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9F" w:rsidRDefault="003C6E9F" w:rsidP="003C6E9F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</w:t>
      </w:r>
      <w:r w:rsidR="00B046FA">
        <w:rPr>
          <w:noProof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B046FA" w:rsidRPr="00580035" w:rsidRDefault="003C6E9F" w:rsidP="003C6E9F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ПРОЕКТ</w:t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Совет Старонижестеблиевского сельского поселения</w:t>
      </w:r>
    </w:p>
    <w:p w:rsidR="00B046FA" w:rsidRDefault="00B046FA" w:rsidP="00B046FA">
      <w:pPr>
        <w:jc w:val="center"/>
        <w:rPr>
          <w:szCs w:val="28"/>
        </w:rPr>
      </w:pPr>
      <w:r>
        <w:rPr>
          <w:szCs w:val="28"/>
        </w:rPr>
        <w:t>Красноармейского района</w:t>
      </w:r>
    </w:p>
    <w:p w:rsidR="00B046FA" w:rsidRDefault="00B046FA" w:rsidP="00B046FA">
      <w:pPr>
        <w:jc w:val="center"/>
        <w:rPr>
          <w:szCs w:val="28"/>
        </w:rPr>
      </w:pPr>
    </w:p>
    <w:p w:rsidR="00B046FA" w:rsidRDefault="00B046FA" w:rsidP="00BA4F1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046FA" w:rsidRDefault="00B046FA" w:rsidP="00B046FA">
      <w:pPr>
        <w:tabs>
          <w:tab w:val="left" w:pos="4119"/>
        </w:tabs>
        <w:rPr>
          <w:szCs w:val="28"/>
        </w:rPr>
      </w:pPr>
      <w:r>
        <w:rPr>
          <w:szCs w:val="28"/>
        </w:rPr>
        <w:t>«</w:t>
      </w:r>
      <w:r w:rsidR="003C6E9F">
        <w:rPr>
          <w:szCs w:val="28"/>
        </w:rPr>
        <w:t>___</w:t>
      </w:r>
      <w:r>
        <w:rPr>
          <w:szCs w:val="28"/>
        </w:rPr>
        <w:t xml:space="preserve">» </w:t>
      </w:r>
      <w:r w:rsidR="003C6E9F">
        <w:rPr>
          <w:szCs w:val="28"/>
        </w:rPr>
        <w:t>_______</w:t>
      </w:r>
      <w:r w:rsidR="00434CEB">
        <w:rPr>
          <w:szCs w:val="28"/>
        </w:rPr>
        <w:t xml:space="preserve">  2019г        </w:t>
      </w:r>
      <w:r w:rsidR="00B1777D">
        <w:rPr>
          <w:szCs w:val="28"/>
        </w:rPr>
        <w:t>с</w:t>
      </w:r>
      <w:r>
        <w:t xml:space="preserve">таница </w:t>
      </w:r>
      <w:proofErr w:type="spellStart"/>
      <w:r>
        <w:t>Старонижестеблиевская</w:t>
      </w:r>
      <w:proofErr w:type="spellEnd"/>
      <w:r w:rsidR="003C6E9F">
        <w:rPr>
          <w:szCs w:val="28"/>
        </w:rPr>
        <w:t xml:space="preserve">              </w:t>
      </w:r>
      <w:r w:rsidR="00434CEB">
        <w:rPr>
          <w:szCs w:val="28"/>
        </w:rPr>
        <w:t xml:space="preserve"> </w:t>
      </w:r>
      <w:r w:rsidR="003C6E9F">
        <w:rPr>
          <w:szCs w:val="28"/>
        </w:rPr>
        <w:t xml:space="preserve"> </w:t>
      </w:r>
      <w:r>
        <w:rPr>
          <w:szCs w:val="28"/>
        </w:rPr>
        <w:t xml:space="preserve"> №</w:t>
      </w:r>
      <w:r w:rsidR="00494A55">
        <w:rPr>
          <w:szCs w:val="28"/>
        </w:rPr>
        <w:t xml:space="preserve"> </w:t>
      </w:r>
      <w:r w:rsidR="003C6E9F">
        <w:rPr>
          <w:szCs w:val="28"/>
        </w:rPr>
        <w:t>___</w:t>
      </w:r>
    </w:p>
    <w:p w:rsidR="003C6E9F" w:rsidRDefault="003C6E9F" w:rsidP="00B046FA">
      <w:pPr>
        <w:tabs>
          <w:tab w:val="left" w:pos="4119"/>
        </w:tabs>
        <w:rPr>
          <w:szCs w:val="28"/>
        </w:rPr>
      </w:pPr>
    </w:p>
    <w:p w:rsidR="003C6E9F" w:rsidRPr="00C86611" w:rsidRDefault="003C6E9F" w:rsidP="003C6E9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6611">
        <w:rPr>
          <w:rFonts w:ascii="Times New Roman" w:hAnsi="Times New Roman"/>
          <w:b/>
          <w:sz w:val="28"/>
          <w:szCs w:val="28"/>
        </w:rPr>
        <w:t>Об установлении земельного налога</w:t>
      </w:r>
    </w:p>
    <w:p w:rsidR="003C6E9F" w:rsidRPr="00C86611" w:rsidRDefault="003C6E9F" w:rsidP="003C6E9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C86611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Старонижестеблиевском</w:t>
      </w:r>
      <w:proofErr w:type="spellEnd"/>
      <w:r w:rsidRPr="00C86611">
        <w:rPr>
          <w:rFonts w:ascii="Times New Roman" w:hAnsi="Times New Roman"/>
          <w:b/>
          <w:sz w:val="28"/>
          <w:szCs w:val="28"/>
        </w:rPr>
        <w:t xml:space="preserve"> сельском поселении Красноармейского района</w:t>
      </w:r>
    </w:p>
    <w:p w:rsidR="003C6E9F" w:rsidRPr="00FB17B1" w:rsidRDefault="003C6E9F" w:rsidP="003C6E9F">
      <w:pPr>
        <w:pStyle w:val="af5"/>
        <w:jc w:val="both"/>
        <w:rPr>
          <w:rFonts w:ascii="Times New Roman" w:hAnsi="Times New Roman"/>
          <w:sz w:val="24"/>
        </w:rPr>
      </w:pPr>
    </w:p>
    <w:p w:rsidR="003C6E9F" w:rsidRDefault="003C6E9F" w:rsidP="00B046FA">
      <w:pPr>
        <w:tabs>
          <w:tab w:val="left" w:pos="4119"/>
        </w:tabs>
        <w:rPr>
          <w:szCs w:val="28"/>
        </w:rPr>
      </w:pP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2481">
        <w:rPr>
          <w:rFonts w:ascii="Times New Roman" w:hAnsi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E49F9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1E49F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E49F9">
        <w:rPr>
          <w:rFonts w:ascii="Times New Roman" w:hAnsi="Times New Roman"/>
          <w:sz w:val="28"/>
          <w:szCs w:val="28"/>
        </w:rPr>
        <w:t xml:space="preserve"> от 15 апреля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9F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1E49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1E49F9">
        <w:rPr>
          <w:rFonts w:ascii="Times New Roman" w:hAnsi="Times New Roman"/>
          <w:sz w:val="28"/>
          <w:szCs w:val="28"/>
        </w:rPr>
        <w:t xml:space="preserve">63-ФЗ </w:t>
      </w:r>
      <w:r>
        <w:rPr>
          <w:rFonts w:ascii="Times New Roman" w:hAnsi="Times New Roman"/>
          <w:sz w:val="28"/>
          <w:szCs w:val="28"/>
        </w:rPr>
        <w:t>«</w:t>
      </w:r>
      <w:r w:rsidRPr="001E49F9">
        <w:rPr>
          <w:rFonts w:ascii="Times New Roman" w:hAnsi="Times New Roman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1E49F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</w:t>
      </w:r>
      <w:proofErr w:type="gramEnd"/>
      <w:r w:rsidRPr="001E49F9">
        <w:rPr>
          <w:rFonts w:ascii="Times New Roman" w:hAnsi="Times New Roman"/>
          <w:sz w:val="28"/>
          <w:szCs w:val="28"/>
        </w:rPr>
        <w:t xml:space="preserve"> Федерации и отдельные законодательные акты Российской Федерации о налогах и сборах</w:t>
      </w:r>
      <w:r>
        <w:rPr>
          <w:rFonts w:ascii="Times New Roman" w:hAnsi="Times New Roman"/>
          <w:sz w:val="28"/>
          <w:szCs w:val="28"/>
        </w:rPr>
        <w:t>»</w:t>
      </w:r>
      <w:r w:rsidRPr="001E49F9">
        <w:rPr>
          <w:rFonts w:ascii="Times New Roman" w:hAnsi="Times New Roman"/>
          <w:sz w:val="28"/>
          <w:szCs w:val="28"/>
        </w:rPr>
        <w:t>, Федеральны</w:t>
      </w:r>
      <w:r>
        <w:rPr>
          <w:rFonts w:ascii="Times New Roman" w:hAnsi="Times New Roman"/>
          <w:sz w:val="28"/>
          <w:szCs w:val="28"/>
        </w:rPr>
        <w:t>м</w:t>
      </w:r>
      <w:r w:rsidRPr="001E49F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1E49F9">
        <w:rPr>
          <w:rFonts w:ascii="Times New Roman" w:hAnsi="Times New Roman"/>
          <w:sz w:val="28"/>
          <w:szCs w:val="28"/>
        </w:rPr>
        <w:t xml:space="preserve"> от 29 сентября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49F9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     № </w:t>
      </w:r>
      <w:r w:rsidRPr="001E49F9">
        <w:rPr>
          <w:rFonts w:ascii="Times New Roman" w:hAnsi="Times New Roman"/>
          <w:sz w:val="28"/>
          <w:szCs w:val="28"/>
        </w:rPr>
        <w:t xml:space="preserve">325-ФЗ </w:t>
      </w:r>
      <w:r>
        <w:rPr>
          <w:rFonts w:ascii="Times New Roman" w:hAnsi="Times New Roman"/>
          <w:sz w:val="28"/>
          <w:szCs w:val="28"/>
        </w:rPr>
        <w:t>«</w:t>
      </w:r>
      <w:r w:rsidRPr="001E49F9">
        <w:rPr>
          <w:rFonts w:ascii="Times New Roman" w:hAnsi="Times New Roman"/>
          <w:sz w:val="28"/>
          <w:szCs w:val="28"/>
        </w:rPr>
        <w:t>О внесении изменений в части первую и вторую Налогового кодекса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1E49F9">
        <w:rPr>
          <w:rFonts w:ascii="Times New Roman" w:hAnsi="Times New Roman"/>
          <w:sz w:val="28"/>
          <w:szCs w:val="28"/>
        </w:rPr>
        <w:t xml:space="preserve">, </w:t>
      </w:r>
      <w:r w:rsidRPr="00C32481">
        <w:rPr>
          <w:rFonts w:ascii="Times New Roman" w:hAnsi="Times New Roman"/>
          <w:sz w:val="28"/>
          <w:szCs w:val="28"/>
        </w:rPr>
        <w:t xml:space="preserve">статьей 26 </w:t>
      </w:r>
      <w:r>
        <w:rPr>
          <w:rFonts w:ascii="Times New Roman" w:hAnsi="Times New Roman"/>
          <w:sz w:val="28"/>
          <w:szCs w:val="28"/>
        </w:rPr>
        <w:t>У</w:t>
      </w:r>
      <w:r w:rsidRPr="00C32481">
        <w:rPr>
          <w:rFonts w:ascii="Times New Roman" w:hAnsi="Times New Roman"/>
          <w:sz w:val="28"/>
          <w:szCs w:val="28"/>
        </w:rPr>
        <w:t xml:space="preserve">става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32481">
        <w:rPr>
          <w:rFonts w:ascii="Times New Roman" w:hAnsi="Times New Roman"/>
          <w:sz w:val="28"/>
          <w:szCs w:val="28"/>
        </w:rPr>
        <w:t>сел</w:t>
      </w:r>
      <w:r w:rsidRPr="00C32481">
        <w:rPr>
          <w:rFonts w:ascii="Times New Roman" w:hAnsi="Times New Roman"/>
          <w:sz w:val="28"/>
          <w:szCs w:val="28"/>
        </w:rPr>
        <w:t>ь</w:t>
      </w:r>
      <w:r w:rsidRPr="00C32481">
        <w:rPr>
          <w:rFonts w:ascii="Times New Roman" w:hAnsi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Pr="00C32481">
        <w:rPr>
          <w:rFonts w:ascii="Times New Roman" w:hAnsi="Times New Roman"/>
          <w:sz w:val="28"/>
          <w:szCs w:val="28"/>
        </w:rPr>
        <w:t xml:space="preserve"> района, </w:t>
      </w:r>
      <w:r w:rsidRPr="00521EB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1EB7">
        <w:rPr>
          <w:rFonts w:ascii="Times New Roman" w:hAnsi="Times New Roman"/>
          <w:sz w:val="28"/>
          <w:szCs w:val="28"/>
        </w:rPr>
        <w:t>сельского поселения Кра</w:t>
      </w:r>
      <w:r w:rsidRPr="00521EB7">
        <w:rPr>
          <w:rFonts w:ascii="Times New Roman" w:hAnsi="Times New Roman"/>
          <w:sz w:val="28"/>
          <w:szCs w:val="28"/>
        </w:rPr>
        <w:t>с</w:t>
      </w:r>
      <w:r w:rsidRPr="00521EB7">
        <w:rPr>
          <w:rFonts w:ascii="Times New Roman" w:hAnsi="Times New Roman"/>
          <w:sz w:val="28"/>
          <w:szCs w:val="28"/>
        </w:rPr>
        <w:t>ноармейского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</w:t>
      </w:r>
      <w:r w:rsidRPr="00521EB7">
        <w:rPr>
          <w:rFonts w:ascii="Times New Roman" w:hAnsi="Times New Roman"/>
          <w:sz w:val="28"/>
          <w:szCs w:val="28"/>
        </w:rPr>
        <w:t>:</w:t>
      </w:r>
    </w:p>
    <w:p w:rsidR="003C6E9F" w:rsidRDefault="003C6E9F" w:rsidP="003C6E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59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598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и ввести</w:t>
      </w:r>
      <w:r w:rsidRPr="00BF059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F05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Красноармейс</w:t>
      </w:r>
      <w:r w:rsidRPr="00BF0598">
        <w:rPr>
          <w:rFonts w:ascii="Times New Roman" w:hAnsi="Times New Roman" w:cs="Times New Roman"/>
          <w:sz w:val="28"/>
          <w:szCs w:val="28"/>
        </w:rPr>
        <w:t xml:space="preserve">кого района земельный налог, </w:t>
      </w:r>
      <w:r>
        <w:rPr>
          <w:rFonts w:ascii="Times New Roman" w:hAnsi="Times New Roman" w:cs="Times New Roman"/>
          <w:sz w:val="28"/>
          <w:szCs w:val="28"/>
        </w:rPr>
        <w:t>определить налоговые ставки,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рядок </w:t>
      </w:r>
      <w:r w:rsidRPr="00B456EF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уплаты налога в отношении налогоплательщиков-организаций, установить налоговые льготы, основания и порядок их примен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C32481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3C6E9F" w:rsidRPr="00521EB7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602"/>
        <w:gridCol w:w="5053"/>
        <w:gridCol w:w="1417"/>
      </w:tblGrid>
      <w:tr w:rsidR="003C6E9F" w:rsidRPr="00A9304C" w:rsidTr="00F5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A9304C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A9304C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A9304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Категория земель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Вид разрешенного использования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Default="003C6E9F" w:rsidP="00F552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 xml:space="preserve">Ставка </w:t>
            </w:r>
          </w:p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земельного налога, %</w:t>
            </w:r>
          </w:p>
        </w:tc>
      </w:tr>
      <w:tr w:rsidR="003C6E9F" w:rsidRPr="00A9304C" w:rsidTr="00F55283">
        <w:trPr>
          <w:trHeight w:val="52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Земли сельскохозяйственного назначения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</w:rPr>
              <w:t>0,3</w:t>
            </w:r>
          </w:p>
        </w:tc>
      </w:tr>
      <w:tr w:rsidR="003C6E9F" w:rsidRPr="00A9304C" w:rsidTr="00F55283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Земли населенных пунктов: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3C6E9F" w:rsidRPr="00A9304C" w:rsidTr="00F55283">
        <w:trPr>
          <w:trHeight w:val="5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lastRenderedPageBreak/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Земельные участки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</w:rPr>
              <w:t>0,3</w:t>
            </w:r>
          </w:p>
        </w:tc>
      </w:tr>
      <w:tr w:rsidR="003C6E9F" w:rsidRPr="00A9304C" w:rsidTr="00F55283">
        <w:tblPrEx>
          <w:tblBorders>
            <w:insideH w:val="none" w:sz="0" w:space="0" w:color="auto"/>
          </w:tblBorders>
        </w:tblPrEx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9304C">
              <w:rPr>
                <w:rFonts w:ascii="Times New Roman" w:hAnsi="Times New Roman"/>
                <w:sz w:val="24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</w:rPr>
              <w:t>0,3</w:t>
            </w:r>
          </w:p>
        </w:tc>
      </w:tr>
      <w:tr w:rsidR="003C6E9F" w:rsidRPr="00A9304C" w:rsidTr="00F5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A9304C">
              <w:rPr>
                <w:rFonts w:ascii="Times New Roman" w:hAnsi="Times New Roman"/>
                <w:sz w:val="24"/>
              </w:rPr>
              <w:t xml:space="preserve">Земельные участки, не используемые в предпринимательской деятельности, приобретенные (предоставленные) для ведения личного подсобного хозяйства, садоводства или огородничества, а также земельные участки общего назначения, предусмотренные </w:t>
            </w:r>
            <w:hyperlink r:id="rId6" w:history="1">
              <w:r w:rsidRPr="00EC0275">
                <w:rPr>
                  <w:rFonts w:ascii="Times New Roman" w:hAnsi="Times New Roman"/>
                  <w:sz w:val="24"/>
                </w:rPr>
                <w:t>Федеральным законом</w:t>
              </w:r>
            </w:hyperlink>
            <w:r w:rsidRPr="00A9304C">
              <w:rPr>
                <w:rFonts w:ascii="Times New Roman" w:hAnsi="Times New Roman"/>
                <w:sz w:val="24"/>
              </w:rPr>
              <w:t xml:space="preserve"> от 29 июля 2017 года </w:t>
            </w:r>
            <w:r>
              <w:rPr>
                <w:rFonts w:ascii="Times New Roman" w:hAnsi="Times New Roman"/>
                <w:sz w:val="24"/>
              </w:rPr>
              <w:t>№</w:t>
            </w:r>
            <w:r w:rsidRPr="00A9304C">
              <w:rPr>
                <w:rFonts w:ascii="Times New Roman" w:hAnsi="Times New Roman"/>
                <w:sz w:val="24"/>
              </w:rPr>
              <w:t xml:space="preserve"> 217-ФЗ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A9304C">
              <w:rPr>
                <w:rFonts w:ascii="Times New Roman" w:hAnsi="Times New Roman"/>
                <w:sz w:val="24"/>
              </w:rPr>
              <w:t>О ведении гражданами садоводства и огородн</w:t>
            </w:r>
            <w:r w:rsidRPr="00A9304C">
              <w:rPr>
                <w:rFonts w:ascii="Times New Roman" w:hAnsi="Times New Roman"/>
                <w:sz w:val="24"/>
              </w:rPr>
              <w:t>и</w:t>
            </w:r>
            <w:r w:rsidRPr="00A9304C">
              <w:rPr>
                <w:rFonts w:ascii="Times New Roman" w:hAnsi="Times New Roman"/>
                <w:sz w:val="24"/>
              </w:rPr>
              <w:t>чества для собственных нужд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sz w:val="24"/>
              </w:rPr>
              <w:t>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</w:rPr>
              <w:t>0,3</w:t>
            </w:r>
          </w:p>
        </w:tc>
      </w:tr>
      <w:tr w:rsidR="003C6E9F" w:rsidRPr="00A9304C" w:rsidTr="00F5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</w:rPr>
              <w:t>0,3</w:t>
            </w:r>
          </w:p>
        </w:tc>
      </w:tr>
      <w:tr w:rsidR="003C6E9F" w:rsidRPr="00A9304C" w:rsidTr="00F5528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  <w:r w:rsidRPr="00A9304C">
              <w:rPr>
                <w:rFonts w:ascii="Times New Roman" w:hAnsi="Times New Roman"/>
                <w:sz w:val="24"/>
              </w:rPr>
              <w:t>Прочие земли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9F" w:rsidRPr="00A9304C" w:rsidRDefault="003C6E9F" w:rsidP="00F55283">
            <w:pPr>
              <w:pStyle w:val="af5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9304C">
              <w:rPr>
                <w:rFonts w:ascii="Times New Roman" w:hAnsi="Times New Roman"/>
                <w:color w:val="FF0000"/>
                <w:sz w:val="24"/>
              </w:rPr>
              <w:t>1,5</w:t>
            </w:r>
          </w:p>
        </w:tc>
      </w:tr>
    </w:tbl>
    <w:p w:rsidR="003C6E9F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E4517D">
        <w:rPr>
          <w:rFonts w:ascii="Times New Roman" w:hAnsi="Times New Roman"/>
          <w:sz w:val="28"/>
          <w:szCs w:val="28"/>
        </w:rPr>
        <w:t>3. Установить отчетным периодом для налогоплательщиков организаций, первый, второй и третий квартал календарного года.</w:t>
      </w:r>
    </w:p>
    <w:p w:rsidR="003C6E9F" w:rsidRPr="008C04A3" w:rsidRDefault="003C6E9F" w:rsidP="003C6E9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72A96">
        <w:rPr>
          <w:rFonts w:ascii="Times New Roman" w:hAnsi="Times New Roman"/>
          <w:sz w:val="28"/>
          <w:szCs w:val="28"/>
        </w:rPr>
        <w:t>4.</w:t>
      </w:r>
      <w:r w:rsidRPr="00B72A96">
        <w:rPr>
          <w:rFonts w:eastAsia="Calibri" w:cs="Arial"/>
          <w:sz w:val="24"/>
          <w:lang w:eastAsia="ru-RU"/>
        </w:rPr>
        <w:t xml:space="preserve"> </w:t>
      </w:r>
      <w:r w:rsidRPr="00B72A96">
        <w:rPr>
          <w:rFonts w:ascii="Times New Roman" w:hAnsi="Times New Roman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1E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Налоговые льготы.</w:t>
      </w: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Освободить от уплаты земельного налога следующие категории налогоплательщиков:</w:t>
      </w:r>
    </w:p>
    <w:p w:rsidR="003C6E9F" w:rsidRPr="00521EB7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521EB7">
        <w:rPr>
          <w:rFonts w:ascii="Times New Roman" w:hAnsi="Times New Roman"/>
          <w:sz w:val="28"/>
          <w:szCs w:val="28"/>
        </w:rPr>
        <w:t xml:space="preserve">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521EB7">
        <w:rPr>
          <w:rFonts w:ascii="Times New Roman" w:hAnsi="Times New Roman"/>
          <w:sz w:val="28"/>
          <w:szCs w:val="28"/>
        </w:rPr>
        <w:t xml:space="preserve"> сельского </w:t>
      </w:r>
      <w:r w:rsidRPr="00521EB7">
        <w:rPr>
          <w:rFonts w:ascii="Times New Roman" w:hAnsi="Times New Roman"/>
          <w:sz w:val="28"/>
          <w:szCs w:val="28"/>
        </w:rPr>
        <w:lastRenderedPageBreak/>
        <w:t>поселения, муниципального образования Красноармейский район;</w:t>
      </w:r>
    </w:p>
    <w:p w:rsidR="003C6E9F" w:rsidRPr="00521EB7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521EB7">
        <w:rPr>
          <w:rFonts w:ascii="Times New Roman" w:hAnsi="Times New Roman"/>
          <w:sz w:val="28"/>
          <w:szCs w:val="28"/>
        </w:rPr>
        <w:t xml:space="preserve"> муниципальные бюджетные, автономные, казенные учреждения, финансируемые за счет средств бюджета муниципального образования Красноармейский район, бюджета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1EB7">
        <w:rPr>
          <w:rFonts w:ascii="Times New Roman" w:hAnsi="Times New Roman"/>
          <w:sz w:val="28"/>
          <w:szCs w:val="28"/>
        </w:rPr>
        <w:t>сельского поселения Кра</w:t>
      </w:r>
      <w:r w:rsidRPr="00521EB7">
        <w:rPr>
          <w:rFonts w:ascii="Times New Roman" w:hAnsi="Times New Roman"/>
          <w:sz w:val="28"/>
          <w:szCs w:val="28"/>
        </w:rPr>
        <w:t>с</w:t>
      </w:r>
      <w:r w:rsidRPr="00521EB7">
        <w:rPr>
          <w:rFonts w:ascii="Times New Roman" w:hAnsi="Times New Roman"/>
          <w:sz w:val="28"/>
          <w:szCs w:val="28"/>
        </w:rPr>
        <w:t>ноармейского района в части земель, используемых по целевому назначению;</w:t>
      </w: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21E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521E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Pr="00521EB7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уплаты земельного налога освобождаются налогоплательщики – физические лица </w:t>
      </w:r>
      <w:r w:rsidRPr="00521EB7">
        <w:rPr>
          <w:rFonts w:ascii="Times New Roman" w:hAnsi="Times New Roman"/>
          <w:sz w:val="28"/>
          <w:szCs w:val="28"/>
        </w:rPr>
        <w:t>в отношении одного земельного участка</w:t>
      </w:r>
      <w:r>
        <w:rPr>
          <w:rFonts w:ascii="Times New Roman" w:hAnsi="Times New Roman"/>
          <w:sz w:val="28"/>
          <w:szCs w:val="28"/>
        </w:rPr>
        <w:t xml:space="preserve"> (по выбору налогоплательщика), </w:t>
      </w:r>
      <w:r w:rsidRPr="00521EB7">
        <w:rPr>
          <w:rFonts w:ascii="Times New Roman" w:hAnsi="Times New Roman"/>
          <w:sz w:val="28"/>
          <w:szCs w:val="28"/>
        </w:rPr>
        <w:t>не используемого для ведения предпринимательской деятельн</w:t>
      </w:r>
      <w:r w:rsidRPr="00521EB7">
        <w:rPr>
          <w:rFonts w:ascii="Times New Roman" w:hAnsi="Times New Roman"/>
          <w:sz w:val="28"/>
          <w:szCs w:val="28"/>
        </w:rPr>
        <w:t>о</w:t>
      </w:r>
      <w:r w:rsidRPr="00521EB7">
        <w:rPr>
          <w:rFonts w:ascii="Times New Roman" w:hAnsi="Times New Roman"/>
          <w:sz w:val="28"/>
          <w:szCs w:val="28"/>
        </w:rPr>
        <w:t>сти</w:t>
      </w:r>
      <w:r>
        <w:rPr>
          <w:rFonts w:ascii="Times New Roman" w:hAnsi="Times New Roman"/>
          <w:sz w:val="28"/>
          <w:szCs w:val="28"/>
        </w:rPr>
        <w:t>:</w:t>
      </w:r>
    </w:p>
    <w:p w:rsidR="003C6E9F" w:rsidRPr="00521EB7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</w:t>
      </w:r>
      <w:r w:rsidRPr="00521EB7">
        <w:rPr>
          <w:rFonts w:ascii="Times New Roman" w:hAnsi="Times New Roman"/>
          <w:sz w:val="28"/>
          <w:szCs w:val="28"/>
        </w:rPr>
        <w:t>частник</w:t>
      </w:r>
      <w:r>
        <w:rPr>
          <w:rFonts w:ascii="Times New Roman" w:hAnsi="Times New Roman"/>
          <w:sz w:val="28"/>
          <w:szCs w:val="28"/>
        </w:rPr>
        <w:t>и</w:t>
      </w:r>
      <w:r w:rsidRPr="00521EB7">
        <w:rPr>
          <w:rFonts w:ascii="Times New Roman" w:hAnsi="Times New Roman"/>
          <w:sz w:val="28"/>
          <w:szCs w:val="28"/>
        </w:rPr>
        <w:t xml:space="preserve"> и инвалид</w:t>
      </w:r>
      <w:r>
        <w:rPr>
          <w:rFonts w:ascii="Times New Roman" w:hAnsi="Times New Roman"/>
          <w:sz w:val="28"/>
          <w:szCs w:val="28"/>
        </w:rPr>
        <w:t>ы</w:t>
      </w:r>
      <w:r w:rsidRPr="00521EB7">
        <w:rPr>
          <w:rFonts w:ascii="Times New Roman" w:hAnsi="Times New Roman"/>
          <w:sz w:val="28"/>
          <w:szCs w:val="28"/>
        </w:rPr>
        <w:t xml:space="preserve">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:rsidR="003C6E9F" w:rsidRPr="00906395" w:rsidRDefault="003C6E9F" w:rsidP="003C6E9F">
      <w:pPr>
        <w:ind w:firstLine="709"/>
        <w:contextualSpacing/>
        <w:rPr>
          <w:szCs w:val="28"/>
        </w:rPr>
      </w:pPr>
      <w:r w:rsidRPr="00906395">
        <w:rPr>
          <w:szCs w:val="28"/>
        </w:rPr>
        <w:t>6. Налогоплательщики</w:t>
      </w:r>
      <w:bookmarkStart w:id="0" w:name="_GoBack"/>
      <w:bookmarkEnd w:id="0"/>
      <w:r w:rsidRPr="00906395">
        <w:rPr>
          <w:szCs w:val="28"/>
        </w:rPr>
        <w:t>, имеющие право на налоговые льготы, в том числе в виде налогового вычета, установленные законодательством о налогах и сб</w:t>
      </w:r>
      <w:r w:rsidRPr="00906395">
        <w:rPr>
          <w:szCs w:val="28"/>
        </w:rPr>
        <w:t>о</w:t>
      </w:r>
      <w:r w:rsidRPr="00906395">
        <w:rPr>
          <w:szCs w:val="28"/>
        </w:rPr>
        <w:t>рах, представляют в налоговый орган по своему выбору заявление о предоста</w:t>
      </w:r>
      <w:r w:rsidRPr="00906395">
        <w:rPr>
          <w:szCs w:val="28"/>
        </w:rPr>
        <w:t>в</w:t>
      </w:r>
      <w:r w:rsidRPr="00906395">
        <w:rPr>
          <w:szCs w:val="28"/>
        </w:rPr>
        <w:t xml:space="preserve">лении налоговой льготы, а также вправе представить </w:t>
      </w:r>
      <w:hyperlink r:id="rId7" w:history="1">
        <w:r w:rsidRPr="003C6E9F">
          <w:rPr>
            <w:rStyle w:val="afa"/>
            <w:color w:val="auto"/>
            <w:szCs w:val="28"/>
          </w:rPr>
          <w:t>документы</w:t>
        </w:r>
      </w:hyperlink>
      <w:r w:rsidRPr="00906395">
        <w:rPr>
          <w:szCs w:val="28"/>
        </w:rPr>
        <w:t>, подтве</w:t>
      </w:r>
      <w:r w:rsidRPr="00906395">
        <w:rPr>
          <w:szCs w:val="28"/>
        </w:rPr>
        <w:t>р</w:t>
      </w:r>
      <w:r w:rsidRPr="00906395">
        <w:rPr>
          <w:szCs w:val="28"/>
        </w:rPr>
        <w:t>ждающие право налогоплательщика на налоговую льготу.</w:t>
      </w:r>
    </w:p>
    <w:p w:rsidR="003C6E9F" w:rsidRDefault="003C6E9F" w:rsidP="003C6E9F">
      <w:pPr>
        <w:pStyle w:val="af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6395">
        <w:rPr>
          <w:rFonts w:ascii="Times New Roman" w:hAnsi="Times New Roman"/>
          <w:sz w:val="28"/>
          <w:szCs w:val="28"/>
        </w:rPr>
        <w:t xml:space="preserve">7. Признать утратившим силу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  <w:r w:rsidRPr="00906395">
        <w:rPr>
          <w:rFonts w:ascii="Times New Roman" w:hAnsi="Times New Roman"/>
          <w:sz w:val="28"/>
          <w:szCs w:val="28"/>
        </w:rPr>
        <w:t xml:space="preserve">поселения Красноармейского района от </w:t>
      </w:r>
      <w:r>
        <w:rPr>
          <w:rFonts w:ascii="Times New Roman" w:hAnsi="Times New Roman"/>
          <w:sz w:val="28"/>
          <w:szCs w:val="28"/>
        </w:rPr>
        <w:t xml:space="preserve">14 ноября 2018 </w:t>
      </w:r>
      <w:r w:rsidRPr="00906395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58/5</w:t>
      </w:r>
      <w:r w:rsidRPr="00906395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установлении земельного налога в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Красноармейского района</w:t>
      </w:r>
      <w:r w:rsidRPr="00521EB7">
        <w:rPr>
          <w:rFonts w:ascii="Times New Roman" w:hAnsi="Times New Roman"/>
          <w:sz w:val="28"/>
          <w:szCs w:val="28"/>
        </w:rPr>
        <w:t>».</w:t>
      </w: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22110">
        <w:rPr>
          <w:rFonts w:ascii="Times New Roman" w:hAnsi="Times New Roman"/>
          <w:sz w:val="28"/>
          <w:szCs w:val="28"/>
        </w:rPr>
        <w:t xml:space="preserve">В пункте 1 настоящего решения исключить слова «и сроки». </w:t>
      </w:r>
    </w:p>
    <w:p w:rsidR="003C6E9F" w:rsidRPr="00521EB7" w:rsidRDefault="003C6E9F" w:rsidP="003C6E9F">
      <w:pPr>
        <w:ind w:firstLine="709"/>
        <w:rPr>
          <w:szCs w:val="28"/>
        </w:rPr>
      </w:pPr>
      <w:r w:rsidRPr="00FA4759">
        <w:rPr>
          <w:szCs w:val="28"/>
        </w:rPr>
        <w:t xml:space="preserve">9. </w:t>
      </w:r>
      <w:proofErr w:type="gramStart"/>
      <w:r w:rsidRPr="00FA4759">
        <w:rPr>
          <w:szCs w:val="28"/>
        </w:rPr>
        <w:t xml:space="preserve">Главе </w:t>
      </w:r>
      <w:proofErr w:type="spellStart"/>
      <w:r>
        <w:rPr>
          <w:szCs w:val="28"/>
        </w:rPr>
        <w:t>Старонижестеблиевского</w:t>
      </w:r>
      <w:proofErr w:type="spellEnd"/>
      <w:r>
        <w:rPr>
          <w:color w:val="FF0000"/>
          <w:szCs w:val="28"/>
        </w:rPr>
        <w:t xml:space="preserve"> </w:t>
      </w:r>
      <w:r w:rsidRPr="00FA4759">
        <w:rPr>
          <w:rFonts w:eastAsia="SimSun"/>
          <w:szCs w:val="28"/>
        </w:rPr>
        <w:t xml:space="preserve">сельского поселения Красноармейского района </w:t>
      </w:r>
      <w:r w:rsidRPr="00FA4759">
        <w:rPr>
          <w:szCs w:val="28"/>
        </w:rPr>
        <w:t>обеспечить опубликование настоящего решения в газете «</w:t>
      </w:r>
      <w:r>
        <w:rPr>
          <w:szCs w:val="28"/>
        </w:rPr>
        <w:t>Голос пра</w:t>
      </w:r>
      <w:r>
        <w:rPr>
          <w:szCs w:val="28"/>
        </w:rPr>
        <w:t>в</w:t>
      </w:r>
      <w:r>
        <w:rPr>
          <w:szCs w:val="28"/>
        </w:rPr>
        <w:t>ды</w:t>
      </w:r>
      <w:r w:rsidRPr="00FA4759">
        <w:rPr>
          <w:szCs w:val="28"/>
        </w:rPr>
        <w:t>», в с</w:t>
      </w:r>
      <w:r w:rsidRPr="00FA4759">
        <w:rPr>
          <w:szCs w:val="28"/>
        </w:rPr>
        <w:t>е</w:t>
      </w:r>
      <w:r w:rsidRPr="00FA4759">
        <w:rPr>
          <w:szCs w:val="28"/>
        </w:rPr>
        <w:t xml:space="preserve">тевом издании «Муниципальный вестник Красноармейского района», а также разместить на официальном сайте администрации </w:t>
      </w:r>
      <w:proofErr w:type="spellStart"/>
      <w:r>
        <w:rPr>
          <w:szCs w:val="28"/>
        </w:rPr>
        <w:t>Старонижестеблие</w:t>
      </w:r>
      <w:r>
        <w:rPr>
          <w:szCs w:val="28"/>
        </w:rPr>
        <w:t>в</w:t>
      </w:r>
      <w:r>
        <w:rPr>
          <w:szCs w:val="28"/>
        </w:rPr>
        <w:t>ского</w:t>
      </w:r>
      <w:proofErr w:type="spellEnd"/>
      <w:r w:rsidRPr="00FA4759">
        <w:rPr>
          <w:szCs w:val="28"/>
        </w:rPr>
        <w:t xml:space="preserve"> сельского п</w:t>
      </w:r>
      <w:r w:rsidRPr="00FA4759">
        <w:rPr>
          <w:szCs w:val="28"/>
        </w:rPr>
        <w:t>о</w:t>
      </w:r>
      <w:r w:rsidRPr="00FA4759">
        <w:rPr>
          <w:szCs w:val="28"/>
        </w:rPr>
        <w:t xml:space="preserve">селения Красноармейского района в информационно-телекоммуникационной сети «Интернет» не позднее 30 ноября 2019 года, </w:t>
      </w:r>
      <w:r w:rsidRPr="00FA4759">
        <w:rPr>
          <w:bCs/>
          <w:szCs w:val="28"/>
        </w:rPr>
        <w:t>к</w:t>
      </w:r>
      <w:r w:rsidRPr="00FA4759">
        <w:rPr>
          <w:bCs/>
          <w:szCs w:val="28"/>
        </w:rPr>
        <w:t>о</w:t>
      </w:r>
      <w:r w:rsidRPr="00FA4759">
        <w:rPr>
          <w:bCs/>
          <w:szCs w:val="28"/>
        </w:rPr>
        <w:t xml:space="preserve">пию настоящего решения направить в </w:t>
      </w:r>
      <w:r w:rsidRPr="00521EB7">
        <w:rPr>
          <w:szCs w:val="28"/>
        </w:rPr>
        <w:t>Межра</w:t>
      </w:r>
      <w:r w:rsidRPr="00521EB7">
        <w:rPr>
          <w:szCs w:val="28"/>
        </w:rPr>
        <w:t>й</w:t>
      </w:r>
      <w:r w:rsidRPr="00521EB7">
        <w:rPr>
          <w:szCs w:val="28"/>
        </w:rPr>
        <w:t>онн</w:t>
      </w:r>
      <w:r>
        <w:rPr>
          <w:szCs w:val="28"/>
        </w:rPr>
        <w:t>ую</w:t>
      </w:r>
      <w:r w:rsidRPr="00521EB7">
        <w:rPr>
          <w:szCs w:val="28"/>
        </w:rPr>
        <w:t xml:space="preserve"> инспекци</w:t>
      </w:r>
      <w:r>
        <w:rPr>
          <w:szCs w:val="28"/>
        </w:rPr>
        <w:t>ю</w:t>
      </w:r>
      <w:r w:rsidRPr="00521EB7">
        <w:rPr>
          <w:szCs w:val="28"/>
        </w:rPr>
        <w:t xml:space="preserve"> Федеральной налоговой службы России № 11 по Краснода</w:t>
      </w:r>
      <w:r w:rsidRPr="00521EB7">
        <w:rPr>
          <w:szCs w:val="28"/>
        </w:rPr>
        <w:t>р</w:t>
      </w:r>
      <w:r w:rsidRPr="00521EB7">
        <w:rPr>
          <w:szCs w:val="28"/>
        </w:rPr>
        <w:t>скому краю.</w:t>
      </w:r>
      <w:proofErr w:type="gramEnd"/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21EB7">
        <w:rPr>
          <w:rFonts w:ascii="Times New Roman" w:hAnsi="Times New Roman"/>
          <w:sz w:val="28"/>
          <w:szCs w:val="28"/>
        </w:rPr>
        <w:t>. Настоящее решение вступает в силу не ранее</w:t>
      </w:r>
      <w:r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истечении одного месяца со дня его официального опубликования и не ранее 1</w:t>
      </w:r>
      <w:r>
        <w:rPr>
          <w:rFonts w:ascii="Times New Roman" w:hAnsi="Times New Roman"/>
          <w:sz w:val="28"/>
          <w:szCs w:val="28"/>
        </w:rPr>
        <w:t xml:space="preserve"> января 2020</w:t>
      </w:r>
      <w:r w:rsidRPr="00521EB7">
        <w:rPr>
          <w:rFonts w:ascii="Times New Roman" w:hAnsi="Times New Roman"/>
          <w:sz w:val="28"/>
          <w:szCs w:val="28"/>
        </w:rPr>
        <w:t xml:space="preserve"> г</w:t>
      </w:r>
      <w:r w:rsidRPr="00521EB7">
        <w:rPr>
          <w:rFonts w:ascii="Times New Roman" w:hAnsi="Times New Roman"/>
          <w:sz w:val="28"/>
          <w:szCs w:val="28"/>
        </w:rPr>
        <w:t>о</w:t>
      </w:r>
      <w:r w:rsidRPr="00521EB7"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, за исключением пунктов 4 и 8 настоящего решения</w:t>
      </w:r>
      <w:r w:rsidRPr="00521EB7">
        <w:rPr>
          <w:rFonts w:ascii="Times New Roman" w:hAnsi="Times New Roman"/>
          <w:sz w:val="28"/>
          <w:szCs w:val="28"/>
        </w:rPr>
        <w:t>.</w:t>
      </w:r>
    </w:p>
    <w:p w:rsidR="003C6E9F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Пункт 4 настоящего решения </w:t>
      </w:r>
      <w:r w:rsidRPr="00521EB7">
        <w:rPr>
          <w:rFonts w:ascii="Times New Roman" w:hAnsi="Times New Roman"/>
          <w:sz w:val="28"/>
          <w:szCs w:val="28"/>
        </w:rPr>
        <w:t>вступает в силу не ранее</w:t>
      </w:r>
      <w:r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истечении одного месяца со дня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настоящего решения</w:t>
      </w:r>
      <w:r w:rsidRPr="00521EB7">
        <w:rPr>
          <w:rFonts w:ascii="Times New Roman" w:hAnsi="Times New Roman"/>
          <w:sz w:val="28"/>
          <w:szCs w:val="28"/>
        </w:rPr>
        <w:t xml:space="preserve"> и не ранее 1</w:t>
      </w:r>
      <w:r>
        <w:rPr>
          <w:rFonts w:ascii="Times New Roman" w:hAnsi="Times New Roman"/>
          <w:sz w:val="28"/>
          <w:szCs w:val="28"/>
        </w:rPr>
        <w:t xml:space="preserve"> января 2020</w:t>
      </w:r>
      <w:r w:rsidRPr="00521E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и действует по 31 декабря 2020 года.</w:t>
      </w:r>
    </w:p>
    <w:p w:rsidR="003C6E9F" w:rsidRPr="00521EB7" w:rsidRDefault="003C6E9F" w:rsidP="003C6E9F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Пункт 8 настоящего решения </w:t>
      </w:r>
      <w:r w:rsidRPr="00521EB7">
        <w:rPr>
          <w:rFonts w:ascii="Times New Roman" w:hAnsi="Times New Roman"/>
          <w:sz w:val="28"/>
          <w:szCs w:val="28"/>
        </w:rPr>
        <w:t>вступает в силу не ранее</w:t>
      </w:r>
      <w:r>
        <w:rPr>
          <w:rFonts w:ascii="Times New Roman" w:hAnsi="Times New Roman"/>
          <w:sz w:val="28"/>
          <w:szCs w:val="28"/>
        </w:rPr>
        <w:t>,</w:t>
      </w:r>
      <w:r w:rsidRPr="00521EB7">
        <w:rPr>
          <w:rFonts w:ascii="Times New Roman" w:hAnsi="Times New Roman"/>
          <w:sz w:val="28"/>
          <w:szCs w:val="28"/>
        </w:rPr>
        <w:t xml:space="preserve"> чем по истечении одного месяца со дня официального опубликования </w:t>
      </w:r>
      <w:r>
        <w:rPr>
          <w:rFonts w:ascii="Times New Roman" w:hAnsi="Times New Roman"/>
          <w:sz w:val="28"/>
          <w:szCs w:val="28"/>
        </w:rPr>
        <w:t xml:space="preserve">настоящего решения </w:t>
      </w:r>
      <w:r w:rsidRPr="00521EB7">
        <w:rPr>
          <w:rFonts w:ascii="Times New Roman" w:hAnsi="Times New Roman"/>
          <w:sz w:val="28"/>
          <w:szCs w:val="28"/>
        </w:rPr>
        <w:t>и не ранее 1</w:t>
      </w:r>
      <w:r>
        <w:rPr>
          <w:rFonts w:ascii="Times New Roman" w:hAnsi="Times New Roman"/>
          <w:sz w:val="28"/>
          <w:szCs w:val="28"/>
        </w:rPr>
        <w:t xml:space="preserve"> января 2021</w:t>
      </w:r>
      <w:r w:rsidRPr="00521EB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21EB7">
        <w:rPr>
          <w:rFonts w:ascii="Times New Roman" w:hAnsi="Times New Roman"/>
          <w:sz w:val="28"/>
          <w:szCs w:val="28"/>
        </w:rPr>
        <w:t>сельского поселения</w:t>
      </w: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</w:t>
      </w:r>
    </w:p>
    <w:p w:rsidR="003C6E9F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3C6E9F" w:rsidRPr="00521EB7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 xml:space="preserve">Председатель Совета </w:t>
      </w: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521EB7">
        <w:rPr>
          <w:rFonts w:ascii="Times New Roman" w:hAnsi="Times New Roman"/>
          <w:sz w:val="28"/>
          <w:szCs w:val="28"/>
        </w:rPr>
        <w:t xml:space="preserve"> сельского </w:t>
      </w:r>
    </w:p>
    <w:p w:rsidR="003C6E9F" w:rsidRDefault="003C6E9F" w:rsidP="003C6E9F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21EB7">
        <w:rPr>
          <w:rFonts w:ascii="Times New Roman" w:hAnsi="Times New Roman"/>
          <w:sz w:val="28"/>
          <w:szCs w:val="28"/>
        </w:rPr>
        <w:t>поселения Красноармейского района</w:t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 w:rsidRPr="00521EB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</w:p>
    <w:p w:rsidR="00B046FA" w:rsidRDefault="00B046FA" w:rsidP="00B046FA">
      <w:pPr>
        <w:jc w:val="center"/>
      </w:pPr>
    </w:p>
    <w:p w:rsidR="00B046FA" w:rsidRDefault="00B046FA" w:rsidP="00B046FA">
      <w:pPr>
        <w:jc w:val="center"/>
      </w:pPr>
    </w:p>
    <w:sectPr w:rsidR="00B046FA" w:rsidSect="003710F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23EF3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E21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201B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BC0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D0D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E821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803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20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ECA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7E5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046FA"/>
    <w:rsid w:val="001572DC"/>
    <w:rsid w:val="001D274F"/>
    <w:rsid w:val="003563D0"/>
    <w:rsid w:val="003710FD"/>
    <w:rsid w:val="003C6E9F"/>
    <w:rsid w:val="00434CEB"/>
    <w:rsid w:val="00465D1B"/>
    <w:rsid w:val="00494A55"/>
    <w:rsid w:val="00710A5A"/>
    <w:rsid w:val="00754650"/>
    <w:rsid w:val="00B046FA"/>
    <w:rsid w:val="00B1777D"/>
    <w:rsid w:val="00BA1649"/>
    <w:rsid w:val="00BA4F15"/>
    <w:rsid w:val="00CB6451"/>
    <w:rsid w:val="00E152D7"/>
    <w:rsid w:val="00E752F0"/>
    <w:rsid w:val="00F8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F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649"/>
    <w:pPr>
      <w:keepNext/>
      <w:widowControl/>
      <w:jc w:val="left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B046FA"/>
    <w:pPr>
      <w:keepNext/>
      <w:widowControl/>
      <w:jc w:val="center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B046FA"/>
    <w:pPr>
      <w:keepNext/>
      <w:widowControl/>
      <w:jc w:val="left"/>
      <w:outlineLvl w:val="2"/>
    </w:pPr>
    <w:rPr>
      <w:szCs w:val="24"/>
    </w:rPr>
  </w:style>
  <w:style w:type="paragraph" w:styleId="4">
    <w:name w:val="heading 4"/>
    <w:basedOn w:val="a"/>
    <w:next w:val="a"/>
    <w:link w:val="40"/>
    <w:qFormat/>
    <w:rsid w:val="00BA1649"/>
    <w:pPr>
      <w:keepNext/>
      <w:widowControl/>
      <w:jc w:val="left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46FA"/>
    <w:pPr>
      <w:widowControl/>
      <w:jc w:val="left"/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B046F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B046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B046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B046FA"/>
    <w:pPr>
      <w:widowControl/>
      <w:jc w:val="left"/>
    </w:pPr>
    <w:rPr>
      <w:szCs w:val="24"/>
    </w:rPr>
  </w:style>
  <w:style w:type="character" w:customStyle="1" w:styleId="a8">
    <w:name w:val="Основной текст Знак"/>
    <w:basedOn w:val="a0"/>
    <w:link w:val="a7"/>
    <w:rsid w:val="00B046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rsid w:val="00B046F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B046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"/>
    <w:basedOn w:val="a"/>
    <w:next w:val="a7"/>
    <w:rsid w:val="00B046FA"/>
    <w:pPr>
      <w:keepNext/>
      <w:suppressAutoHyphens/>
      <w:spacing w:before="240" w:after="120"/>
      <w:jc w:val="left"/>
    </w:pPr>
    <w:rPr>
      <w:rFonts w:ascii="Arial" w:eastAsia="MS Mincho" w:hAnsi="Arial" w:cs="Tahoma"/>
      <w:kern w:val="1"/>
      <w:szCs w:val="28"/>
    </w:rPr>
  </w:style>
  <w:style w:type="paragraph" w:styleId="ac">
    <w:name w:val="Title"/>
    <w:basedOn w:val="ab"/>
    <w:next w:val="ad"/>
    <w:link w:val="ae"/>
    <w:qFormat/>
    <w:rsid w:val="00B046FA"/>
  </w:style>
  <w:style w:type="character" w:customStyle="1" w:styleId="ae">
    <w:name w:val="Название Знак"/>
    <w:basedOn w:val="a0"/>
    <w:link w:val="ac"/>
    <w:rsid w:val="00B046FA"/>
    <w:rPr>
      <w:rFonts w:ascii="Arial" w:eastAsia="MS Mincho" w:hAnsi="Arial" w:cs="Tahoma"/>
      <w:kern w:val="1"/>
      <w:sz w:val="28"/>
      <w:szCs w:val="28"/>
    </w:rPr>
  </w:style>
  <w:style w:type="paragraph" w:styleId="ad">
    <w:name w:val="Subtitle"/>
    <w:basedOn w:val="ab"/>
    <w:next w:val="a7"/>
    <w:link w:val="af"/>
    <w:qFormat/>
    <w:rsid w:val="00B046FA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B046FA"/>
    <w:rPr>
      <w:rFonts w:ascii="Arial" w:eastAsia="MS Mincho" w:hAnsi="Arial" w:cs="Tahoma"/>
      <w:i/>
      <w:iCs/>
      <w:kern w:val="1"/>
      <w:sz w:val="28"/>
      <w:szCs w:val="28"/>
    </w:rPr>
  </w:style>
  <w:style w:type="paragraph" w:styleId="af0">
    <w:name w:val="List"/>
    <w:basedOn w:val="a7"/>
    <w:semiHidden/>
    <w:rsid w:val="00B046FA"/>
    <w:pPr>
      <w:widowControl w:val="0"/>
      <w:suppressAutoHyphens/>
      <w:spacing w:after="120"/>
    </w:pPr>
    <w:rPr>
      <w:rFonts w:ascii="Arial" w:eastAsia="Arial Unicode MS" w:hAnsi="Arial" w:cs="Tahoma"/>
      <w:kern w:val="1"/>
      <w:sz w:val="20"/>
    </w:rPr>
  </w:style>
  <w:style w:type="paragraph" w:customStyle="1" w:styleId="11">
    <w:name w:val="Название1"/>
    <w:basedOn w:val="a"/>
    <w:rsid w:val="00B046FA"/>
    <w:pPr>
      <w:suppressLineNumbers/>
      <w:suppressAutoHyphens/>
      <w:spacing w:before="120" w:after="120"/>
      <w:jc w:val="left"/>
    </w:pPr>
    <w:rPr>
      <w:rFonts w:ascii="Arial" w:eastAsia="Arial Unicode MS" w:hAnsi="Arial" w:cs="Tahoma"/>
      <w:i/>
      <w:iCs/>
      <w:kern w:val="1"/>
      <w:sz w:val="20"/>
      <w:szCs w:val="24"/>
    </w:rPr>
  </w:style>
  <w:style w:type="paragraph" w:customStyle="1" w:styleId="12">
    <w:name w:val="Указатель1"/>
    <w:basedOn w:val="a"/>
    <w:rsid w:val="00B046FA"/>
    <w:pPr>
      <w:suppressLineNumbers/>
      <w:suppressAutoHyphens/>
      <w:jc w:val="left"/>
    </w:pPr>
    <w:rPr>
      <w:rFonts w:ascii="Arial" w:eastAsia="Arial Unicode MS" w:hAnsi="Arial" w:cs="Tahoma"/>
      <w:kern w:val="1"/>
      <w:sz w:val="20"/>
      <w:szCs w:val="24"/>
    </w:rPr>
  </w:style>
  <w:style w:type="paragraph" w:customStyle="1" w:styleId="af1">
    <w:name w:val="Содержимое таблицы"/>
    <w:basedOn w:val="a"/>
    <w:rsid w:val="00B046FA"/>
    <w:pPr>
      <w:suppressLineNumbers/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paragraph" w:customStyle="1" w:styleId="af2">
    <w:name w:val="Заголовок таблицы"/>
    <w:basedOn w:val="af1"/>
    <w:rsid w:val="00B046FA"/>
    <w:pPr>
      <w:jc w:val="center"/>
    </w:pPr>
    <w:rPr>
      <w:b/>
      <w:bCs/>
    </w:rPr>
  </w:style>
  <w:style w:type="paragraph" w:styleId="af3">
    <w:name w:val="footer"/>
    <w:basedOn w:val="a"/>
    <w:link w:val="af4"/>
    <w:unhideWhenUsed/>
    <w:rsid w:val="00B046FA"/>
    <w:pPr>
      <w:tabs>
        <w:tab w:val="center" w:pos="4677"/>
        <w:tab w:val="right" w:pos="9355"/>
      </w:tabs>
      <w:suppressAutoHyphens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f4">
    <w:name w:val="Нижний колонтитул Знак"/>
    <w:basedOn w:val="a0"/>
    <w:link w:val="af3"/>
    <w:rsid w:val="00B046FA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21">
    <w:name w:val="Знак2"/>
    <w:basedOn w:val="a"/>
    <w:rsid w:val="00B046FA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5">
    <w:name w:val="No Spacing"/>
    <w:uiPriority w:val="1"/>
    <w:qFormat/>
    <w:rsid w:val="00B046FA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rsid w:val="00BA16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A164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0"/>
    <w:rsid w:val="00BA1649"/>
  </w:style>
  <w:style w:type="paragraph" w:styleId="af7">
    <w:name w:val="Document Map"/>
    <w:basedOn w:val="a"/>
    <w:link w:val="af8"/>
    <w:semiHidden/>
    <w:rsid w:val="00BA1649"/>
    <w:pPr>
      <w:widowControl/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af8">
    <w:name w:val="Схема документа Знак"/>
    <w:basedOn w:val="a0"/>
    <w:link w:val="af7"/>
    <w:semiHidden/>
    <w:rsid w:val="00BA164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9">
    <w:name w:val="Знак"/>
    <w:basedOn w:val="a"/>
    <w:rsid w:val="00BA164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3C6E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fa">
    <w:name w:val="Гипертекстовая ссылка"/>
    <w:uiPriority w:val="99"/>
    <w:rsid w:val="003C6E9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69325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632780.30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14</cp:revision>
  <dcterms:created xsi:type="dcterms:W3CDTF">2019-10-30T07:25:00Z</dcterms:created>
  <dcterms:modified xsi:type="dcterms:W3CDTF">2019-11-06T07:17:00Z</dcterms:modified>
</cp:coreProperties>
</file>