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C74C3B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D2520">
              <w:rPr>
                <w:rFonts w:ascii="Times New Roman" w:hAnsi="Times New Roman" w:cs="Times New Roman"/>
                <w:bCs/>
              </w:rPr>
              <w:t>06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4E0A84">
              <w:rPr>
                <w:rFonts w:ascii="Times New Roman" w:hAnsi="Times New Roman" w:cs="Times New Roman"/>
                <w:bCs/>
              </w:rPr>
              <w:t>_</w:t>
            </w:r>
            <w:r w:rsidR="00ED2520">
              <w:rPr>
                <w:rFonts w:ascii="Times New Roman" w:hAnsi="Times New Roman" w:cs="Times New Roman"/>
                <w:bCs/>
              </w:rPr>
              <w:t>02</w:t>
            </w:r>
            <w:r w:rsidR="004E0A84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D2520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01359" w:rsidRDefault="00601359" w:rsidP="00AC2228">
      <w:pPr>
        <w:ind w:firstLine="0"/>
      </w:pPr>
    </w:p>
    <w:p w:rsidR="00601359" w:rsidRDefault="00601359" w:rsidP="00AC2228">
      <w:pPr>
        <w:ind w:firstLine="0"/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C74C3B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1443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21 декабря 2022 года № 38/4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</w:t>
            </w: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4E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2023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4E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2024-2025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4E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2023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отдела по бухгалтерскому учету и финансам, главному бухгалтеру администрации Старонижестеблиевского сельского пос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еления Красноармейского района </w:t>
            </w:r>
            <w:proofErr w:type="spellStart"/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КоваленкоТ.А</w:t>
            </w:r>
            <w:proofErr w:type="spellEnd"/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реализацию форм отч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в автоматизированной системе «Бюджет», приведенных в приложении к утвержденному Порядку составления и ведения кассового плана исполнения мест</w:t>
            </w:r>
            <w:r w:rsidR="004E0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2023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настоящего постановления </w:t>
            </w:r>
            <w:r w:rsidR="002D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оставляю за с</w:t>
            </w:r>
            <w:r w:rsidR="002D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D1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601359" w:rsidTr="00601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601359">
      <w:pPr>
        <w:ind w:firstLine="0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rPr>
          <w:rFonts w:ascii="Times New Roman" w:hAnsi="Times New Roman" w:cs="Times New Roman"/>
        </w:rPr>
      </w:pPr>
    </w:p>
    <w:p w:rsidR="002D144F" w:rsidRPr="00601359" w:rsidRDefault="002D144F" w:rsidP="00601359">
      <w:pPr>
        <w:ind w:firstLine="0"/>
        <w:rPr>
          <w:rFonts w:ascii="Times New Roman" w:hAnsi="Times New Roman" w:cs="Times New Roman"/>
        </w:rPr>
      </w:pPr>
    </w:p>
    <w:p w:rsidR="002D144F" w:rsidRDefault="002D144F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601359" w:rsidRPr="00601359" w:rsidRDefault="00C91871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Приложение</w:t>
      </w:r>
    </w:p>
    <w:p w:rsid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C74C3B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1359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C74C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C74C3B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C74C3B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B0150D">
        <w:rPr>
          <w:rFonts w:ascii="Times New Roman" w:hAnsi="Times New Roman" w:cs="Times New Roman"/>
          <w:color w:val="000000"/>
          <w:sz w:val="28"/>
          <w:szCs w:val="28"/>
        </w:rPr>
        <w:t>йского района от 21 декабря 2023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0150D">
        <w:rPr>
          <w:rFonts w:ascii="Times New Roman" w:hAnsi="Times New Roman" w:cs="Times New Roman"/>
          <w:color w:val="000000"/>
          <w:sz w:val="28"/>
          <w:szCs w:val="28"/>
        </w:rPr>
        <w:t>№ 38/4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B0150D">
        <w:rPr>
          <w:rFonts w:ascii="Times New Roman" w:hAnsi="Times New Roman" w:cs="Times New Roman"/>
          <w:color w:val="000000"/>
          <w:sz w:val="28"/>
          <w:szCs w:val="28"/>
        </w:rPr>
        <w:t>ского района на 2023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0150D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2024-2025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ляет правила составления и ведения кассового плана исполнения местного бюджета в текущем финансовом году.</w:t>
      </w:r>
      <w:proofErr w:type="gramEnd"/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ния местного бюджета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распред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лением показателей прогноза кассовых поступлений в бюджет (раздел 1 касс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ового плана)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4.1. Прогноз поступления доходов в местный бюджет;</w:t>
      </w:r>
    </w:p>
    <w:p w:rsidR="00601359" w:rsidRPr="00601359" w:rsidRDefault="00601359" w:rsidP="00784188">
      <w:pPr>
        <w:shd w:val="clear" w:color="auto" w:fill="FFFFFF"/>
        <w:tabs>
          <w:tab w:val="left" w:pos="1032"/>
        </w:tabs>
        <w:spacing w:before="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4.2. Прогноз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80" w:rsidRDefault="00601359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доходов в местный бюджет фо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 w:rsidR="005329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784188">
      <w:pPr>
        <w:shd w:val="clear" w:color="auto" w:fill="FFFFFF"/>
        <w:tabs>
          <w:tab w:val="left" w:pos="917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78418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C74C3B" w:rsidRPr="002D144F" w:rsidRDefault="00601359" w:rsidP="002D144F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бюджета.</w:t>
      </w:r>
    </w:p>
    <w:p w:rsidR="00C61B27" w:rsidRDefault="00532980" w:rsidP="00784188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144F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ный распорядитель), кода раздела и подраздела классификации расходов </w:t>
      </w: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</w:t>
      </w:r>
      <w:proofErr w:type="spellEnd"/>
      <w:r w:rsidR="002D144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D144F" w:rsidRDefault="002D144F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144F" w:rsidRDefault="002D144F" w:rsidP="002D144F">
      <w:pPr>
        <w:shd w:val="clear" w:color="auto" w:fill="FFFFFF"/>
        <w:tabs>
          <w:tab w:val="left" w:pos="851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кода типа средств.</w:t>
      </w:r>
    </w:p>
    <w:p w:rsidR="00601359" w:rsidRPr="00601359" w:rsidRDefault="00532980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выплат в части источников финансир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вания дефицита бюджета формируются в разрезе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кода главного администратора источников финансирования дефицита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кода группы, подгруппы, ст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532980">
      <w:pPr>
        <w:shd w:val="clear" w:color="auto" w:fill="FFFFFF"/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поселения Красноармейский район «О бюджете Старонижестеблиевского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262300">
        <w:rPr>
          <w:rFonts w:ascii="Times New Roman" w:hAnsi="Times New Roman" w:cs="Times New Roman"/>
          <w:color w:val="000000"/>
          <w:sz w:val="28"/>
          <w:szCs w:val="28"/>
        </w:rPr>
        <w:t xml:space="preserve"> на 2023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 кодов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784188">
      <w:pPr>
        <w:shd w:val="clear" w:color="auto" w:fill="FFFFFF"/>
        <w:tabs>
          <w:tab w:val="left" w:pos="97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784188" w:rsidP="00784188">
      <w:pPr>
        <w:shd w:val="clear" w:color="auto" w:fill="FFFFFF"/>
        <w:tabs>
          <w:tab w:val="left" w:pos="30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C74C3B" w:rsidRPr="002D144F" w:rsidRDefault="00601359" w:rsidP="002D144F">
      <w:pPr>
        <w:shd w:val="clear" w:color="auto" w:fill="FFFFFF"/>
        <w:tabs>
          <w:tab w:val="left" w:pos="778"/>
        </w:tabs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нения бюджетных ассигнований по ведомствам и (или) разделам и подразделам без изменения общего объема бюджетных ассигнований;</w:t>
      </w:r>
    </w:p>
    <w:p w:rsidR="00C61B27" w:rsidRDefault="00C74C3B" w:rsidP="00784188">
      <w:pPr>
        <w:shd w:val="clear" w:color="auto" w:fill="FFFFFF"/>
        <w:tabs>
          <w:tab w:val="left" w:pos="92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фактического поступления межбюджетных трансфертов из других </w:t>
      </w:r>
    </w:p>
    <w:p w:rsidR="00601359" w:rsidRPr="00601359" w:rsidRDefault="00601359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C74C3B" w:rsidP="00784188">
      <w:pPr>
        <w:shd w:val="clear" w:color="auto" w:fill="FFFFFF"/>
        <w:tabs>
          <w:tab w:val="left" w:pos="802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уточнения сведений о помесячном распределении поступлений дох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дов в местный бюджет.</w:t>
      </w:r>
    </w:p>
    <w:p w:rsidR="002D144F" w:rsidRDefault="003652B0" w:rsidP="00784188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Изменения в кассовый план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порядка вносятся </w:t>
      </w:r>
      <w:proofErr w:type="spell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одновре</w:t>
      </w:r>
      <w:proofErr w:type="spellEnd"/>
      <w:r w:rsidR="002D144F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2D144F" w:rsidRDefault="002D144F" w:rsidP="00784188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D144F" w:rsidRDefault="002D144F" w:rsidP="002D144F">
      <w:pPr>
        <w:shd w:val="clear" w:color="auto" w:fill="FFFFFF"/>
        <w:tabs>
          <w:tab w:val="left" w:pos="893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601359" w:rsidRPr="00601359" w:rsidRDefault="00601359" w:rsidP="002D144F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менно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внесением изменений в сводную бюджетную роспись в установленном настоящим приказом порядке.</w:t>
      </w:r>
    </w:p>
    <w:p w:rsidR="00601359" w:rsidRDefault="00601359" w:rsidP="00C74C3B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лом по бухгалтерскому учету</w:t>
      </w:r>
      <w:r w:rsidR="003652B0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финансам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3652B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Т.А.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AD6811" w:rsidRDefault="00AD6811" w:rsidP="00601359">
      <w:pPr>
        <w:ind w:firstLine="0"/>
        <w:jc w:val="center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44F" w:rsidRDefault="002D144F" w:rsidP="006013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D144F" w:rsidSect="00C61B27"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33" w:rsidRDefault="000E6133" w:rsidP="00601359">
      <w:r>
        <w:separator/>
      </w:r>
    </w:p>
  </w:endnote>
  <w:endnote w:type="continuationSeparator" w:id="0">
    <w:p w:rsidR="000E6133" w:rsidRDefault="000E6133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33" w:rsidRDefault="000E6133" w:rsidP="00601359">
      <w:r>
        <w:separator/>
      </w:r>
    </w:p>
  </w:footnote>
  <w:footnote w:type="continuationSeparator" w:id="0">
    <w:p w:rsidR="000E6133" w:rsidRDefault="000E6133" w:rsidP="00601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84E52"/>
    <w:rsid w:val="000A6519"/>
    <w:rsid w:val="000E6133"/>
    <w:rsid w:val="0014432A"/>
    <w:rsid w:val="0016641B"/>
    <w:rsid w:val="001A5313"/>
    <w:rsid w:val="002070AA"/>
    <w:rsid w:val="002354B6"/>
    <w:rsid w:val="00236F42"/>
    <w:rsid w:val="00262300"/>
    <w:rsid w:val="002862AC"/>
    <w:rsid w:val="00293740"/>
    <w:rsid w:val="002A333B"/>
    <w:rsid w:val="002D144F"/>
    <w:rsid w:val="0032512F"/>
    <w:rsid w:val="003463C3"/>
    <w:rsid w:val="003652B0"/>
    <w:rsid w:val="003761EB"/>
    <w:rsid w:val="00376414"/>
    <w:rsid w:val="003B19E3"/>
    <w:rsid w:val="003F4B1E"/>
    <w:rsid w:val="00463F0A"/>
    <w:rsid w:val="00486D15"/>
    <w:rsid w:val="00487F84"/>
    <w:rsid w:val="004A6DF9"/>
    <w:rsid w:val="004E0A84"/>
    <w:rsid w:val="00503C19"/>
    <w:rsid w:val="00520E24"/>
    <w:rsid w:val="00527945"/>
    <w:rsid w:val="00532980"/>
    <w:rsid w:val="005874AB"/>
    <w:rsid w:val="00601359"/>
    <w:rsid w:val="00655225"/>
    <w:rsid w:val="00675A30"/>
    <w:rsid w:val="006B19AD"/>
    <w:rsid w:val="006C3F24"/>
    <w:rsid w:val="0073439D"/>
    <w:rsid w:val="007801F5"/>
    <w:rsid w:val="00784188"/>
    <w:rsid w:val="00785257"/>
    <w:rsid w:val="008035C2"/>
    <w:rsid w:val="00852211"/>
    <w:rsid w:val="00914226"/>
    <w:rsid w:val="00954616"/>
    <w:rsid w:val="00973C63"/>
    <w:rsid w:val="009D60FD"/>
    <w:rsid w:val="009F169B"/>
    <w:rsid w:val="009F1F39"/>
    <w:rsid w:val="00A61D3A"/>
    <w:rsid w:val="00AC2228"/>
    <w:rsid w:val="00AD6811"/>
    <w:rsid w:val="00AD7FDB"/>
    <w:rsid w:val="00AF3DAB"/>
    <w:rsid w:val="00B0150D"/>
    <w:rsid w:val="00B415C9"/>
    <w:rsid w:val="00B5011E"/>
    <w:rsid w:val="00BC53E9"/>
    <w:rsid w:val="00BD0446"/>
    <w:rsid w:val="00BD4CD5"/>
    <w:rsid w:val="00C61B27"/>
    <w:rsid w:val="00C737CC"/>
    <w:rsid w:val="00C74C3B"/>
    <w:rsid w:val="00C91871"/>
    <w:rsid w:val="00CF4EEE"/>
    <w:rsid w:val="00D05CC0"/>
    <w:rsid w:val="00D13402"/>
    <w:rsid w:val="00D14FFE"/>
    <w:rsid w:val="00D521C2"/>
    <w:rsid w:val="00D53EA7"/>
    <w:rsid w:val="00D942AD"/>
    <w:rsid w:val="00DA0A1B"/>
    <w:rsid w:val="00DC2C9C"/>
    <w:rsid w:val="00DD1981"/>
    <w:rsid w:val="00E860A9"/>
    <w:rsid w:val="00ED2520"/>
    <w:rsid w:val="00F10F4E"/>
    <w:rsid w:val="00F45878"/>
    <w:rsid w:val="00F806E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BAF7F-9150-4516-9179-EEB4C0D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39</cp:revision>
  <cp:lastPrinted>2023-02-06T12:09:00Z</cp:lastPrinted>
  <dcterms:created xsi:type="dcterms:W3CDTF">2015-11-24T06:39:00Z</dcterms:created>
  <dcterms:modified xsi:type="dcterms:W3CDTF">2023-03-03T07:36:00Z</dcterms:modified>
</cp:coreProperties>
</file>