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C7541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AC7541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C7541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A177C5" w:rsidRDefault="00AC2228" w:rsidP="00A177C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7C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присвоении почтовых адресов земельным участкам, образовавшимся</w:t>
      </w:r>
    </w:p>
    <w:p w:rsidR="00A177C5" w:rsidRDefault="00A177C5" w:rsidP="00A177C5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7C5">
        <w:rPr>
          <w:rFonts w:ascii="Times New Roman" w:hAnsi="Times New Roman" w:cs="Times New Roman"/>
          <w:b/>
          <w:sz w:val="28"/>
          <w:szCs w:val="28"/>
        </w:rPr>
        <w:t>в ре</w:t>
      </w:r>
      <w:r>
        <w:rPr>
          <w:rFonts w:ascii="Times New Roman" w:hAnsi="Times New Roman" w:cs="Times New Roman"/>
          <w:b/>
          <w:sz w:val="28"/>
          <w:szCs w:val="28"/>
        </w:rPr>
        <w:t xml:space="preserve">зультате их перераспределения,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расположенным</w:t>
      </w:r>
      <w:proofErr w:type="gramEnd"/>
      <w:r w:rsidRPr="00A177C5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A177C5" w:rsidRPr="00A177C5" w:rsidRDefault="00A177C5" w:rsidP="00A177C5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7C5">
        <w:rPr>
          <w:rFonts w:ascii="Times New Roman" w:hAnsi="Times New Roman" w:cs="Times New Roman"/>
          <w:b/>
          <w:sz w:val="28"/>
          <w:szCs w:val="28"/>
        </w:rPr>
        <w:t>Старониже</w:t>
      </w:r>
      <w:r>
        <w:rPr>
          <w:rFonts w:ascii="Times New Roman" w:hAnsi="Times New Roman" w:cs="Times New Roman"/>
          <w:b/>
          <w:sz w:val="28"/>
          <w:szCs w:val="28"/>
        </w:rPr>
        <w:t>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улицам</w:t>
      </w:r>
      <w:r w:rsidRPr="00A177C5">
        <w:rPr>
          <w:rFonts w:ascii="Times New Roman" w:hAnsi="Times New Roman" w:cs="Times New Roman"/>
          <w:b/>
          <w:sz w:val="28"/>
          <w:szCs w:val="28"/>
        </w:rPr>
        <w:t xml:space="preserve"> Шевченко, 9 и Шевченко, 7</w:t>
      </w:r>
    </w:p>
    <w:p w:rsidR="00A177C5" w:rsidRDefault="00A177C5" w:rsidP="00A177C5">
      <w:pPr>
        <w:tabs>
          <w:tab w:val="left" w:pos="709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A177C5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177C5" w:rsidRDefault="00A177C5" w:rsidP="00A177C5">
      <w:pPr>
        <w:tabs>
          <w:tab w:val="left" w:pos="709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177C5" w:rsidRPr="00A177C5" w:rsidRDefault="00A177C5" w:rsidP="00A177C5">
      <w:pPr>
        <w:tabs>
          <w:tab w:val="left" w:pos="709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177C5" w:rsidRPr="00A177C5" w:rsidRDefault="00A177C5" w:rsidP="00A177C5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A177C5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A177C5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A177C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A177C5">
        <w:rPr>
          <w:rFonts w:ascii="Times New Roman" w:hAnsi="Times New Roman" w:cs="Times New Roman"/>
          <w:sz w:val="28"/>
          <w:szCs w:val="28"/>
        </w:rPr>
        <w:t>в</w:t>
      </w:r>
      <w:r w:rsidRPr="00A177C5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A177C5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A177C5">
        <w:rPr>
          <w:rFonts w:ascii="Times New Roman" w:hAnsi="Times New Roman" w:cs="Times New Roman"/>
          <w:sz w:val="28"/>
          <w:szCs w:val="28"/>
        </w:rPr>
        <w:t>а</w:t>
      </w:r>
      <w:r w:rsidRPr="00A177C5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A177C5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A177C5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A177C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177C5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A177C5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A177C5">
        <w:rPr>
          <w:rFonts w:ascii="Times New Roman" w:hAnsi="Times New Roman" w:cs="Times New Roman"/>
          <w:sz w:val="28"/>
          <w:szCs w:val="28"/>
        </w:rPr>
        <w:t>Старон</w:t>
      </w:r>
      <w:r w:rsidRPr="00A177C5">
        <w:rPr>
          <w:rFonts w:ascii="Times New Roman" w:hAnsi="Times New Roman" w:cs="Times New Roman"/>
          <w:sz w:val="28"/>
          <w:szCs w:val="28"/>
        </w:rPr>
        <w:t>и</w:t>
      </w:r>
      <w:r w:rsidRPr="00A177C5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A177C5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A177C5">
        <w:rPr>
          <w:rFonts w:ascii="Times New Roman" w:hAnsi="Times New Roman" w:cs="Times New Roman"/>
          <w:sz w:val="28"/>
          <w:szCs w:val="28"/>
        </w:rPr>
        <w:t>, в целях уп</w:t>
      </w:r>
      <w:r w:rsidRPr="00A177C5">
        <w:rPr>
          <w:rFonts w:ascii="Times New Roman" w:hAnsi="Times New Roman" w:cs="Times New Roman"/>
          <w:sz w:val="28"/>
          <w:szCs w:val="28"/>
        </w:rPr>
        <w:t>о</w:t>
      </w:r>
      <w:r w:rsidRPr="00A177C5">
        <w:rPr>
          <w:rFonts w:ascii="Times New Roman" w:hAnsi="Times New Roman" w:cs="Times New Roman"/>
          <w:sz w:val="28"/>
          <w:szCs w:val="28"/>
        </w:rPr>
        <w:t>рядочения почтово-адресной нумерации, в результате перераспределения двух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A177C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177C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177C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177C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177C5" w:rsidRPr="00A177C5" w:rsidRDefault="00A177C5" w:rsidP="00A177C5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77C5">
        <w:rPr>
          <w:rFonts w:ascii="Times New Roman" w:hAnsi="Times New Roman" w:cs="Times New Roman"/>
          <w:sz w:val="28"/>
          <w:szCs w:val="28"/>
        </w:rPr>
        <w:t>Земельному учас</w:t>
      </w:r>
      <w:r>
        <w:rPr>
          <w:rFonts w:ascii="Times New Roman" w:hAnsi="Times New Roman" w:cs="Times New Roman"/>
          <w:sz w:val="28"/>
          <w:szCs w:val="28"/>
        </w:rPr>
        <w:t>тку ЗУ – 1</w:t>
      </w:r>
      <w:r w:rsidRPr="00A177C5">
        <w:rPr>
          <w:rFonts w:ascii="Times New Roman" w:hAnsi="Times New Roman" w:cs="Times New Roman"/>
          <w:sz w:val="28"/>
          <w:szCs w:val="28"/>
        </w:rPr>
        <w:t xml:space="preserve"> общей площадью 1885 кв.м., образованного в результате перераспределения двух земельных участков с кадастровым 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ром </w:t>
      </w:r>
      <w:r w:rsidRPr="00A177C5">
        <w:rPr>
          <w:rFonts w:ascii="Times New Roman" w:hAnsi="Times New Roman" w:cs="Times New Roman"/>
          <w:sz w:val="28"/>
          <w:szCs w:val="28"/>
        </w:rPr>
        <w:t>23:13:0401175:44, площадью 2846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A177C5">
        <w:rPr>
          <w:rFonts w:ascii="Times New Roman" w:hAnsi="Times New Roman" w:cs="Times New Roman"/>
          <w:sz w:val="28"/>
          <w:szCs w:val="28"/>
        </w:rPr>
        <w:t xml:space="preserve"> и земельного участка с кадастр</w:t>
      </w:r>
      <w:r w:rsidRPr="00A177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 номером</w:t>
      </w:r>
      <w:r w:rsidRPr="00A177C5">
        <w:rPr>
          <w:rFonts w:ascii="Times New Roman" w:hAnsi="Times New Roman" w:cs="Times New Roman"/>
          <w:sz w:val="28"/>
          <w:szCs w:val="28"/>
        </w:rPr>
        <w:t>:13:0401176:13, площадью 1925 кв.м., присвоить почтовый адрес:</w:t>
      </w:r>
    </w:p>
    <w:p w:rsidR="00A177C5" w:rsidRPr="00A177C5" w:rsidRDefault="00A177C5" w:rsidP="00A177C5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177C5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станиц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A177C5">
        <w:rPr>
          <w:rFonts w:ascii="Times New Roman" w:hAnsi="Times New Roman" w:cs="Times New Roman"/>
          <w:sz w:val="28"/>
          <w:szCs w:val="28"/>
        </w:rPr>
        <w:t>Шевченко,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7C5" w:rsidRPr="00A177C5" w:rsidRDefault="00A177C5" w:rsidP="00A177C5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Pr="00A177C5">
        <w:rPr>
          <w:rFonts w:ascii="Times New Roman" w:hAnsi="Times New Roman" w:cs="Times New Roman"/>
          <w:sz w:val="28"/>
          <w:szCs w:val="28"/>
        </w:rPr>
        <w:t>емельному у</w:t>
      </w:r>
      <w:r>
        <w:rPr>
          <w:rFonts w:ascii="Times New Roman" w:hAnsi="Times New Roman" w:cs="Times New Roman"/>
          <w:sz w:val="28"/>
          <w:szCs w:val="28"/>
        </w:rPr>
        <w:t xml:space="preserve">частку ЗУ – 2, площадью </w:t>
      </w:r>
      <w:r w:rsidRPr="00A177C5">
        <w:rPr>
          <w:rFonts w:ascii="Times New Roman" w:hAnsi="Times New Roman" w:cs="Times New Roman"/>
          <w:sz w:val="28"/>
          <w:szCs w:val="28"/>
        </w:rPr>
        <w:t>2886 кв.м., образованного в р</w:t>
      </w:r>
      <w:r w:rsidRPr="00A177C5">
        <w:rPr>
          <w:rFonts w:ascii="Times New Roman" w:hAnsi="Times New Roman" w:cs="Times New Roman"/>
          <w:sz w:val="28"/>
          <w:szCs w:val="28"/>
        </w:rPr>
        <w:t>е</w:t>
      </w:r>
      <w:r w:rsidRPr="00A177C5">
        <w:rPr>
          <w:rFonts w:ascii="Times New Roman" w:hAnsi="Times New Roman" w:cs="Times New Roman"/>
          <w:sz w:val="28"/>
          <w:szCs w:val="28"/>
        </w:rPr>
        <w:t>зультате перераспределения двух земельных участков с кадастровым номером  23:13:0401176:13, площадью 1925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A177C5">
        <w:rPr>
          <w:rFonts w:ascii="Times New Roman" w:hAnsi="Times New Roman" w:cs="Times New Roman"/>
          <w:sz w:val="28"/>
          <w:szCs w:val="28"/>
        </w:rPr>
        <w:t xml:space="preserve"> и земельного участка с кадастровым но</w:t>
      </w:r>
      <w:r>
        <w:rPr>
          <w:rFonts w:ascii="Times New Roman" w:hAnsi="Times New Roman" w:cs="Times New Roman"/>
          <w:sz w:val="28"/>
          <w:szCs w:val="28"/>
        </w:rPr>
        <w:t xml:space="preserve">мером </w:t>
      </w:r>
      <w:r w:rsidRPr="00A177C5">
        <w:rPr>
          <w:rFonts w:ascii="Times New Roman" w:hAnsi="Times New Roman" w:cs="Times New Roman"/>
          <w:sz w:val="28"/>
          <w:szCs w:val="28"/>
        </w:rPr>
        <w:t>23:13:0401175:44, площадью 2846 кв.м., присвоить почтовый адрес:</w:t>
      </w:r>
    </w:p>
    <w:p w:rsidR="00A177C5" w:rsidRDefault="00A177C5" w:rsidP="00A177C5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177C5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77C5">
        <w:rPr>
          <w:rFonts w:ascii="Times New Roman" w:hAnsi="Times New Roman" w:cs="Times New Roman"/>
          <w:sz w:val="28"/>
          <w:szCs w:val="28"/>
        </w:rPr>
        <w:t>улица Шевченко,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7C5" w:rsidRPr="00A177C5" w:rsidRDefault="00A177C5" w:rsidP="00A177C5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177C5">
        <w:rPr>
          <w:rFonts w:ascii="Times New Roman" w:hAnsi="Times New Roman" w:cs="Times New Roman"/>
          <w:sz w:val="28"/>
          <w:szCs w:val="28"/>
        </w:rPr>
        <w:t xml:space="preserve">. Главному специалисту общего отдела администрации </w:t>
      </w:r>
      <w:proofErr w:type="spellStart"/>
      <w:r w:rsidRPr="00A177C5">
        <w:rPr>
          <w:rFonts w:ascii="Times New Roman" w:hAnsi="Times New Roman" w:cs="Times New Roman"/>
          <w:sz w:val="28"/>
          <w:szCs w:val="28"/>
        </w:rPr>
        <w:t>Старонижесте</w:t>
      </w:r>
      <w:r w:rsidRPr="00A177C5">
        <w:rPr>
          <w:rFonts w:ascii="Times New Roman" w:hAnsi="Times New Roman" w:cs="Times New Roman"/>
          <w:sz w:val="28"/>
          <w:szCs w:val="28"/>
        </w:rPr>
        <w:t>б</w:t>
      </w:r>
      <w:r w:rsidRPr="00A177C5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177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  <w:r w:rsidRPr="00A177C5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A177C5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A177C5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A177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77C5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177C5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A177C5" w:rsidRDefault="00A177C5" w:rsidP="00A177C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177C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A177C5" w:rsidRDefault="00A177C5" w:rsidP="00A177C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177C5" w:rsidRPr="00A55248" w:rsidRDefault="00A177C5" w:rsidP="00A177C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A177C5" w:rsidRPr="00A55248" w:rsidRDefault="00A177C5" w:rsidP="00A177C5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A177C5" w:rsidRDefault="00A177C5" w:rsidP="00A177C5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177C5" w:rsidRPr="00F4687F" w:rsidRDefault="00A177C5" w:rsidP="00A177C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A177C5" w:rsidRDefault="00A177C5" w:rsidP="00A177C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>района</w:t>
      </w:r>
    </w:p>
    <w:p w:rsidR="00A177C5" w:rsidRDefault="00A177C5" w:rsidP="00A177C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177C5" w:rsidRPr="00A55248" w:rsidRDefault="00A177C5" w:rsidP="00A177C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77C5" w:rsidRDefault="00A177C5" w:rsidP="00A177C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177C5" w:rsidSect="00A177C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51A7F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72785B"/>
    <w:rsid w:val="0086578C"/>
    <w:rsid w:val="00954616"/>
    <w:rsid w:val="009F1F39"/>
    <w:rsid w:val="00A177C5"/>
    <w:rsid w:val="00A7636B"/>
    <w:rsid w:val="00AC2228"/>
    <w:rsid w:val="00AC7541"/>
    <w:rsid w:val="00BC3E98"/>
    <w:rsid w:val="00C737CC"/>
    <w:rsid w:val="00D13402"/>
    <w:rsid w:val="00D53EA7"/>
    <w:rsid w:val="00D942AD"/>
    <w:rsid w:val="00E51D67"/>
    <w:rsid w:val="00ED718C"/>
    <w:rsid w:val="00EE6A5B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177C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A17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177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2025-01-16T08:34:00Z</cp:lastPrinted>
  <dcterms:created xsi:type="dcterms:W3CDTF">2015-11-24T06:39:00Z</dcterms:created>
  <dcterms:modified xsi:type="dcterms:W3CDTF">2025-02-04T10:39:00Z</dcterms:modified>
</cp:coreProperties>
</file>