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C36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C36BAB" w:rsidRPr="00D13402" w:rsidRDefault="00C36BAB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C36BAB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6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7D467C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3413A4">
              <w:rPr>
                <w:rFonts w:ascii="Times New Roman" w:hAnsi="Times New Roman" w:cs="Times New Roman"/>
                <w:bCs/>
              </w:rPr>
              <w:t>09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DC6BF6">
              <w:rPr>
                <w:rFonts w:ascii="Times New Roman" w:hAnsi="Times New Roman" w:cs="Times New Roman"/>
                <w:bCs/>
              </w:rPr>
              <w:t>»_</w:t>
            </w:r>
            <w:r w:rsidR="003413A4">
              <w:rPr>
                <w:rFonts w:ascii="Times New Roman" w:hAnsi="Times New Roman" w:cs="Times New Roman"/>
                <w:bCs/>
              </w:rPr>
              <w:t>01_______</w:t>
            </w:r>
            <w:r w:rsidR="00DC6BF6">
              <w:rPr>
                <w:rFonts w:ascii="Times New Roman" w:hAnsi="Times New Roman" w:cs="Times New Roman"/>
                <w:bCs/>
              </w:rPr>
              <w:t>2025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7D467C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3413A4">
              <w:rPr>
                <w:rFonts w:ascii="Times New Roman" w:hAnsi="Times New Roman" w:cs="Times New Roman"/>
                <w:bCs/>
              </w:rPr>
              <w:t>1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Pr="00C737CC" w:rsidRDefault="00C36B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</w:p>
          <w:p w:rsidR="00C704F9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росписей главных распорядителей средств местного бюджета (главных </w:t>
            </w:r>
            <w:proofErr w:type="gramEnd"/>
          </w:p>
          <w:p w:rsidR="004641AB" w:rsidRP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во испо</w:t>
      </w:r>
      <w:r w:rsidRPr="004641AB">
        <w:rPr>
          <w:rFonts w:ascii="Times New Roman" w:hAnsi="Times New Roman" w:cs="Times New Roman"/>
          <w:sz w:val="28"/>
          <w:szCs w:val="28"/>
        </w:rPr>
        <w:t>л</w:t>
      </w:r>
      <w:r w:rsidRPr="004641AB">
        <w:rPr>
          <w:rFonts w:ascii="Times New Roman" w:hAnsi="Times New Roman" w:cs="Times New Roman"/>
          <w:sz w:val="28"/>
          <w:szCs w:val="28"/>
        </w:rPr>
        <w:t xml:space="preserve">нение Решения Совета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4641AB">
        <w:rPr>
          <w:rFonts w:ascii="Times New Roman" w:hAnsi="Times New Roman" w:cs="Times New Roman"/>
          <w:sz w:val="28"/>
          <w:szCs w:val="28"/>
        </w:rPr>
        <w:t>р</w:t>
      </w:r>
      <w:r w:rsidRPr="004641A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йского </w:t>
      </w:r>
      <w:r w:rsidR="002071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</w:t>
      </w:r>
      <w:r w:rsidR="00DC6BF6">
        <w:rPr>
          <w:rFonts w:ascii="Times New Roman" w:hAnsi="Times New Roman" w:cs="Times New Roman"/>
          <w:sz w:val="28"/>
          <w:szCs w:val="28"/>
        </w:rPr>
        <w:t>4 декабря 2024 года № 4/2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41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</w:t>
      </w:r>
      <w:r w:rsidR="00DC6BF6">
        <w:rPr>
          <w:rFonts w:ascii="Times New Roman" w:hAnsi="Times New Roman" w:cs="Times New Roman"/>
          <w:sz w:val="28"/>
          <w:szCs w:val="28"/>
        </w:rPr>
        <w:t>5</w:t>
      </w:r>
      <w:r w:rsidRPr="004641AB">
        <w:rPr>
          <w:rFonts w:ascii="Times New Roman" w:hAnsi="Times New Roman" w:cs="Times New Roman"/>
          <w:sz w:val="28"/>
          <w:szCs w:val="28"/>
        </w:rPr>
        <w:t xml:space="preserve"> год</w:t>
      </w:r>
      <w:r w:rsidR="00DB0D4D">
        <w:rPr>
          <w:rFonts w:ascii="Times New Roman" w:hAnsi="Times New Roman" w:cs="Times New Roman"/>
          <w:sz w:val="28"/>
          <w:szCs w:val="28"/>
        </w:rPr>
        <w:t xml:space="preserve"> и пла</w:t>
      </w:r>
      <w:r w:rsidR="00DC6BF6">
        <w:rPr>
          <w:rFonts w:ascii="Times New Roman" w:hAnsi="Times New Roman" w:cs="Times New Roman"/>
          <w:sz w:val="28"/>
          <w:szCs w:val="28"/>
        </w:rPr>
        <w:t>новый период 2026 -2027</w:t>
      </w:r>
      <w:r w:rsidR="006327B7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сводной бюджетной росписи и бюджетных росписей главных распорядителей средств местного бюджета (гла</w:t>
      </w:r>
      <w:r w:rsidRPr="004641AB">
        <w:rPr>
          <w:rFonts w:ascii="Times New Roman" w:hAnsi="Times New Roman" w:cs="Times New Roman"/>
          <w:sz w:val="28"/>
          <w:szCs w:val="28"/>
        </w:rPr>
        <w:t>в</w:t>
      </w:r>
      <w:r w:rsidRPr="004641AB">
        <w:rPr>
          <w:rFonts w:ascii="Times New Roman" w:hAnsi="Times New Roman" w:cs="Times New Roman"/>
          <w:sz w:val="28"/>
          <w:szCs w:val="28"/>
        </w:rPr>
        <w:t>ных администраторов источников финансирования дефицита бюджета) (прил</w:t>
      </w:r>
      <w:r w:rsidRPr="004641AB">
        <w:rPr>
          <w:rFonts w:ascii="Times New Roman" w:hAnsi="Times New Roman" w:cs="Times New Roman"/>
          <w:sz w:val="28"/>
          <w:szCs w:val="28"/>
        </w:rPr>
        <w:t>о</w:t>
      </w:r>
      <w:r w:rsidRPr="004641AB">
        <w:rPr>
          <w:rFonts w:ascii="Times New Roman" w:hAnsi="Times New Roman" w:cs="Times New Roman"/>
          <w:sz w:val="28"/>
          <w:szCs w:val="28"/>
        </w:rPr>
        <w:t>жение).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2. Начальнику отдела по бухгалтерскому учету и финансам, главному бу</w:t>
      </w:r>
      <w:r w:rsidRPr="004641AB">
        <w:rPr>
          <w:rFonts w:ascii="Times New Roman" w:hAnsi="Times New Roman" w:cs="Times New Roman"/>
          <w:sz w:val="28"/>
          <w:szCs w:val="28"/>
        </w:rPr>
        <w:t>х</w:t>
      </w:r>
      <w:r w:rsidRPr="004641AB">
        <w:rPr>
          <w:rFonts w:ascii="Times New Roman" w:hAnsi="Times New Roman" w:cs="Times New Roman"/>
          <w:sz w:val="28"/>
          <w:szCs w:val="28"/>
        </w:rPr>
        <w:t xml:space="preserve">галтеру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2071DF">
        <w:rPr>
          <w:rFonts w:ascii="Times New Roman" w:hAnsi="Times New Roman" w:cs="Times New Roman"/>
          <w:sz w:val="28"/>
          <w:szCs w:val="28"/>
        </w:rPr>
        <w:t>мун</w:t>
      </w:r>
      <w:r w:rsidR="002071DF">
        <w:rPr>
          <w:rFonts w:ascii="Times New Roman" w:hAnsi="Times New Roman" w:cs="Times New Roman"/>
          <w:sz w:val="28"/>
          <w:szCs w:val="28"/>
        </w:rPr>
        <w:t>и</w:t>
      </w:r>
      <w:r w:rsidR="002071DF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 (Коваленко) обеспечить техническую реализацию задач, выт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кающих из утвержденного Порядка составления и ведения сводной бюджетной росписи и бюджетных росписей главных распорядителей средств местного бю</w:t>
      </w:r>
      <w:r w:rsidRPr="004641AB">
        <w:rPr>
          <w:rFonts w:ascii="Times New Roman" w:hAnsi="Times New Roman" w:cs="Times New Roman"/>
          <w:sz w:val="28"/>
          <w:szCs w:val="28"/>
        </w:rPr>
        <w:t>д</w:t>
      </w:r>
      <w:r w:rsidRPr="004641AB">
        <w:rPr>
          <w:rFonts w:ascii="Times New Roman" w:hAnsi="Times New Roman" w:cs="Times New Roman"/>
          <w:sz w:val="28"/>
          <w:szCs w:val="28"/>
        </w:rPr>
        <w:t>жета (главных администраторов источников финансирования дефицита бюджета).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641AB">
        <w:rPr>
          <w:rFonts w:ascii="Times New Roman" w:hAnsi="Times New Roman" w:cs="Times New Roman"/>
          <w:sz w:val="28"/>
          <w:szCs w:val="28"/>
        </w:rPr>
        <w:t>а</w:t>
      </w:r>
      <w:r w:rsidRPr="004641A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4641AB">
        <w:rPr>
          <w:rFonts w:ascii="Times New Roman" w:hAnsi="Times New Roman" w:cs="Times New Roman"/>
          <w:sz w:val="28"/>
          <w:szCs w:val="28"/>
        </w:rPr>
        <w:t>о</w:t>
      </w:r>
      <w:r w:rsidRPr="004641AB">
        <w:rPr>
          <w:rFonts w:ascii="Times New Roman" w:hAnsi="Times New Roman" w:cs="Times New Roman"/>
          <w:sz w:val="28"/>
          <w:szCs w:val="28"/>
        </w:rPr>
        <w:t xml:space="preserve">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 Е.Е.Черепанову.</w:t>
      </w:r>
    </w:p>
    <w:p w:rsidR="00A767F5" w:rsidRDefault="00AE6CDB" w:rsidP="00F84E5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4641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</w:p>
    <w:p w:rsidR="004641AB" w:rsidRDefault="004641AB" w:rsidP="006327B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6327B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AE6CDB" w:rsidP="00C36BAB">
      <w:pPr>
        <w:tabs>
          <w:tab w:val="left" w:pos="709"/>
        </w:tabs>
        <w:ind w:right="-5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</w:t>
      </w:r>
      <w:r w:rsidR="00C36BAB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 </w:t>
      </w:r>
      <w:r w:rsidRPr="004641A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C6BF6" w:rsidRDefault="00DC6BF6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AE6CDB">
      <w:pPr>
        <w:shd w:val="clear" w:color="auto" w:fill="FFFFFF"/>
        <w:ind w:right="-284"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главного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распорядителя средств бюджета </w:t>
      </w:r>
      <w:proofErr w:type="spell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2071DF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</w:t>
      </w:r>
      <w:r w:rsidR="002071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(главных </w:t>
      </w:r>
      <w:proofErr w:type="gramEnd"/>
    </w:p>
    <w:p w:rsidR="00F151A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администраторов источников финансирования дефицита бюджета)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CDB" w:rsidRPr="00EA48DD" w:rsidRDefault="00AE6CDB" w:rsidP="00AE6CD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A48D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</w:t>
      </w:r>
      <w:r w:rsidRPr="00EA48DD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(Собрание законодательства РФ, 1998, № 31 статья 3823), Законом Краснодарского края «О бюджетном процессе в Краснодарском крае», Законом Краснодарского края «О краевом бюджете» и Решением Совета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</w:t>
      </w:r>
      <w:r w:rsidRPr="00EA48DD">
        <w:rPr>
          <w:rFonts w:ascii="Times New Roman" w:hAnsi="Times New Roman" w:cs="Times New Roman"/>
          <w:sz w:val="28"/>
          <w:szCs w:val="28"/>
        </w:rPr>
        <w:t>о</w:t>
      </w:r>
      <w:r w:rsidRPr="00EA48DD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B0D4D">
        <w:rPr>
          <w:rFonts w:ascii="Times New Roman" w:hAnsi="Times New Roman" w:cs="Times New Roman"/>
          <w:sz w:val="28"/>
          <w:szCs w:val="28"/>
        </w:rPr>
        <w:t>ого поселен</w:t>
      </w:r>
      <w:r w:rsidR="00DC6BF6">
        <w:rPr>
          <w:rFonts w:ascii="Times New Roman" w:hAnsi="Times New Roman" w:cs="Times New Roman"/>
          <w:sz w:val="28"/>
          <w:szCs w:val="28"/>
        </w:rPr>
        <w:t>ия от 24 декабря 2024года № 4/2</w:t>
      </w:r>
      <w:r w:rsidRPr="00EA48DD">
        <w:rPr>
          <w:rFonts w:ascii="Times New Roman" w:hAnsi="Times New Roman" w:cs="Times New Roman"/>
          <w:sz w:val="28"/>
          <w:szCs w:val="28"/>
        </w:rPr>
        <w:t xml:space="preserve"> «О бюдж</w:t>
      </w:r>
      <w:r w:rsidRPr="00EA48DD">
        <w:rPr>
          <w:rFonts w:ascii="Times New Roman" w:hAnsi="Times New Roman" w:cs="Times New Roman"/>
          <w:sz w:val="28"/>
          <w:szCs w:val="28"/>
        </w:rPr>
        <w:t>е</w:t>
      </w:r>
      <w:r w:rsidRPr="00EA48DD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DC6BF6">
        <w:rPr>
          <w:rFonts w:ascii="Times New Roman" w:hAnsi="Times New Roman" w:cs="Times New Roman"/>
          <w:sz w:val="28"/>
          <w:szCs w:val="28"/>
        </w:rPr>
        <w:t>ского района на 2025</w:t>
      </w:r>
      <w:r w:rsidRPr="00EA48DD">
        <w:rPr>
          <w:rFonts w:ascii="Times New Roman" w:hAnsi="Times New Roman" w:cs="Times New Roman"/>
          <w:sz w:val="28"/>
          <w:szCs w:val="28"/>
        </w:rPr>
        <w:t xml:space="preserve"> год</w:t>
      </w:r>
      <w:r w:rsidR="00DC6BF6">
        <w:rPr>
          <w:rFonts w:ascii="Times New Roman" w:hAnsi="Times New Roman" w:cs="Times New Roman"/>
          <w:sz w:val="28"/>
          <w:szCs w:val="28"/>
        </w:rPr>
        <w:t xml:space="preserve"> и плановый период 2026 –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>» в целях организации исполнения и местного бюджета по расходам и источникам финансирования дефицита бю</w:t>
      </w:r>
      <w:r w:rsidRPr="00EA48DD">
        <w:rPr>
          <w:rFonts w:ascii="Times New Roman" w:hAnsi="Times New Roman" w:cs="Times New Roman"/>
          <w:sz w:val="28"/>
          <w:szCs w:val="28"/>
        </w:rPr>
        <w:t>д</w:t>
      </w:r>
      <w:r w:rsidRPr="00EA48DD">
        <w:rPr>
          <w:rFonts w:ascii="Times New Roman" w:hAnsi="Times New Roman" w:cs="Times New Roman"/>
          <w:sz w:val="28"/>
          <w:szCs w:val="28"/>
        </w:rPr>
        <w:t>жета и определяет правила составления и ведения бюджетной росписи местного бюджета (далее - бюджетная роспись).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Состав бюджетной росписи, порядок ее составления и утверждения.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1.В состав бюджетной росписи включаются:</w:t>
      </w:r>
    </w:p>
    <w:p w:rsidR="00AE6CDB" w:rsidRPr="004641AB" w:rsidRDefault="00AE6CDB" w:rsidP="00AE6CDB">
      <w:pPr>
        <w:shd w:val="clear" w:color="auto" w:fill="FFFFFF"/>
        <w:tabs>
          <w:tab w:val="left" w:pos="-567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1)роспись расходов бюджета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</w:t>
      </w:r>
      <w:r w:rsidR="002071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района на текущий финансовый год в разрезе ведомственной структуры местного бюджета (далее - ведомственная структура), по форме согласно Приложению 1 к настоящему Порядку;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2)роспись источников финансирования местного бюджета в части выбытия средств на текущий финансовый год в разрезе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кодов главных администраторов источников финансирования дефицита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(далее - главный администратор источников) и кодов источников финансирования дефицита бюджета классиф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 источников финансирования дефицита бюджета по форме согласно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ложению 1 к настоящему Порядку.</w:t>
      </w:r>
    </w:p>
    <w:p w:rsidR="00AE6CDB" w:rsidRPr="004641AB" w:rsidRDefault="00AE6CDB" w:rsidP="00AE6CDB">
      <w:pPr>
        <w:shd w:val="clear" w:color="auto" w:fill="FFFFFF"/>
        <w:tabs>
          <w:tab w:val="left" w:pos="-142"/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</w:t>
      </w:r>
      <w:r w:rsidRPr="004641AB">
        <w:rPr>
          <w:rFonts w:ascii="Times New Roman" w:hAnsi="Times New Roman" w:cs="Times New Roman"/>
          <w:sz w:val="28"/>
          <w:szCs w:val="28"/>
        </w:rPr>
        <w:t>и</w:t>
      </w:r>
      <w:r w:rsidRPr="004641AB">
        <w:rPr>
          <w:rFonts w:ascii="Times New Roman" w:hAnsi="Times New Roman" w:cs="Times New Roman"/>
          <w:sz w:val="28"/>
          <w:szCs w:val="28"/>
        </w:rPr>
        <w:t>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071DF" w:rsidRPr="0020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>Красноа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мейского </w:t>
      </w:r>
      <w:r w:rsidR="002071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ансовый отдел) на текущий год.</w:t>
      </w:r>
    </w:p>
    <w:p w:rsidR="00AE6CDB" w:rsidRDefault="00AE6CDB" w:rsidP="00C36BA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="002071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071DF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после принятия Решения о бюджете на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основании показ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телей ведомственной структуры расходов местного бюджета и источников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нансирования дефицита бюджета в части выбытия средств местного бюджета, представляют в отдел № 30 управления федерального казначейства по Краснода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скому краю расходное расписание по формам согласно Приложениям 2 и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3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</w:p>
    <w:p w:rsidR="002071DF" w:rsidRDefault="00AE6CDB" w:rsidP="002071DF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подписывается главой сельского поселения и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полнителем и передается в отдел № 30 управления федерального казначейства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1DF" w:rsidRDefault="002071DF" w:rsidP="002071DF">
      <w:pPr>
        <w:shd w:val="clear" w:color="auto" w:fill="FFFFFF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36BAB" w:rsidRPr="002071DF" w:rsidRDefault="00AE6CDB" w:rsidP="002071DF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Краснодарскому краю по электронным каналам связи.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4. Отдел № 30 управления федерального казначейства по Краснодарскому краю после получения расходного - расписания проверяет соответствие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показателям ведомственной структуры расходов и источников финансиров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 дефицита бюджета в части выбытия средств.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расписание, соста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ленное с нарушениями соответствия показателей показателям ведомственной структуры расходов бюджета (ведомство, раздел, подраздел, целевая статья, вид расходов, сумма) кодов классификации источников финансирования дефицита бюджета в части выбытия средств, соответствие лицевых счетов главного расп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рядителя, типа финансирования, типа средств, кода мероприятий, кода муниц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образования, вида плана, варианта к исполнению не принимается.</w:t>
      </w:r>
      <w:proofErr w:type="gramEnd"/>
    </w:p>
    <w:p w:rsidR="00AE6CDB" w:rsidRPr="004641AB" w:rsidRDefault="00AE6CDB" w:rsidP="00AE6CDB">
      <w:pPr>
        <w:shd w:val="clear" w:color="auto" w:fill="FFFFFF"/>
        <w:tabs>
          <w:tab w:val="left" w:pos="8947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5. После утверждения бюджетной росписи отделом № 30 управления фед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казначейства по Краснодарскому краю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форм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рует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 роспись местного бюджета</w:t>
      </w:r>
      <w:r w:rsidRPr="004641AB">
        <w:rPr>
          <w:rFonts w:ascii="Times New Roman" w:hAnsi="Times New Roman" w:cs="Times New Roman"/>
        </w:rPr>
        <w:t>.</w:t>
      </w:r>
    </w:p>
    <w:p w:rsidR="00AE6CDB" w:rsidRPr="00B33398" w:rsidRDefault="00AE6CDB" w:rsidP="00AE6CDB">
      <w:pPr>
        <w:shd w:val="clear" w:color="auto" w:fill="FFFFFF"/>
        <w:spacing w:before="312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Лимиты бюджетных 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-1560"/>
        </w:tabs>
        <w:spacing w:before="326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Лимиты бюджетных обязательств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распорядителям и главным администраторам источников местного бюджета утверждаются на текущий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нансовый год в разрезе ведомственной структуры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4 к настоящему Порядку.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Одновременно с бюджетными ассигнованиями отражаются лимиты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обязательств согласно расходному - расписанию (Приложение 2 и 3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  <w:proofErr w:type="gramEnd"/>
    </w:p>
    <w:p w:rsidR="00AE6CDB" w:rsidRPr="00B33398" w:rsidRDefault="00AE6CDB" w:rsidP="00AE6CDB">
      <w:pPr>
        <w:shd w:val="clear" w:color="auto" w:fill="FFFFFF"/>
        <w:spacing w:before="317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Ведение сводной росписи.</w:t>
      </w:r>
    </w:p>
    <w:p w:rsidR="00AE6CDB" w:rsidRPr="004641AB" w:rsidRDefault="00AE6CDB" w:rsidP="00AE6CDB">
      <w:pPr>
        <w:shd w:val="clear" w:color="auto" w:fill="FFFFFF"/>
        <w:spacing w:before="336"/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. Ведение бюджетной росписи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внесения изменений в показатели бюджетной росп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 Изменения в бюджетную роспись вносятся в случае принятия Решения о внесении изменений в бюджет сельского поселения.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в день вступления в силу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внесении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изменений в бюджет сельского поселения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оводит главным распорядителям 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администраторам источников информацию о прин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тых изменениях.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C36BA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3)Финансовый отдел в течение 5 дней после вступления в силу Решения о внесении изменений в бюджет сельского поселения формирует перечень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ний в бюджет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 xml:space="preserve">ную, роспись по форме </w:t>
      </w:r>
      <w:proofErr w:type="gramStart"/>
      <w:r w:rsidR="00DC6BF6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риложения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5 к настоящему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рядку. Перечень изменений в бюджетную роспись в разрезе кодов 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утвержденных ведомственной структурой и кодов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классифи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E6CDB" w:rsidRPr="00DB35E6" w:rsidRDefault="00AE6CDB" w:rsidP="00AE6CDB">
      <w:pPr>
        <w:shd w:val="clear" w:color="auto" w:fill="FFFFFF"/>
        <w:tabs>
          <w:tab w:val="left" w:pos="131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в части выбытия средств.</w:t>
      </w:r>
    </w:p>
    <w:p w:rsidR="00C36BAB" w:rsidRDefault="00AE6CDB" w:rsidP="00AE6CDB">
      <w:pPr>
        <w:shd w:val="clear" w:color="auto" w:fill="FFFFFF"/>
        <w:tabs>
          <w:tab w:val="left" w:pos="1349"/>
          <w:tab w:val="left" w:pos="923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отдел № 30 управления федерального казначейства по Краснодарскому краю расходное -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писание об изменении в бюджетную роспись и лимитов бюджетных обязательств по форме согласно Приложениям 2 и 3 к настоящему Порядку (далее – </w:t>
      </w:r>
    </w:p>
    <w:p w:rsidR="00C36BAB" w:rsidRDefault="00C36BAB" w:rsidP="00C36BAB">
      <w:pPr>
        <w:shd w:val="clear" w:color="auto" w:fill="FFFFFF"/>
        <w:tabs>
          <w:tab w:val="left" w:pos="1349"/>
          <w:tab w:val="left" w:pos="9235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BAB" w:rsidRDefault="00C36BAB" w:rsidP="00C36BAB">
      <w:pPr>
        <w:shd w:val="clear" w:color="auto" w:fill="FFFFFF"/>
        <w:tabs>
          <w:tab w:val="left" w:pos="1349"/>
          <w:tab w:val="left" w:pos="9235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AE6CDB" w:rsidRPr="004641AB" w:rsidRDefault="00AE6CDB" w:rsidP="00C36BAB">
      <w:pPr>
        <w:shd w:val="clear" w:color="auto" w:fill="FFFFFF"/>
        <w:tabs>
          <w:tab w:val="left" w:pos="1349"/>
          <w:tab w:val="left" w:pos="9235"/>
        </w:tabs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расписание).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передается в отдел № 30 упра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ления федерального казначейства по Краснодарскому краю по электронным кан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лам связи.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по решению руководителя отдела № 30 управления федерального казначейства по Краснодарскому краю сроки предо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тавления расходного - расписания могут быть изменены.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расходного - расписания установленным требов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ниям, отдел № 30 управления федерального казначейства по Краснодарскому краю возвращает расходное - расписание главному распорядителю, который в 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чение одного дня обязан внести соответствующие изменения.</w:t>
      </w:r>
    </w:p>
    <w:p w:rsidR="00AE6CDB" w:rsidRPr="00AE6CDB" w:rsidRDefault="00AE6CDB" w:rsidP="00AE6CDB">
      <w:pPr>
        <w:pStyle w:val="ac"/>
        <w:numPr>
          <w:ilvl w:val="0"/>
          <w:numId w:val="1"/>
        </w:numPr>
        <w:shd w:val="clear" w:color="auto" w:fill="FFFFFF"/>
        <w:tabs>
          <w:tab w:val="left" w:pos="1435"/>
        </w:tabs>
        <w:ind w:right="-284"/>
        <w:rPr>
          <w:rFonts w:ascii="Times New Roman" w:hAnsi="Times New Roman" w:cs="Times New Roman"/>
        </w:rPr>
      </w:pPr>
      <w:r w:rsidRPr="00AE6CDB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сельского поселения в случаях, предусмотренных Бюджетным кодексом РФ и Решением о бюджете сельского поселения, показат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ли сводной бюджетной росписи могут быть изменены в соответствии с решени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ми главы сельского поселения без внесения изменений в Решение сельского пос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6CDB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Решение о внесении изменений в бюджетную роспись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без внесения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Решение о бюджете принимается главой сельского поселения 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Заключения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внесения изменений в бюджетную роспись без внесения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ний в Решение о бюджете по форме согласно Приложению 6 к настоящему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рядку.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аключению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внесения изменений в бюджетную ро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пись без внесения изменений в Решение о бюджете, кроме расходного - распис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ния, прилагаются следующие документы: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получения межбюджетных субсидий и субвенций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сверх ут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жденных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внесены в бюджетную роспись в течение 5-ти рабочих дней;</w:t>
      </w:r>
    </w:p>
    <w:p w:rsidR="00AE6CDB" w:rsidRPr="004641AB" w:rsidRDefault="00AE6CDB" w:rsidP="00AE6CDB">
      <w:pPr>
        <w:shd w:val="clear" w:color="auto" w:fill="FFFFFF"/>
        <w:tabs>
          <w:tab w:val="left" w:pos="-142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направления доходов, полученных сверх утвержденных Решен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ем о бюджете, на замещение государственных заимствований, погашение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долга - справка об ожидаемом исполнении доходов в текущем финансовом году и письмо 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C36BA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доходов, полученных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сверх утвержденных Законом, для исполнения публичных нормативных обязательств - с превышением общего объема указанных ассигнований в пределах 5 процентов общего объема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ассигнований, утвержденных Решением о бюджете на их исполнение в тек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щем финансовом году - справка об ожидаемом исполнении доходов и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  <w:proofErr w:type="gramEnd"/>
    </w:p>
    <w:p w:rsidR="00AE6CDB" w:rsidRPr="00217F5C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состава или полномочий (функций) главных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распорядителей подведомственных им бюджетных учреждений - письмо начал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нормативно-Правовой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вступления в силу законов, предусматривающих осуществление полномочий государственных органов Краснодарского края за счет субвенций из других бюджетов бюджетной системы РФ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</w:t>
      </w:r>
      <w:r w:rsidRPr="004641AB">
        <w:rPr>
          <w:rFonts w:ascii="Times New Roman" w:hAnsi="Times New Roman" w:cs="Times New Roman"/>
          <w:sz w:val="28"/>
          <w:szCs w:val="28"/>
        </w:rPr>
        <w:t>л</w:t>
      </w:r>
      <w:r w:rsidRPr="004641AB">
        <w:rPr>
          <w:rFonts w:ascii="Times New Roman" w:hAnsi="Times New Roman" w:cs="Times New Roman"/>
          <w:sz w:val="28"/>
          <w:szCs w:val="28"/>
        </w:rPr>
        <w:t>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нормативный правовой акт о передаче полномочий;</w:t>
      </w:r>
    </w:p>
    <w:p w:rsidR="00C36BAB" w:rsidRDefault="00C36BAB" w:rsidP="00C36BAB">
      <w:pPr>
        <w:shd w:val="clear" w:color="auto" w:fill="FFFFFF"/>
        <w:tabs>
          <w:tab w:val="left" w:pos="1109"/>
        </w:tabs>
        <w:ind w:left="720" w:right="-284"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BAB" w:rsidRDefault="00C36BAB" w:rsidP="00C36BAB">
      <w:pPr>
        <w:shd w:val="clear" w:color="auto" w:fill="FFFFFF"/>
        <w:tabs>
          <w:tab w:val="left" w:pos="1109"/>
        </w:tabs>
        <w:ind w:left="720" w:right="-284"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исполнения судебных актов, предусматривающих обращение взыскания на средства местного бюджета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</w:t>
      </w:r>
      <w:r w:rsidRPr="004641AB">
        <w:rPr>
          <w:rFonts w:ascii="Times New Roman" w:hAnsi="Times New Roman" w:cs="Times New Roman"/>
          <w:sz w:val="28"/>
          <w:szCs w:val="28"/>
        </w:rPr>
        <w:t>л</w:t>
      </w:r>
      <w:r w:rsidRPr="004641AB">
        <w:rPr>
          <w:rFonts w:ascii="Times New Roman" w:hAnsi="Times New Roman" w:cs="Times New Roman"/>
          <w:sz w:val="28"/>
          <w:szCs w:val="28"/>
        </w:rPr>
        <w:t>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копию исполнительного листа;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средств резервного фонда и иным образом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зарезервированных в составе бюджетных ассигнований - копия постановления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(распоряжения) главы сельского поселения о выделении указанных средств;</w:t>
      </w: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муниципальных услуг - в пределах общего объема бюджетных ассигнований, предусмотренных главному распорядителю в текущем финансовом году на оказ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муниципальных услуг, при условии, что увеличение бюджетных ассигнов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ний по соответствующему виду расходов не превышает 10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- письмо начальника финансового отдела с обоснованием изменения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 и обязательства о недопущении кредиторской задолженности по умен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шаемым расходам;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осуществление бюджетных инвестиций и предоставление субсидий на осуществление капитал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вложений в объекты муниципальной собственности (за исключением бю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жетных ассигнований дорожных фондов) при изменении способа финансового обеспечения реализации капитальных вложений в указанный объект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собственности после внесения изменений в решения, муниципальные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тракты или соглашения о предоставлении субсидий на осуществление капитал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вложений, а также в целях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инвестиций и проведения его технологического и ценного аудита, если подготовка обоснования инвестиций в соответствии с законодательством Российской Федерации является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ной.</w:t>
      </w:r>
      <w:r w:rsidRPr="002C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видами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 при образовании экономии в 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 исполнения бюджета в пределах общего объема бюджетных ассигнований по источникам, финансирования дефицита бюджета, предусмотренных на соответс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вующий финансовый год -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сирования дефицитов бюджетов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ваний;</w:t>
      </w:r>
    </w:p>
    <w:p w:rsidR="00AE6CDB" w:rsidRDefault="00AE6CDB" w:rsidP="00C36BA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наименования главного распорядителя и (или)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структуры органа исполнительной власти сельского поселения</w:t>
      </w:r>
    </w:p>
    <w:p w:rsidR="00AE6CDB" w:rsidRPr="004641AB" w:rsidRDefault="00AE6CDB" w:rsidP="00AE6CDB">
      <w:p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– письмо начальника финансового отдела и соответствующие нормативно-правовые акты;</w:t>
      </w:r>
    </w:p>
    <w:p w:rsidR="00AE6CDB" w:rsidRPr="00B33398" w:rsidRDefault="00AE6CDB" w:rsidP="00AE6CDB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- едиными государственными заказчиками и другими главными распорядителями бюджетных ассигнований -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чальника финансового отдела с обоснованием увеличения (уменьшения)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ассигнований, при этом изменения должны быть письменно согласованы с единым государственным заказчиком;</w:t>
      </w:r>
    </w:p>
    <w:p w:rsidR="00AE6CDB" w:rsidRPr="00217F5C" w:rsidRDefault="00AE6CDB" w:rsidP="00AE6CDB">
      <w:pPr>
        <w:shd w:val="clear" w:color="auto" w:fill="FFFFFF"/>
        <w:tabs>
          <w:tab w:val="left" w:pos="1066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перераспределении средств местного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 реализацию долгосрочных целевых программ между мероприятиями и гла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ными распорядителями - копия программы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</w:t>
      </w:r>
      <w:r w:rsidRPr="004641AB">
        <w:rPr>
          <w:rFonts w:ascii="Times New Roman" w:hAnsi="Times New Roman" w:cs="Times New Roman"/>
          <w:sz w:val="28"/>
          <w:szCs w:val="28"/>
        </w:rPr>
        <w:t>х</w:t>
      </w:r>
      <w:r w:rsidRPr="004641AB">
        <w:rPr>
          <w:rFonts w:ascii="Times New Roman" w:hAnsi="Times New Roman" w:cs="Times New Roman"/>
          <w:sz w:val="28"/>
          <w:szCs w:val="28"/>
        </w:rPr>
        <w:t>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6BAB" w:rsidRDefault="00C36BAB" w:rsidP="00C36BAB">
      <w:pPr>
        <w:shd w:val="clear" w:color="auto" w:fill="FFFFFF"/>
        <w:tabs>
          <w:tab w:val="left" w:pos="1075"/>
        </w:tabs>
        <w:ind w:left="720" w:right="-284"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передачи бюджетных ассигнований в раздел «Межбюджетные трансферты» классификации расходов бюджетов, детализации кодов целевых ст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тей - копия соглашения на передачу полномочий, копия программы и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и (или) уточнения бюджетной классификации – 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, а внесении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ний в приказ департамента по финансам, бюджету и контролю «О порядке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менения в </w:t>
      </w:r>
      <w:r w:rsidR="00DC6BF6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году бюджетной классификации РФ в части, относящейс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жету».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8. Решение о принятии изменений в сводную бюджетную роспись по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пунктам 9-19 настоящей части принимается главой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в теч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передается в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отдел № 30 управления федерального казначе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ства по Краснодарскому краю для исполнения в программном комплексе «АС Бюджет». В исключительных случаях сроки могут быть изменены. По остальным пунктам изменения вносятся по мере необходимости.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9. В случае изменения показателей, вносимых в программный комплекс «АС Бюджет» для аналитического учета, не влияющих на изменение показателей бюджетной росписи, решение о внесении - изменений принимается главой 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на основании служебной записки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отдела по бухга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терскому учету и финансам.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лимитов бюджетных обязательств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главных распорядителей 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ходе исполнения бюджета сельского поселения показатели лимитов бюджетных обязательств могут быть изменены в соответствии с: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1).изменениями показателей бюджетной росписи;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2).изменение лимитов бюджетных обязательств в соответствии с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ниями показателей бюджетной росписи вносятся одновременно с внесением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сводную роспись на основании расходного - расписания в порядке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гласно разделу </w:t>
      </w:r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E6CDB" w:rsidRDefault="00AE6CDB" w:rsidP="00C36BA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лимитов бюджетных обязательств в соответствии с решением финансового отдела администрации без внесения изменений в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роспись вносятся в случаях:</w:t>
      </w:r>
    </w:p>
    <w:p w:rsidR="00AE6CDB" w:rsidRPr="00AB2327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1).сокращения главным распорядителям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 на сумму средств, использованных не по целевому назначению на основании письма главного распорядителя и (или) копии предписания, преставл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контрольно-счетной палаты Краснодарского края, департамента финансово- бюджетного надзора Краснодарского края, справки-проверки департамента по финансам, бюджету и контролю Краснодарского края и (или) справки-проверки финансового управления администрации муниципального образования Красноа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мейский район:</w:t>
      </w:r>
      <w:proofErr w:type="gramEnd"/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2).приостановления предоставления межбюджетных трансфертов на осн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вании приказа руководителя финансового управления администрации муниц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Красноармейский район;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3).по иным решениям руков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одителя финансового управления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ции муниципального образования Красноармейский район.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36BAB" w:rsidRPr="00C36BAB" w:rsidRDefault="00C36BAB" w:rsidP="00AE6CDB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36BAB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5E6">
        <w:rPr>
          <w:rFonts w:ascii="Times New Roman" w:hAnsi="Times New Roman" w:cs="Times New Roman"/>
          <w:b/>
          <w:sz w:val="28"/>
          <w:szCs w:val="28"/>
        </w:rPr>
        <w:t>. Бюджетная роспись главных распорядителей</w:t>
      </w: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состав бюджетной росписи включаются:</w:t>
      </w:r>
      <w:r w:rsidRPr="004641AB">
        <w:rPr>
          <w:rFonts w:ascii="Times New Roman" w:hAnsi="Times New Roman" w:cs="Times New Roman"/>
        </w:rPr>
        <w:t xml:space="preserve"> 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1.1. Роспись расходов главного распорядителя на текущий финансовый год и на плановый период в разрезе, получателей средств бюджета,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подведомстве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главному распорядителю, разделов, подразделов, целевых статей, видов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ходов и кода операций сектора государственного управления.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1.2. Роспись источников финансирования дефицита бюджета на текущий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финансовый год и на плановый, период в разрезе администраторов исто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чников финансирования дефицита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бюджета (далее – администраторы источников) и 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 классификации финансирования дефицитов бюджетов.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Бюджетная роспись главных распорядителей (главных администрат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ров источников) (далее - бюджетная роспись) составляется и утверждается гла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 по форме согласно Приложению 7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 в разрезе подведомственных получателей бюджетных средств.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Утверждение бюджетной росписи и внесение изменений в нее осущес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вляются главными распорядителями (главными администраторами источников). Внесение изменений в бюджетную роспись и лимиты бюджетных обязательств, главные распорядители осуществляют в течение двух дней после внесения изм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нений в сводную роспись и лимиты бюджетных обязательств.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показателей, утвержденных бюджетной росписью и лимитами бюджетных обязательств по расходам без внесения соответствующих изменений в сводную роспись и лимиты бюджетных обязательств не допускается.</w:t>
      </w:r>
    </w:p>
    <w:p w:rsidR="00AE6CDB" w:rsidRDefault="00AE6CDB" w:rsidP="00AE6CDB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имеют право перераспределять средства бюджета между подведомственными получателями в пределах бюджетных ассигнований, утвержденных сводной росписью и лимитами бюджетных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left="720" w:right="-284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получателей средств  бюджета утве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ждаются в пределах, установленных для главного распорядителя лимитов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обязательств, в ведении которого они находятся.</w:t>
      </w:r>
    </w:p>
    <w:p w:rsidR="00AE6CDB" w:rsidRPr="004641AB" w:rsidRDefault="00F50843" w:rsidP="00F50843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для администраторов источников утвержд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35E6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обязательств до п</w:t>
      </w:r>
      <w:r w:rsidRPr="00DB35E6">
        <w:rPr>
          <w:rFonts w:ascii="Times New Roman" w:hAnsi="Times New Roman" w:cs="Times New Roman"/>
          <w:b/>
          <w:sz w:val="28"/>
          <w:szCs w:val="28"/>
        </w:rPr>
        <w:t>о</w:t>
      </w:r>
      <w:r w:rsidRPr="00DB35E6">
        <w:rPr>
          <w:rFonts w:ascii="Times New Roman" w:hAnsi="Times New Roman" w:cs="Times New Roman"/>
          <w:b/>
          <w:sz w:val="28"/>
          <w:szCs w:val="28"/>
        </w:rPr>
        <w:t>лучателей средств местного бюджета</w:t>
      </w: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(администраторов источников)</w:t>
      </w:r>
    </w:p>
    <w:p w:rsidR="00AE6CDB" w:rsidRPr="00217F5C" w:rsidRDefault="00AE6CDB" w:rsidP="00AE6CDB">
      <w:pPr>
        <w:shd w:val="clear" w:color="auto" w:fill="FFFFFF"/>
        <w:spacing w:before="326"/>
        <w:ind w:left="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ствующих подведомственных получателей средств местного бюджета</w:t>
      </w:r>
      <w:r w:rsidR="00F50843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(админ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страторов источников) до начала текущего финансового года.</w:t>
      </w:r>
    </w:p>
    <w:p w:rsidR="00C36B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Доведение показателей бюджетной росписи и лимитов бюджетных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бяз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(главными администраторами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источ</w:t>
      </w:r>
      <w:proofErr w:type="spellEnd"/>
      <w:r w:rsidR="00C36BA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C36BAB" w:rsidRDefault="00C36BAB" w:rsidP="00C36BA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BAB" w:rsidRDefault="00C36BAB" w:rsidP="00C36BA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AE6CDB" w:rsidRPr="004641AB" w:rsidRDefault="00AE6CDB" w:rsidP="00C36BAB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>) до находящихся в их ведении получателей средств местного бюджета (а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министраторов источников), осуществляется через отдел № 30 управления фед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рального казначейского по Краснодарскому краю.</w:t>
      </w:r>
      <w:proofErr w:type="gramEnd"/>
    </w:p>
    <w:p w:rsidR="00AE6CDB" w:rsidRPr="00830DB7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межбюджетным трансфертам в форме дотаций, субсидий, субвенций и иных межбюджетных трансфертов по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делу 1400 «Межбюджетные трансферты» доводятся сельским поселениям мун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и главным администраторам соответствующих доходов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отделом № 30 управления федерального казначейства по Краснодарскому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о бюджетных ассигнованиях и лимитах бюджетных обязательств по форме, согласно Приложению 8 к настоящему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рядку.</w:t>
      </w:r>
      <w:proofErr w:type="gramEnd"/>
    </w:p>
    <w:p w:rsidR="00F151AB" w:rsidRDefault="00F151AB" w:rsidP="006327B7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41AB" w:rsidRPr="00AE6CDB" w:rsidRDefault="004641AB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Начальник отдела по бухгалтерскому учету и финансам,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DC6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C36BAB">
      <w:pPr>
        <w:ind w:right="-284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C36B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</w:t>
      </w:r>
      <w:r w:rsidR="00C36BA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Т.А. Коваленко</w:t>
      </w: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7C3D" w:rsidRDefault="00EB7C3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2071D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C36B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 xml:space="preserve">района     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2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2071D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099"/>
        <w:gridCol w:w="1099"/>
        <w:gridCol w:w="2159"/>
        <w:gridCol w:w="1108"/>
        <w:gridCol w:w="1102"/>
        <w:gridCol w:w="1093"/>
        <w:gridCol w:w="1097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C36B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C6BF6" w:rsidRDefault="00DC6BF6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C6BF6" w:rsidRDefault="00DC6BF6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="002071D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5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F50843">
        <w:rPr>
          <w:rFonts w:ascii="Times New Roman" w:hAnsi="Times New Roman" w:cs="Times New Roman"/>
          <w:b/>
          <w:sz w:val="28"/>
          <w:szCs w:val="28"/>
        </w:rPr>
        <w:t xml:space="preserve">еления Красноармейского </w:t>
      </w:r>
      <w:r w:rsidR="002071D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50843">
        <w:rPr>
          <w:rFonts w:ascii="Times New Roman" w:hAnsi="Times New Roman" w:cs="Times New Roman"/>
          <w:b/>
          <w:sz w:val="28"/>
          <w:szCs w:val="28"/>
        </w:rPr>
        <w:t>района «</w:t>
      </w:r>
      <w:r w:rsidRPr="00A767F5">
        <w:rPr>
          <w:rFonts w:ascii="Times New Roman" w:hAnsi="Times New Roman" w:cs="Times New Roman"/>
          <w:b/>
          <w:sz w:val="28"/>
          <w:szCs w:val="28"/>
        </w:rPr>
        <w:t>О внес</w:t>
      </w:r>
      <w:r w:rsidRPr="00A767F5">
        <w:rPr>
          <w:rFonts w:ascii="Times New Roman" w:hAnsi="Times New Roman" w:cs="Times New Roman"/>
          <w:b/>
          <w:sz w:val="28"/>
          <w:szCs w:val="28"/>
        </w:rPr>
        <w:t>е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нии изменений в бюджет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</w:t>
      </w:r>
      <w:r w:rsidR="00F50843">
        <w:rPr>
          <w:rFonts w:ascii="Times New Roman" w:hAnsi="Times New Roman" w:cs="Times New Roman"/>
          <w:b/>
          <w:sz w:val="28"/>
          <w:szCs w:val="28"/>
        </w:rPr>
        <w:t>блиевского</w:t>
      </w:r>
      <w:proofErr w:type="spellEnd"/>
      <w:r w:rsidR="00F50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F50843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F5084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7320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C36B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7F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4641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41AB"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F50843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F5084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C36BAB">
      <w:pPr>
        <w:ind w:right="141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</w:r>
      <w:r w:rsidR="00C36BA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23C53">
        <w:rPr>
          <w:rFonts w:ascii="Times New Roman" w:hAnsi="Times New Roman" w:cs="Times New Roman"/>
          <w:sz w:val="28"/>
          <w:szCs w:val="28"/>
        </w:rPr>
        <w:t xml:space="preserve">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7320" w:rsidRDefault="00477320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  <w:r w:rsidR="00EB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обстоятельств по разделу</w:t>
      </w:r>
      <w:r w:rsidR="00F50843">
        <w:rPr>
          <w:rFonts w:ascii="Times New Roman" w:hAnsi="Times New Roman" w:cs="Times New Roman"/>
          <w:b/>
          <w:sz w:val="28"/>
          <w:szCs w:val="28"/>
        </w:rPr>
        <w:t xml:space="preserve"> 1400 "Межбюджетные трансферты </w:t>
      </w:r>
    </w:p>
    <w:p w:rsidR="00F50843" w:rsidRDefault="00F50843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41AB"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641AB"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7F5">
        <w:rPr>
          <w:rFonts w:ascii="Times New Roman" w:hAnsi="Times New Roman" w:cs="Times New Roman"/>
          <w:b/>
          <w:sz w:val="28"/>
          <w:szCs w:val="28"/>
        </w:rPr>
        <w:t>района</w:t>
      </w:r>
      <w:r w:rsidR="00F50843">
        <w:rPr>
          <w:rFonts w:ascii="Times New Roman" w:hAnsi="Times New Roman" w:cs="Times New Roman"/>
          <w:b/>
          <w:sz w:val="28"/>
          <w:szCs w:val="28"/>
        </w:rPr>
        <w:t>»</w:t>
      </w:r>
    </w:p>
    <w:p w:rsidR="004641AB" w:rsidRPr="004641AB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470"/>
        <w:gridCol w:w="879"/>
        <w:gridCol w:w="1172"/>
        <w:gridCol w:w="802"/>
        <w:gridCol w:w="990"/>
        <w:gridCol w:w="870"/>
        <w:gridCol w:w="824"/>
        <w:gridCol w:w="654"/>
        <w:gridCol w:w="729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Default="004641AB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Pr="004641AB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7732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36B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1AB">
        <w:rPr>
          <w:rFonts w:ascii="Times New Roman" w:hAnsi="Times New Roman" w:cs="Times New Roman"/>
          <w:sz w:val="28"/>
          <w:szCs w:val="28"/>
        </w:rPr>
        <w:t>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630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2C73" w:rsidRDefault="00772C7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7320" w:rsidRDefault="00477320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7C3D" w:rsidRPr="00EB7C3D" w:rsidRDefault="00EB7C3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BAB" w:rsidRDefault="00C36B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6BAB" w:rsidSect="00C36BAB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60" w:rsidRDefault="00382060" w:rsidP="00FE40CD">
      <w:r>
        <w:separator/>
      </w:r>
    </w:p>
  </w:endnote>
  <w:endnote w:type="continuationSeparator" w:id="0">
    <w:p w:rsidR="00382060" w:rsidRDefault="00382060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60" w:rsidRDefault="00382060" w:rsidP="00FE40CD">
      <w:r>
        <w:separator/>
      </w:r>
    </w:p>
  </w:footnote>
  <w:footnote w:type="continuationSeparator" w:id="0">
    <w:p w:rsidR="00382060" w:rsidRDefault="00382060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66648"/>
    <w:rsid w:val="00084E52"/>
    <w:rsid w:val="00092EB6"/>
    <w:rsid w:val="000D4BA8"/>
    <w:rsid w:val="000D5A69"/>
    <w:rsid w:val="000E3B3B"/>
    <w:rsid w:val="00183FC1"/>
    <w:rsid w:val="001A008D"/>
    <w:rsid w:val="001D2A9F"/>
    <w:rsid w:val="001F516E"/>
    <w:rsid w:val="002071DF"/>
    <w:rsid w:val="00217F5C"/>
    <w:rsid w:val="002354B6"/>
    <w:rsid w:val="002630AC"/>
    <w:rsid w:val="00264B19"/>
    <w:rsid w:val="002862AC"/>
    <w:rsid w:val="002B6E7F"/>
    <w:rsid w:val="002C1311"/>
    <w:rsid w:val="002D6F10"/>
    <w:rsid w:val="002E1A12"/>
    <w:rsid w:val="002E54C8"/>
    <w:rsid w:val="003213AA"/>
    <w:rsid w:val="00326E16"/>
    <w:rsid w:val="003413A4"/>
    <w:rsid w:val="00350E93"/>
    <w:rsid w:val="00376414"/>
    <w:rsid w:val="00382060"/>
    <w:rsid w:val="003852B7"/>
    <w:rsid w:val="003A77CE"/>
    <w:rsid w:val="003F4B1E"/>
    <w:rsid w:val="00427DE2"/>
    <w:rsid w:val="004641AB"/>
    <w:rsid w:val="00477320"/>
    <w:rsid w:val="00486D15"/>
    <w:rsid w:val="00487F84"/>
    <w:rsid w:val="00573BA9"/>
    <w:rsid w:val="00585425"/>
    <w:rsid w:val="005B3716"/>
    <w:rsid w:val="005F5FBE"/>
    <w:rsid w:val="00613844"/>
    <w:rsid w:val="00626B6E"/>
    <w:rsid w:val="006327B7"/>
    <w:rsid w:val="00641B68"/>
    <w:rsid w:val="00653E58"/>
    <w:rsid w:val="00670EA0"/>
    <w:rsid w:val="00687B07"/>
    <w:rsid w:val="006A3030"/>
    <w:rsid w:val="006A67E4"/>
    <w:rsid w:val="006B6F30"/>
    <w:rsid w:val="00716947"/>
    <w:rsid w:val="0073316A"/>
    <w:rsid w:val="0073439D"/>
    <w:rsid w:val="00772C73"/>
    <w:rsid w:val="007A3AB6"/>
    <w:rsid w:val="007D467C"/>
    <w:rsid w:val="007D4895"/>
    <w:rsid w:val="0081726A"/>
    <w:rsid w:val="00830DB7"/>
    <w:rsid w:val="0084149E"/>
    <w:rsid w:val="00851C3D"/>
    <w:rsid w:val="008E23E0"/>
    <w:rsid w:val="008E2901"/>
    <w:rsid w:val="009057C9"/>
    <w:rsid w:val="0092187A"/>
    <w:rsid w:val="0092682C"/>
    <w:rsid w:val="00932BE9"/>
    <w:rsid w:val="00954616"/>
    <w:rsid w:val="009C2B95"/>
    <w:rsid w:val="009C7AD3"/>
    <w:rsid w:val="009E6991"/>
    <w:rsid w:val="009F1F39"/>
    <w:rsid w:val="00A40AAF"/>
    <w:rsid w:val="00A767F5"/>
    <w:rsid w:val="00A812EF"/>
    <w:rsid w:val="00AB2327"/>
    <w:rsid w:val="00AC2228"/>
    <w:rsid w:val="00AE02E6"/>
    <w:rsid w:val="00AE6CDB"/>
    <w:rsid w:val="00AF014A"/>
    <w:rsid w:val="00AF3DAB"/>
    <w:rsid w:val="00B23C53"/>
    <w:rsid w:val="00B33398"/>
    <w:rsid w:val="00B62E82"/>
    <w:rsid w:val="00B90EAB"/>
    <w:rsid w:val="00B96D37"/>
    <w:rsid w:val="00BA406D"/>
    <w:rsid w:val="00BD0446"/>
    <w:rsid w:val="00BD3A0D"/>
    <w:rsid w:val="00BD5431"/>
    <w:rsid w:val="00C011FC"/>
    <w:rsid w:val="00C1071E"/>
    <w:rsid w:val="00C36BAB"/>
    <w:rsid w:val="00C704F9"/>
    <w:rsid w:val="00C737CC"/>
    <w:rsid w:val="00CE721D"/>
    <w:rsid w:val="00D13402"/>
    <w:rsid w:val="00D53EA7"/>
    <w:rsid w:val="00D827DD"/>
    <w:rsid w:val="00D942AD"/>
    <w:rsid w:val="00DB0D4D"/>
    <w:rsid w:val="00DB35E6"/>
    <w:rsid w:val="00DB7CAA"/>
    <w:rsid w:val="00DC6BF6"/>
    <w:rsid w:val="00DD1981"/>
    <w:rsid w:val="00DE25FC"/>
    <w:rsid w:val="00E57CBE"/>
    <w:rsid w:val="00E87C17"/>
    <w:rsid w:val="00EA48DD"/>
    <w:rsid w:val="00EB7C3D"/>
    <w:rsid w:val="00EE105B"/>
    <w:rsid w:val="00F151AB"/>
    <w:rsid w:val="00F40171"/>
    <w:rsid w:val="00F42372"/>
    <w:rsid w:val="00F45878"/>
    <w:rsid w:val="00F50843"/>
    <w:rsid w:val="00F50C21"/>
    <w:rsid w:val="00F675BA"/>
    <w:rsid w:val="00F7574D"/>
    <w:rsid w:val="00F76339"/>
    <w:rsid w:val="00F84E51"/>
    <w:rsid w:val="00FC38AA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E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2025-01-16T05:43:00Z</cp:lastPrinted>
  <dcterms:created xsi:type="dcterms:W3CDTF">2015-11-24T06:39:00Z</dcterms:created>
  <dcterms:modified xsi:type="dcterms:W3CDTF">2025-02-04T10:38:00Z</dcterms:modified>
</cp:coreProperties>
</file>