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КРАСНОАРМЕЙСКОГО </w:t>
            </w:r>
            <w:r w:rsidR="000B2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</w:p>
          <w:p w:rsidR="000B2BD2" w:rsidRPr="00D13402" w:rsidRDefault="000B2BD2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КРАСНОДАРСКОГО КРАЯ</w:t>
            </w:r>
          </w:p>
          <w:p w:rsidR="00D942AD" w:rsidRPr="00ED718C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D718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B2BD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9A57EA">
              <w:rPr>
                <w:rFonts w:ascii="Times New Roman" w:hAnsi="Times New Roman" w:cs="Times New Roman"/>
                <w:bCs/>
              </w:rPr>
              <w:t>31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9A57EA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_____2025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9A57EA">
              <w:rPr>
                <w:rFonts w:ascii="Times New Roman" w:hAnsi="Times New Roman" w:cs="Times New Roman"/>
                <w:bCs/>
              </w:rPr>
              <w:t>110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B48FC" w:rsidRDefault="00BB48FC" w:rsidP="006F600B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8FC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земельным участкам </w:t>
      </w:r>
      <w:r w:rsidRPr="00BB48FC">
        <w:rPr>
          <w:rFonts w:ascii="Times New Roman" w:hAnsi="Times New Roman" w:cs="Times New Roman"/>
          <w:b/>
          <w:sz w:val="28"/>
          <w:szCs w:val="28"/>
        </w:rPr>
        <w:t>в связи</w:t>
      </w:r>
    </w:p>
    <w:p w:rsidR="00BB48FC" w:rsidRDefault="00BB48FC" w:rsidP="006F600B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8FC">
        <w:rPr>
          <w:rFonts w:ascii="Times New Roman" w:hAnsi="Times New Roman" w:cs="Times New Roman"/>
          <w:b/>
          <w:sz w:val="28"/>
          <w:szCs w:val="28"/>
        </w:rPr>
        <w:t>с разде</w:t>
      </w:r>
      <w:r>
        <w:rPr>
          <w:rFonts w:ascii="Times New Roman" w:hAnsi="Times New Roman" w:cs="Times New Roman"/>
          <w:b/>
          <w:sz w:val="28"/>
          <w:szCs w:val="28"/>
        </w:rPr>
        <w:t>лом земельного участка расположенного</w:t>
      </w:r>
      <w:r w:rsidRPr="00BB48FC">
        <w:rPr>
          <w:rFonts w:ascii="Times New Roman" w:hAnsi="Times New Roman" w:cs="Times New Roman"/>
          <w:b/>
          <w:sz w:val="28"/>
          <w:szCs w:val="28"/>
        </w:rPr>
        <w:t xml:space="preserve"> в станице</w:t>
      </w:r>
    </w:p>
    <w:p w:rsidR="00BB48FC" w:rsidRPr="00BB48FC" w:rsidRDefault="00BB48FC" w:rsidP="006F600B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B48FC">
        <w:rPr>
          <w:rFonts w:ascii="Times New Roman" w:hAnsi="Times New Roman" w:cs="Times New Roman"/>
          <w:b/>
          <w:sz w:val="28"/>
          <w:szCs w:val="28"/>
        </w:rPr>
        <w:t>Старонижестеблиев</w:t>
      </w:r>
      <w:r>
        <w:rPr>
          <w:rFonts w:ascii="Times New Roman" w:hAnsi="Times New Roman" w:cs="Times New Roman"/>
          <w:b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 Ивановской</w:t>
      </w:r>
      <w:r w:rsidRPr="00BB48FC">
        <w:rPr>
          <w:rFonts w:ascii="Times New Roman" w:hAnsi="Times New Roman" w:cs="Times New Roman"/>
          <w:b/>
          <w:sz w:val="28"/>
          <w:szCs w:val="28"/>
        </w:rPr>
        <w:t>, 10</w:t>
      </w:r>
    </w:p>
    <w:p w:rsidR="00BB48FC" w:rsidRDefault="00BB48FC" w:rsidP="006F600B">
      <w:pPr>
        <w:tabs>
          <w:tab w:val="left" w:pos="1666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8FC" w:rsidRDefault="00BB48FC" w:rsidP="006F600B">
      <w:pPr>
        <w:tabs>
          <w:tab w:val="left" w:pos="1666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8FC" w:rsidRPr="00BB48FC" w:rsidRDefault="00BB48FC" w:rsidP="00BB48FC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BB48FC" w:rsidRPr="00BB48FC" w:rsidRDefault="00BB48FC" w:rsidP="00BB48FC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B48FC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BB48FC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BB48F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BB48FC">
        <w:rPr>
          <w:rFonts w:ascii="Times New Roman" w:hAnsi="Times New Roman" w:cs="Times New Roman"/>
          <w:sz w:val="28"/>
          <w:szCs w:val="28"/>
        </w:rPr>
        <w:t>в</w:t>
      </w:r>
      <w:r w:rsidRPr="00BB48FC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BB48FC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BB48FC">
        <w:rPr>
          <w:rFonts w:ascii="Times New Roman" w:hAnsi="Times New Roman" w:cs="Times New Roman"/>
          <w:sz w:val="28"/>
          <w:szCs w:val="28"/>
        </w:rPr>
        <w:t>а</w:t>
      </w:r>
      <w:r w:rsidRPr="00BB48FC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BB48FC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BB48FC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BB48F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BB48F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BB48FC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BB48FC">
        <w:rPr>
          <w:rFonts w:ascii="Times New Roman" w:hAnsi="Times New Roman" w:cs="Times New Roman"/>
          <w:sz w:val="28"/>
          <w:szCs w:val="28"/>
        </w:rPr>
        <w:t>Старон</w:t>
      </w:r>
      <w:r w:rsidRPr="00BB48FC">
        <w:rPr>
          <w:rFonts w:ascii="Times New Roman" w:hAnsi="Times New Roman" w:cs="Times New Roman"/>
          <w:sz w:val="28"/>
          <w:szCs w:val="28"/>
        </w:rPr>
        <w:t>и</w:t>
      </w:r>
      <w:r w:rsidRPr="00BB48FC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BB48FC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 xml:space="preserve">армейского района», в </w:t>
      </w:r>
      <w:r w:rsidRPr="00BB48FC">
        <w:rPr>
          <w:rFonts w:ascii="Times New Roman" w:hAnsi="Times New Roman" w:cs="Times New Roman"/>
          <w:sz w:val="28"/>
          <w:szCs w:val="28"/>
        </w:rPr>
        <w:t>целях уп</w:t>
      </w:r>
      <w:r w:rsidRPr="00BB48FC">
        <w:rPr>
          <w:rFonts w:ascii="Times New Roman" w:hAnsi="Times New Roman" w:cs="Times New Roman"/>
          <w:sz w:val="28"/>
          <w:szCs w:val="28"/>
        </w:rPr>
        <w:t>о</w:t>
      </w:r>
      <w:r w:rsidRPr="00BB48FC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BB48FC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BB48F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BB48FC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BB48F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B48FC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BB48FC" w:rsidRPr="00BB48FC" w:rsidRDefault="00BB48FC" w:rsidP="00BB48FC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BB48FC">
        <w:rPr>
          <w:rFonts w:ascii="Times New Roman" w:hAnsi="Times New Roman" w:cs="Times New Roman"/>
          <w:sz w:val="28"/>
          <w:szCs w:val="28"/>
        </w:rPr>
        <w:t>1. В связи </w:t>
      </w:r>
      <w:r w:rsidR="006F600B">
        <w:rPr>
          <w:rFonts w:ascii="Times New Roman" w:hAnsi="Times New Roman" w:cs="Times New Roman"/>
          <w:sz w:val="28"/>
          <w:szCs w:val="28"/>
        </w:rPr>
        <w:t xml:space="preserve"> с разделом земельного участка общей площадью 1595 кв.м., с кадастровым номером 23:13:0401170:14, </w:t>
      </w:r>
      <w:r w:rsidRPr="00BB48FC">
        <w:rPr>
          <w:rFonts w:ascii="Times New Roman" w:hAnsi="Times New Roman" w:cs="Times New Roman"/>
          <w:sz w:val="28"/>
          <w:szCs w:val="28"/>
        </w:rPr>
        <w:t>категория земель – земли населённых пунктов, вид разрешённого использования – для ведения личного подсобного хоз</w:t>
      </w:r>
      <w:r w:rsidR="006F600B">
        <w:rPr>
          <w:rFonts w:ascii="Times New Roman" w:hAnsi="Times New Roman" w:cs="Times New Roman"/>
          <w:sz w:val="28"/>
          <w:szCs w:val="28"/>
        </w:rPr>
        <w:t>яйства (приусадебный участок), расположенного</w:t>
      </w:r>
      <w:r w:rsidRPr="00BB48FC">
        <w:rPr>
          <w:rFonts w:ascii="Times New Roman" w:hAnsi="Times New Roman" w:cs="Times New Roman"/>
          <w:sz w:val="28"/>
          <w:szCs w:val="28"/>
        </w:rPr>
        <w:t xml:space="preserve"> по адресу: Краснодарский край, Красноармейский район, станица Старонижестеблиевская, улица Ивано</w:t>
      </w:r>
      <w:r w:rsidRPr="00BB48FC">
        <w:rPr>
          <w:rFonts w:ascii="Times New Roman" w:hAnsi="Times New Roman" w:cs="Times New Roman"/>
          <w:sz w:val="28"/>
          <w:szCs w:val="28"/>
        </w:rPr>
        <w:t>в</w:t>
      </w:r>
      <w:r w:rsidRPr="00BB48FC">
        <w:rPr>
          <w:rFonts w:ascii="Times New Roman" w:hAnsi="Times New Roman" w:cs="Times New Roman"/>
          <w:sz w:val="28"/>
          <w:szCs w:val="28"/>
        </w:rPr>
        <w:t>ская, 10, присвоить адреса</w:t>
      </w:r>
      <w:r w:rsidR="006F600B" w:rsidRPr="006F600B">
        <w:rPr>
          <w:rFonts w:ascii="Times New Roman" w:hAnsi="Times New Roman" w:cs="Times New Roman"/>
          <w:sz w:val="28"/>
          <w:szCs w:val="28"/>
        </w:rPr>
        <w:t xml:space="preserve"> </w:t>
      </w:r>
      <w:r w:rsidR="006F600B" w:rsidRPr="00BB48FC">
        <w:rPr>
          <w:rFonts w:ascii="Times New Roman" w:hAnsi="Times New Roman" w:cs="Times New Roman"/>
          <w:sz w:val="28"/>
          <w:szCs w:val="28"/>
        </w:rPr>
        <w:t>земельным участкам</w:t>
      </w:r>
      <w:r w:rsidR="006F600B">
        <w:rPr>
          <w:rFonts w:ascii="Times New Roman" w:hAnsi="Times New Roman" w:cs="Times New Roman"/>
          <w:sz w:val="28"/>
          <w:szCs w:val="28"/>
        </w:rPr>
        <w:t>,</w:t>
      </w:r>
      <w:r w:rsidRPr="00BB48FC">
        <w:rPr>
          <w:rFonts w:ascii="Times New Roman" w:hAnsi="Times New Roman" w:cs="Times New Roman"/>
          <w:sz w:val="28"/>
          <w:szCs w:val="28"/>
        </w:rPr>
        <w:t xml:space="preserve"> образованным  при разделе:                          </w:t>
      </w:r>
    </w:p>
    <w:p w:rsidR="00BB48FC" w:rsidRPr="00BB48FC" w:rsidRDefault="006F600B" w:rsidP="00BB48FC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земельному участку ЗУ - 1, площадью 805 кв.м.: </w:t>
      </w:r>
      <w:r w:rsidR="00BB48FC" w:rsidRPr="00BB48FC">
        <w:rPr>
          <w:rFonts w:ascii="Times New Roman" w:hAnsi="Times New Roman" w:cs="Times New Roman"/>
          <w:sz w:val="28"/>
          <w:szCs w:val="28"/>
        </w:rPr>
        <w:t>Российская Федер</w:t>
      </w:r>
      <w:r w:rsidR="00BB48FC" w:rsidRPr="00BB48FC">
        <w:rPr>
          <w:rFonts w:ascii="Times New Roman" w:hAnsi="Times New Roman" w:cs="Times New Roman"/>
          <w:sz w:val="28"/>
          <w:szCs w:val="28"/>
        </w:rPr>
        <w:t>а</w:t>
      </w:r>
      <w:r w:rsidR="00BB48FC" w:rsidRPr="00BB48FC">
        <w:rPr>
          <w:rFonts w:ascii="Times New Roman" w:hAnsi="Times New Roman" w:cs="Times New Roman"/>
          <w:sz w:val="28"/>
          <w:szCs w:val="28"/>
        </w:rPr>
        <w:t>ция, Краснодарский край, Красноармейский район, станица Старонижестебл</w:t>
      </w:r>
      <w:r w:rsidR="00BB48FC" w:rsidRPr="00BB48F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евская, улица</w:t>
      </w:r>
      <w:r w:rsidR="00BB48FC" w:rsidRPr="00BB48FC">
        <w:rPr>
          <w:rFonts w:ascii="Times New Roman" w:hAnsi="Times New Roman" w:cs="Times New Roman"/>
          <w:sz w:val="28"/>
          <w:szCs w:val="28"/>
        </w:rPr>
        <w:t xml:space="preserve"> Ивановская, 10;</w:t>
      </w:r>
    </w:p>
    <w:p w:rsidR="00BB48FC" w:rsidRDefault="00BB48FC" w:rsidP="00BB48FC">
      <w:pPr>
        <w:ind w:right="-284"/>
        <w:rPr>
          <w:rFonts w:ascii="Times New Roman" w:hAnsi="Times New Roman" w:cs="Times New Roman"/>
          <w:sz w:val="28"/>
          <w:szCs w:val="28"/>
        </w:rPr>
      </w:pPr>
      <w:r w:rsidRPr="00BB48FC">
        <w:rPr>
          <w:rFonts w:ascii="Times New Roman" w:hAnsi="Times New Roman" w:cs="Times New Roman"/>
          <w:sz w:val="28"/>
          <w:szCs w:val="28"/>
        </w:rPr>
        <w:t>2) земельному у</w:t>
      </w:r>
      <w:r w:rsidR="006F600B">
        <w:rPr>
          <w:rFonts w:ascii="Times New Roman" w:hAnsi="Times New Roman" w:cs="Times New Roman"/>
          <w:sz w:val="28"/>
          <w:szCs w:val="28"/>
        </w:rPr>
        <w:t xml:space="preserve">частку ЗУ - 2, площадью 791 кв.м.: </w:t>
      </w:r>
      <w:r w:rsidRPr="00BB48FC">
        <w:rPr>
          <w:rFonts w:ascii="Times New Roman" w:hAnsi="Times New Roman" w:cs="Times New Roman"/>
          <w:sz w:val="28"/>
          <w:szCs w:val="28"/>
        </w:rPr>
        <w:t>Российская Федер</w:t>
      </w:r>
      <w:r w:rsidRPr="00BB48FC">
        <w:rPr>
          <w:rFonts w:ascii="Times New Roman" w:hAnsi="Times New Roman" w:cs="Times New Roman"/>
          <w:sz w:val="28"/>
          <w:szCs w:val="28"/>
        </w:rPr>
        <w:t>а</w:t>
      </w:r>
      <w:r w:rsidRPr="00BB48FC">
        <w:rPr>
          <w:rFonts w:ascii="Times New Roman" w:hAnsi="Times New Roman" w:cs="Times New Roman"/>
          <w:sz w:val="28"/>
          <w:szCs w:val="28"/>
        </w:rPr>
        <w:t>ция, Краснодарский край, Красноармейский район, станица Старонижестебл</w:t>
      </w:r>
      <w:r w:rsidRPr="00BB48FC">
        <w:rPr>
          <w:rFonts w:ascii="Times New Roman" w:hAnsi="Times New Roman" w:cs="Times New Roman"/>
          <w:sz w:val="28"/>
          <w:szCs w:val="28"/>
        </w:rPr>
        <w:t>и</w:t>
      </w:r>
      <w:r w:rsidR="006F600B">
        <w:rPr>
          <w:rFonts w:ascii="Times New Roman" w:hAnsi="Times New Roman" w:cs="Times New Roman"/>
          <w:sz w:val="28"/>
          <w:szCs w:val="28"/>
        </w:rPr>
        <w:t>евская, улица Ивановская, 10 А.</w:t>
      </w:r>
    </w:p>
    <w:p w:rsidR="006F600B" w:rsidRDefault="006F600B" w:rsidP="006F600B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</w:t>
      </w:r>
      <w:r w:rsidRPr="002A7A54">
        <w:rPr>
          <w:rFonts w:ascii="Times New Roman" w:hAnsi="Times New Roman" w:cs="Times New Roman"/>
          <w:sz w:val="28"/>
          <w:szCs w:val="28"/>
        </w:rPr>
        <w:t xml:space="preserve">пециалисту общего отдела администрации </w:t>
      </w:r>
      <w:proofErr w:type="spellStart"/>
      <w:r w:rsidRPr="002A7A54">
        <w:rPr>
          <w:rFonts w:ascii="Times New Roman" w:hAnsi="Times New Roman" w:cs="Times New Roman"/>
          <w:sz w:val="28"/>
          <w:szCs w:val="28"/>
        </w:rPr>
        <w:t>Старонижесте</w:t>
      </w:r>
      <w:r w:rsidRPr="002A7A54">
        <w:rPr>
          <w:rFonts w:ascii="Times New Roman" w:hAnsi="Times New Roman" w:cs="Times New Roman"/>
          <w:sz w:val="28"/>
          <w:szCs w:val="28"/>
        </w:rPr>
        <w:t>б</w:t>
      </w:r>
      <w:r w:rsidRPr="002A7A54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2A7A5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муниципального района Краснодарского края </w:t>
      </w:r>
      <w:r w:rsidRPr="002A7A54">
        <w:rPr>
          <w:rFonts w:ascii="Times New Roman" w:hAnsi="Times New Roman" w:cs="Times New Roman"/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Pr="002A7A54">
        <w:rPr>
          <w:rFonts w:ascii="Times New Roman" w:hAnsi="Times New Roman" w:cs="Times New Roman"/>
          <w:sz w:val="28"/>
          <w:szCs w:val="28"/>
        </w:rPr>
        <w:t>з</w:t>
      </w:r>
      <w:r w:rsidRPr="002A7A54">
        <w:rPr>
          <w:rFonts w:ascii="Times New Roman" w:hAnsi="Times New Roman" w:cs="Times New Roman"/>
          <w:sz w:val="28"/>
          <w:szCs w:val="28"/>
        </w:rPr>
        <w:t>е</w:t>
      </w:r>
      <w:r w:rsidRPr="002A7A54">
        <w:rPr>
          <w:rFonts w:ascii="Times New Roman" w:hAnsi="Times New Roman" w:cs="Times New Roman"/>
          <w:sz w:val="28"/>
          <w:szCs w:val="28"/>
        </w:rPr>
        <w:t>мельно</w:t>
      </w:r>
      <w:proofErr w:type="spellEnd"/>
      <w:r w:rsidRPr="002A7A54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2A7A5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A7A54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2A7A54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6F600B" w:rsidRDefault="006F600B" w:rsidP="006F600B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552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A55248">
        <w:rPr>
          <w:rFonts w:ascii="Times New Roman" w:hAnsi="Times New Roman" w:cs="Times New Roman"/>
          <w:sz w:val="28"/>
          <w:szCs w:val="28"/>
        </w:rPr>
        <w:t>а</w:t>
      </w:r>
      <w:r w:rsidRPr="00A55248">
        <w:rPr>
          <w:rFonts w:ascii="Times New Roman" w:hAnsi="Times New Roman" w:cs="Times New Roman"/>
          <w:sz w:val="28"/>
          <w:szCs w:val="28"/>
        </w:rPr>
        <w:t>местителя 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Красноармей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6F600B" w:rsidRDefault="006F600B" w:rsidP="006F600B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6F600B" w:rsidRDefault="006F600B" w:rsidP="006F600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F600B" w:rsidRDefault="006F600B" w:rsidP="006F600B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F600B" w:rsidRDefault="006F600B" w:rsidP="006F600B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6F600B" w:rsidRDefault="006F600B" w:rsidP="006F600B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A552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Pr="00A55248">
        <w:rPr>
          <w:rFonts w:ascii="Times New Roman" w:hAnsi="Times New Roman" w:cs="Times New Roman"/>
          <w:sz w:val="28"/>
          <w:szCs w:val="28"/>
        </w:rPr>
        <w:t>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248">
        <w:rPr>
          <w:rFonts w:ascii="Times New Roman" w:hAnsi="Times New Roman" w:cs="Times New Roman"/>
          <w:sz w:val="28"/>
          <w:szCs w:val="28"/>
        </w:rPr>
        <w:t>Черепанову.</w:t>
      </w:r>
    </w:p>
    <w:p w:rsidR="006F600B" w:rsidRPr="00A55248" w:rsidRDefault="006F600B" w:rsidP="006F600B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6F600B" w:rsidRDefault="006F600B" w:rsidP="006F600B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6F600B" w:rsidRDefault="006F600B" w:rsidP="006F600B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6F600B" w:rsidRDefault="006F600B" w:rsidP="006F600B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6F600B" w:rsidRDefault="006F600B" w:rsidP="006F600B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6F600B" w:rsidRPr="00EA3A97" w:rsidRDefault="006F600B" w:rsidP="006F600B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6F600B" w:rsidRDefault="006F600B" w:rsidP="006F600B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55248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F600B" w:rsidRPr="00A55248" w:rsidRDefault="006F600B" w:rsidP="006F600B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6F600B" w:rsidRPr="00A55248" w:rsidRDefault="006F600B" w:rsidP="006F600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F600B" w:rsidRDefault="006F600B" w:rsidP="006F600B">
      <w:pPr>
        <w:pStyle w:val="a6"/>
        <w:ind w:right="-284"/>
        <w:jc w:val="center"/>
        <w:rPr>
          <w:szCs w:val="28"/>
        </w:rPr>
      </w:pPr>
    </w:p>
    <w:p w:rsidR="006F600B" w:rsidRDefault="006F600B" w:rsidP="006F600B">
      <w:pPr>
        <w:pStyle w:val="a6"/>
        <w:ind w:right="-284"/>
        <w:jc w:val="center"/>
        <w:rPr>
          <w:szCs w:val="28"/>
        </w:rPr>
      </w:pPr>
    </w:p>
    <w:p w:rsidR="006F600B" w:rsidRDefault="006F600B" w:rsidP="006F600B">
      <w:pPr>
        <w:pStyle w:val="a6"/>
        <w:ind w:right="-284" w:firstLine="720"/>
        <w:jc w:val="center"/>
        <w:rPr>
          <w:szCs w:val="28"/>
        </w:rPr>
      </w:pPr>
    </w:p>
    <w:p w:rsidR="006F600B" w:rsidRDefault="006F600B" w:rsidP="006F600B">
      <w:pPr>
        <w:pStyle w:val="a6"/>
        <w:ind w:right="-284"/>
        <w:jc w:val="center"/>
        <w:rPr>
          <w:szCs w:val="28"/>
        </w:rPr>
      </w:pPr>
    </w:p>
    <w:p w:rsidR="006F600B" w:rsidRDefault="006F600B" w:rsidP="006F600B">
      <w:pPr>
        <w:pStyle w:val="a6"/>
        <w:ind w:right="-284"/>
        <w:jc w:val="center"/>
        <w:rPr>
          <w:szCs w:val="28"/>
        </w:rPr>
      </w:pPr>
    </w:p>
    <w:p w:rsidR="006F600B" w:rsidRDefault="006F600B" w:rsidP="006F600B">
      <w:pPr>
        <w:pStyle w:val="a6"/>
        <w:ind w:right="-284"/>
        <w:jc w:val="center"/>
        <w:rPr>
          <w:szCs w:val="28"/>
        </w:rPr>
      </w:pPr>
    </w:p>
    <w:p w:rsidR="006F600B" w:rsidRDefault="006F600B" w:rsidP="006F600B">
      <w:pPr>
        <w:pStyle w:val="a6"/>
        <w:ind w:right="-284"/>
        <w:jc w:val="center"/>
        <w:rPr>
          <w:szCs w:val="28"/>
        </w:rPr>
      </w:pPr>
    </w:p>
    <w:p w:rsidR="006F600B" w:rsidRDefault="006F600B" w:rsidP="006F600B">
      <w:pPr>
        <w:pStyle w:val="a6"/>
        <w:ind w:right="-284"/>
        <w:jc w:val="center"/>
        <w:rPr>
          <w:szCs w:val="28"/>
        </w:rPr>
      </w:pPr>
    </w:p>
    <w:p w:rsidR="006F600B" w:rsidRDefault="006F600B" w:rsidP="006F600B">
      <w:pPr>
        <w:pStyle w:val="a6"/>
        <w:ind w:right="-284"/>
        <w:jc w:val="center"/>
        <w:rPr>
          <w:szCs w:val="28"/>
        </w:rPr>
      </w:pPr>
    </w:p>
    <w:p w:rsidR="006F600B" w:rsidRDefault="006F600B" w:rsidP="006F600B">
      <w:pPr>
        <w:pStyle w:val="a6"/>
        <w:ind w:right="-284"/>
        <w:jc w:val="center"/>
        <w:rPr>
          <w:szCs w:val="28"/>
        </w:rPr>
      </w:pPr>
    </w:p>
    <w:p w:rsidR="006F600B" w:rsidRDefault="006F600B" w:rsidP="006F600B">
      <w:pPr>
        <w:pStyle w:val="a6"/>
        <w:ind w:right="-284"/>
        <w:jc w:val="center"/>
        <w:rPr>
          <w:szCs w:val="28"/>
        </w:rPr>
      </w:pPr>
    </w:p>
    <w:p w:rsidR="006F600B" w:rsidRDefault="006F600B" w:rsidP="006F600B">
      <w:pPr>
        <w:pStyle w:val="a6"/>
        <w:ind w:right="-284"/>
        <w:jc w:val="center"/>
        <w:rPr>
          <w:szCs w:val="28"/>
        </w:rPr>
      </w:pPr>
    </w:p>
    <w:p w:rsidR="006F600B" w:rsidRDefault="006F600B" w:rsidP="006F600B">
      <w:pPr>
        <w:pStyle w:val="a6"/>
        <w:ind w:right="-284"/>
        <w:jc w:val="center"/>
        <w:rPr>
          <w:szCs w:val="28"/>
        </w:rPr>
      </w:pPr>
    </w:p>
    <w:p w:rsidR="006F600B" w:rsidRDefault="006F600B" w:rsidP="006F600B">
      <w:pPr>
        <w:pStyle w:val="a6"/>
        <w:ind w:right="-284"/>
        <w:jc w:val="center"/>
        <w:rPr>
          <w:szCs w:val="28"/>
        </w:rPr>
      </w:pPr>
    </w:p>
    <w:p w:rsidR="006F600B" w:rsidRDefault="006F600B" w:rsidP="006F600B">
      <w:pPr>
        <w:pStyle w:val="a6"/>
        <w:ind w:right="-284"/>
        <w:jc w:val="center"/>
        <w:rPr>
          <w:szCs w:val="28"/>
        </w:rPr>
      </w:pPr>
    </w:p>
    <w:p w:rsidR="006F600B" w:rsidRDefault="006F600B" w:rsidP="006F600B">
      <w:pPr>
        <w:pStyle w:val="a6"/>
        <w:ind w:right="-284"/>
        <w:jc w:val="center"/>
        <w:rPr>
          <w:szCs w:val="28"/>
        </w:rPr>
      </w:pPr>
    </w:p>
    <w:p w:rsidR="006F600B" w:rsidRDefault="006F600B" w:rsidP="006F600B">
      <w:pPr>
        <w:pStyle w:val="a6"/>
        <w:ind w:right="-284"/>
        <w:jc w:val="center"/>
        <w:rPr>
          <w:szCs w:val="28"/>
        </w:rPr>
      </w:pPr>
    </w:p>
    <w:p w:rsidR="006F600B" w:rsidRDefault="006F600B" w:rsidP="006F600B">
      <w:pPr>
        <w:pStyle w:val="a6"/>
        <w:ind w:right="-284"/>
        <w:jc w:val="center"/>
        <w:rPr>
          <w:szCs w:val="28"/>
        </w:rPr>
      </w:pPr>
    </w:p>
    <w:p w:rsidR="006F600B" w:rsidRDefault="006F600B" w:rsidP="006F600B">
      <w:pPr>
        <w:pStyle w:val="a6"/>
        <w:ind w:right="-284"/>
        <w:jc w:val="center"/>
        <w:rPr>
          <w:szCs w:val="28"/>
        </w:rPr>
      </w:pPr>
    </w:p>
    <w:p w:rsidR="006F600B" w:rsidRDefault="006F600B" w:rsidP="006F600B">
      <w:pPr>
        <w:pStyle w:val="a6"/>
        <w:ind w:right="-284"/>
        <w:jc w:val="center"/>
        <w:rPr>
          <w:szCs w:val="28"/>
        </w:rPr>
      </w:pPr>
    </w:p>
    <w:p w:rsidR="006F600B" w:rsidRDefault="006F600B" w:rsidP="006F600B">
      <w:pPr>
        <w:pStyle w:val="a6"/>
        <w:ind w:right="-284"/>
        <w:jc w:val="center"/>
        <w:rPr>
          <w:szCs w:val="28"/>
        </w:rPr>
      </w:pPr>
    </w:p>
    <w:p w:rsidR="006F600B" w:rsidRDefault="006F600B" w:rsidP="006F600B">
      <w:pPr>
        <w:pStyle w:val="a6"/>
        <w:ind w:right="-284"/>
        <w:jc w:val="center"/>
        <w:rPr>
          <w:szCs w:val="28"/>
        </w:rPr>
      </w:pPr>
    </w:p>
    <w:p w:rsidR="006F600B" w:rsidRDefault="006F600B" w:rsidP="006F600B">
      <w:pPr>
        <w:pStyle w:val="a6"/>
        <w:ind w:right="-284"/>
        <w:jc w:val="center"/>
        <w:rPr>
          <w:szCs w:val="28"/>
        </w:rPr>
      </w:pPr>
    </w:p>
    <w:p w:rsidR="006F600B" w:rsidRDefault="006F600B" w:rsidP="006F600B">
      <w:pPr>
        <w:pStyle w:val="a6"/>
        <w:ind w:right="-284"/>
        <w:jc w:val="center"/>
        <w:rPr>
          <w:szCs w:val="28"/>
        </w:rPr>
      </w:pPr>
    </w:p>
    <w:p w:rsidR="006F600B" w:rsidRDefault="006F600B" w:rsidP="006F600B">
      <w:pPr>
        <w:pStyle w:val="a6"/>
        <w:ind w:right="-284"/>
        <w:jc w:val="center"/>
        <w:rPr>
          <w:szCs w:val="28"/>
        </w:rPr>
      </w:pPr>
    </w:p>
    <w:p w:rsidR="006F600B" w:rsidRDefault="006F600B" w:rsidP="006F600B">
      <w:pPr>
        <w:pStyle w:val="a6"/>
        <w:ind w:right="-284"/>
        <w:jc w:val="center"/>
        <w:rPr>
          <w:szCs w:val="28"/>
        </w:rPr>
      </w:pPr>
    </w:p>
    <w:p w:rsidR="006F600B" w:rsidRDefault="006F600B" w:rsidP="006F600B">
      <w:pPr>
        <w:pStyle w:val="a6"/>
        <w:ind w:right="-284"/>
        <w:jc w:val="center"/>
        <w:rPr>
          <w:szCs w:val="28"/>
        </w:rPr>
      </w:pPr>
    </w:p>
    <w:p w:rsidR="006F600B" w:rsidRDefault="006F600B" w:rsidP="006F600B">
      <w:pPr>
        <w:pStyle w:val="a6"/>
        <w:ind w:right="-284"/>
        <w:jc w:val="center"/>
        <w:rPr>
          <w:szCs w:val="28"/>
        </w:rPr>
      </w:pPr>
    </w:p>
    <w:p w:rsidR="006F600B" w:rsidRDefault="006F600B" w:rsidP="006F600B">
      <w:pPr>
        <w:pStyle w:val="a6"/>
        <w:ind w:right="-284"/>
        <w:jc w:val="center"/>
        <w:rPr>
          <w:szCs w:val="28"/>
        </w:rPr>
      </w:pPr>
    </w:p>
    <w:p w:rsidR="006F600B" w:rsidRDefault="006F600B" w:rsidP="006F600B">
      <w:pPr>
        <w:pStyle w:val="a6"/>
        <w:ind w:right="-284"/>
        <w:jc w:val="center"/>
        <w:rPr>
          <w:szCs w:val="28"/>
        </w:rPr>
      </w:pPr>
    </w:p>
    <w:p w:rsidR="006F600B" w:rsidRDefault="006F600B" w:rsidP="006F600B">
      <w:pPr>
        <w:pStyle w:val="a6"/>
        <w:ind w:right="-284"/>
        <w:jc w:val="center"/>
        <w:rPr>
          <w:szCs w:val="28"/>
        </w:rPr>
      </w:pPr>
    </w:p>
    <w:p w:rsidR="006F600B" w:rsidRDefault="006F600B" w:rsidP="006F600B">
      <w:pPr>
        <w:pStyle w:val="a6"/>
        <w:ind w:right="-284"/>
        <w:jc w:val="center"/>
        <w:rPr>
          <w:szCs w:val="28"/>
        </w:rPr>
      </w:pPr>
    </w:p>
    <w:p w:rsidR="006F600B" w:rsidRDefault="006F600B" w:rsidP="006F600B">
      <w:pPr>
        <w:pStyle w:val="a6"/>
        <w:ind w:right="-284"/>
        <w:jc w:val="center"/>
        <w:rPr>
          <w:szCs w:val="28"/>
        </w:rPr>
      </w:pPr>
    </w:p>
    <w:p w:rsidR="006F600B" w:rsidRDefault="006F600B" w:rsidP="006F600B">
      <w:pPr>
        <w:pStyle w:val="a6"/>
        <w:ind w:right="-284"/>
        <w:jc w:val="center"/>
        <w:rPr>
          <w:szCs w:val="28"/>
        </w:rPr>
      </w:pPr>
    </w:p>
    <w:p w:rsidR="006F600B" w:rsidRDefault="006F600B" w:rsidP="006F600B">
      <w:pPr>
        <w:pStyle w:val="a6"/>
        <w:ind w:right="-284"/>
        <w:jc w:val="center"/>
        <w:rPr>
          <w:szCs w:val="28"/>
        </w:rPr>
      </w:pPr>
    </w:p>
    <w:p w:rsidR="006F600B" w:rsidRDefault="006F600B" w:rsidP="006F600B">
      <w:pPr>
        <w:pStyle w:val="a6"/>
        <w:ind w:right="-284"/>
        <w:jc w:val="center"/>
        <w:rPr>
          <w:szCs w:val="28"/>
        </w:rPr>
      </w:pPr>
    </w:p>
    <w:p w:rsidR="006F600B" w:rsidRDefault="006F600B" w:rsidP="006F600B">
      <w:pPr>
        <w:pStyle w:val="a6"/>
        <w:ind w:right="-284"/>
        <w:jc w:val="center"/>
        <w:rPr>
          <w:szCs w:val="28"/>
        </w:rPr>
      </w:pPr>
    </w:p>
    <w:sectPr w:rsidR="006F600B" w:rsidSect="006F600B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613AC"/>
    <w:rsid w:val="00084E52"/>
    <w:rsid w:val="000A366D"/>
    <w:rsid w:val="000B2BD2"/>
    <w:rsid w:val="000B5639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9248C"/>
    <w:rsid w:val="004C7B67"/>
    <w:rsid w:val="0055316C"/>
    <w:rsid w:val="005A4BB0"/>
    <w:rsid w:val="005B3D79"/>
    <w:rsid w:val="00625D19"/>
    <w:rsid w:val="006409B2"/>
    <w:rsid w:val="00683A07"/>
    <w:rsid w:val="006D002F"/>
    <w:rsid w:val="006E4EC9"/>
    <w:rsid w:val="006F600B"/>
    <w:rsid w:val="0086578C"/>
    <w:rsid w:val="00942098"/>
    <w:rsid w:val="00954616"/>
    <w:rsid w:val="009A57EA"/>
    <w:rsid w:val="009F1F39"/>
    <w:rsid w:val="00A7636B"/>
    <w:rsid w:val="00AC2228"/>
    <w:rsid w:val="00BB48FC"/>
    <w:rsid w:val="00BC3E98"/>
    <w:rsid w:val="00C737CC"/>
    <w:rsid w:val="00D13402"/>
    <w:rsid w:val="00D53EA7"/>
    <w:rsid w:val="00D942AD"/>
    <w:rsid w:val="00DD4B4C"/>
    <w:rsid w:val="00E51D67"/>
    <w:rsid w:val="00ED718C"/>
    <w:rsid w:val="00F445A9"/>
    <w:rsid w:val="00F45878"/>
    <w:rsid w:val="00F9531D"/>
    <w:rsid w:val="00FE080C"/>
    <w:rsid w:val="00FE31E6"/>
    <w:rsid w:val="00FF4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6F600B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6F60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6F600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36</cp:revision>
  <cp:lastPrinted>2025-07-30T11:01:00Z</cp:lastPrinted>
  <dcterms:created xsi:type="dcterms:W3CDTF">2015-11-24T06:39:00Z</dcterms:created>
  <dcterms:modified xsi:type="dcterms:W3CDTF">2025-08-01T10:25:00Z</dcterms:modified>
</cp:coreProperties>
</file>