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83BE9" w:rsidTr="0007697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BE9" w:rsidRDefault="00783BE9" w:rsidP="0007697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BE9" w:rsidTr="0007697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BE9" w:rsidRPr="00487F84" w:rsidRDefault="00783BE9" w:rsidP="0007697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83BE9" w:rsidRPr="00487F84" w:rsidRDefault="00783BE9" w:rsidP="0007697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83BE9" w:rsidRPr="00D13402" w:rsidRDefault="00783BE9" w:rsidP="0007697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83BE9" w:rsidRPr="00487F84" w:rsidRDefault="00783BE9" w:rsidP="0007697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783BE9" w:rsidTr="0007697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BE9" w:rsidRPr="00416973" w:rsidRDefault="00783BE9" w:rsidP="0007697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C784B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3C784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83BE9" w:rsidRPr="00416973" w:rsidRDefault="00783BE9" w:rsidP="0007697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3C784B">
              <w:rPr>
                <w:rFonts w:ascii="Times New Roman" w:hAnsi="Times New Roman" w:cs="Times New Roman"/>
                <w:bCs/>
              </w:rPr>
              <w:t>199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783BE9" w:rsidTr="0007697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BE9" w:rsidRPr="00D942AD" w:rsidRDefault="00783BE9" w:rsidP="0007697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8B3859" w:rsidRPr="00783BE9" w:rsidRDefault="00783BE9" w:rsidP="00783BE9">
      <w:pPr>
        <w:ind w:firstLine="0"/>
        <w:rPr>
          <w:sz w:val="28"/>
          <w:szCs w:val="28"/>
        </w:rPr>
      </w:pPr>
      <w:r>
        <w:t xml:space="preserve"> </w:t>
      </w:r>
    </w:p>
    <w:p w:rsidR="00783BE9" w:rsidRPr="00783BE9" w:rsidRDefault="00783BE9" w:rsidP="00783BE9">
      <w:pPr>
        <w:ind w:firstLine="0"/>
        <w:rPr>
          <w:sz w:val="28"/>
          <w:szCs w:val="28"/>
        </w:rPr>
      </w:pPr>
    </w:p>
    <w:p w:rsidR="00783BE9" w:rsidRPr="00783BE9" w:rsidRDefault="00783BE9" w:rsidP="00783B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3BE9" w:rsidRDefault="0001183B" w:rsidP="00783BE9">
      <w:pPr>
        <w:pStyle w:val="1"/>
        <w:tabs>
          <w:tab w:val="left" w:pos="709"/>
        </w:tabs>
        <w:spacing w:before="0" w:after="0"/>
        <w:ind w:right="-240"/>
        <w:rPr>
          <w:color w:val="000000" w:themeColor="text1"/>
          <w:sz w:val="28"/>
          <w:szCs w:val="28"/>
        </w:rPr>
      </w:pPr>
      <w:bookmarkStart w:id="0" w:name="_GoBack"/>
      <w:r w:rsidRPr="005B430E">
        <w:rPr>
          <w:color w:val="000000" w:themeColor="text1"/>
          <w:sz w:val="28"/>
          <w:szCs w:val="28"/>
        </w:rPr>
        <w:t xml:space="preserve">Об установлении требований к порядку разработки и принятия </w:t>
      </w:r>
    </w:p>
    <w:p w:rsidR="00783BE9" w:rsidRDefault="0001183B" w:rsidP="00783BE9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о нормировании в сфере закупок товаров, работ, </w:t>
      </w:r>
    </w:p>
    <w:p w:rsidR="00783BE9" w:rsidRDefault="0001183B" w:rsidP="00783BE9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для обеспечения муниципальных нужд </w:t>
      </w:r>
    </w:p>
    <w:p w:rsidR="00783BE9" w:rsidRDefault="00AF0910" w:rsidP="00783BE9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Старонижестеблиевского</w:t>
      </w:r>
      <w:proofErr w:type="spellEnd"/>
      <w:r w:rsidR="0052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2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3BE9" w:rsidRDefault="00AF0910" w:rsidP="00783BE9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подведомственных ей муниципальных казенных учреждений</w:t>
      </w:r>
      <w:r w:rsidR="0001183B"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748E8" w:rsidRPr="005B430E" w:rsidRDefault="0001183B" w:rsidP="00783BE9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содержанию указанных ак</w:t>
      </w:r>
      <w:r w:rsidR="005B430E"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тов и обеспечению их исполнения</w:t>
      </w:r>
    </w:p>
    <w:bookmarkEnd w:id="0"/>
    <w:p w:rsidR="004748E8" w:rsidRPr="00783BE9" w:rsidRDefault="004748E8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p w:rsidR="00783BE9" w:rsidRPr="00783BE9" w:rsidRDefault="00783BE9" w:rsidP="00783BE9">
      <w:pPr>
        <w:tabs>
          <w:tab w:val="left" w:pos="709"/>
        </w:tabs>
        <w:ind w:right="-240"/>
        <w:rPr>
          <w:sz w:val="28"/>
          <w:szCs w:val="28"/>
        </w:rPr>
      </w:pPr>
    </w:p>
    <w:p w:rsidR="00464EDF" w:rsidRPr="00783BE9" w:rsidRDefault="00464EDF" w:rsidP="00783BE9">
      <w:pPr>
        <w:tabs>
          <w:tab w:val="left" w:pos="709"/>
        </w:tabs>
        <w:ind w:right="-240"/>
        <w:rPr>
          <w:sz w:val="28"/>
          <w:szCs w:val="28"/>
        </w:rPr>
      </w:pPr>
    </w:p>
    <w:p w:rsidR="004748E8" w:rsidRPr="00CB0537" w:rsidRDefault="0001183B" w:rsidP="00783BE9">
      <w:pPr>
        <w:tabs>
          <w:tab w:val="left" w:pos="709"/>
        </w:tabs>
        <w:ind w:right="-24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B053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history="1"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4 статьи 19</w:t>
        </w:r>
      </w:hyperlink>
      <w:r w:rsidRPr="00CB053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83BE9">
        <w:rPr>
          <w:rFonts w:ascii="Times New Roman" w:hAnsi="Times New Roman" w:cs="Times New Roman"/>
          <w:sz w:val="28"/>
          <w:szCs w:val="28"/>
        </w:rPr>
        <w:t xml:space="preserve"> от 5 апреля 2013 года N 44-ФЗ «</w:t>
      </w:r>
      <w:r w:rsidRPr="00CB053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83BE9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CB053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9" w:history="1"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становлением</w:t>
        </w:r>
      </w:hyperlink>
      <w:r w:rsidRPr="00CB05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="00783BE9">
        <w:rPr>
          <w:rFonts w:ascii="Times New Roman" w:hAnsi="Times New Roman" w:cs="Times New Roman"/>
          <w:sz w:val="28"/>
          <w:szCs w:val="28"/>
        </w:rPr>
        <w:t>ации от 18 мая 2015 года N 476 «</w:t>
      </w:r>
      <w:r w:rsidRPr="00CB0537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</w:t>
      </w:r>
      <w:proofErr w:type="gramEnd"/>
      <w:r w:rsidRPr="00CB0537">
        <w:rPr>
          <w:rFonts w:ascii="Times New Roman" w:hAnsi="Times New Roman" w:cs="Times New Roman"/>
          <w:sz w:val="28"/>
          <w:szCs w:val="28"/>
        </w:rPr>
        <w:t>, содержанию указанных актов и обесп</w:t>
      </w:r>
      <w:r w:rsidRPr="00CB0537">
        <w:rPr>
          <w:rFonts w:ascii="Times New Roman" w:hAnsi="Times New Roman" w:cs="Times New Roman"/>
          <w:sz w:val="28"/>
          <w:szCs w:val="28"/>
        </w:rPr>
        <w:t>е</w:t>
      </w:r>
      <w:r w:rsidR="00783BE9">
        <w:rPr>
          <w:rFonts w:ascii="Times New Roman" w:hAnsi="Times New Roman" w:cs="Times New Roman"/>
          <w:sz w:val="28"/>
          <w:szCs w:val="28"/>
        </w:rPr>
        <w:t>чению их исполнения»</w:t>
      </w:r>
      <w:r w:rsidRPr="00CB053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статьями 16</w:t>
        </w:r>
      </w:hyperlink>
      <w:r w:rsidRPr="00CB053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37</w:t>
        </w:r>
      </w:hyperlink>
      <w:r w:rsidRPr="00CB053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proofErr w:type="gramStart"/>
      <w:r w:rsidRPr="00CB0537">
        <w:rPr>
          <w:rFonts w:ascii="Times New Roman" w:hAnsi="Times New Roman" w:cs="Times New Roman"/>
          <w:sz w:val="28"/>
          <w:szCs w:val="28"/>
        </w:rPr>
        <w:t>о</w:t>
      </w:r>
      <w:r w:rsidR="00783BE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83BE9">
        <w:rPr>
          <w:rFonts w:ascii="Times New Roman" w:hAnsi="Times New Roman" w:cs="Times New Roman"/>
          <w:sz w:val="28"/>
          <w:szCs w:val="28"/>
        </w:rPr>
        <w:t xml:space="preserve"> 6 октября 2003 года N 131-ФЗ «</w:t>
      </w:r>
      <w:r w:rsidRPr="00CB053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783BE9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CB0537">
        <w:rPr>
          <w:rFonts w:ascii="Times New Roman" w:hAnsi="Times New Roman" w:cs="Times New Roman"/>
          <w:sz w:val="28"/>
          <w:szCs w:val="28"/>
        </w:rPr>
        <w:t>, стать</w:t>
      </w:r>
      <w:r w:rsidR="005B430E" w:rsidRPr="00CB0537">
        <w:rPr>
          <w:rFonts w:ascii="Times New Roman" w:hAnsi="Times New Roman" w:cs="Times New Roman"/>
          <w:sz w:val="28"/>
          <w:szCs w:val="28"/>
        </w:rPr>
        <w:t>ей</w:t>
      </w:r>
      <w:r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5B430E" w:rsidRPr="00CB0537">
        <w:rPr>
          <w:rFonts w:ascii="Times New Roman" w:hAnsi="Times New Roman" w:cs="Times New Roman"/>
          <w:sz w:val="28"/>
          <w:szCs w:val="28"/>
        </w:rPr>
        <w:t>59</w:t>
      </w:r>
      <w:r w:rsidRPr="00CB053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53D72">
        <w:rPr>
          <w:rFonts w:ascii="Times New Roman" w:hAnsi="Times New Roman" w:cs="Times New Roman"/>
          <w:sz w:val="28"/>
          <w:szCs w:val="28"/>
        </w:rPr>
        <w:t>Старонижесте</w:t>
      </w:r>
      <w:r w:rsidR="00153D72">
        <w:rPr>
          <w:rFonts w:ascii="Times New Roman" w:hAnsi="Times New Roman" w:cs="Times New Roman"/>
          <w:sz w:val="28"/>
          <w:szCs w:val="28"/>
        </w:rPr>
        <w:t>б</w:t>
      </w:r>
      <w:r w:rsidR="00153D72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BE9" w:rsidRPr="00783BE9">
        <w:rPr>
          <w:rStyle w:val="ad"/>
          <w:rFonts w:ascii="Times New Roman" w:eastAsiaTheme="minorEastAsia" w:hAnsi="Times New Roman"/>
          <w:sz w:val="28"/>
          <w:szCs w:val="28"/>
        </w:rPr>
        <w:t xml:space="preserve"> </w:t>
      </w:r>
      <w:r w:rsidR="00CB0537" w:rsidRPr="00783BE9">
        <w:rPr>
          <w:rStyle w:val="ad"/>
          <w:rFonts w:ascii="Times New Roman" w:eastAsiaTheme="minorEastAsia" w:hAnsi="Times New Roman"/>
          <w:sz w:val="28"/>
          <w:szCs w:val="28"/>
        </w:rPr>
        <w:t xml:space="preserve">  </w:t>
      </w:r>
      <w:proofErr w:type="spellStart"/>
      <w:proofErr w:type="gramStart"/>
      <w:r w:rsidRPr="00CB053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о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с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т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а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н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о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в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л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я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ю:</w:t>
      </w:r>
    </w:p>
    <w:p w:rsidR="004748E8" w:rsidRPr="00F12D58" w:rsidRDefault="0001183B" w:rsidP="00783BE9">
      <w:pPr>
        <w:tabs>
          <w:tab w:val="left" w:pos="709"/>
        </w:tabs>
        <w:ind w:right="-240" w:firstLine="851"/>
        <w:rPr>
          <w:rFonts w:ascii="Times New Roman" w:hAnsi="Times New Roman" w:cs="Times New Roman"/>
          <w:sz w:val="28"/>
          <w:szCs w:val="28"/>
        </w:rPr>
      </w:pPr>
      <w:r w:rsidRPr="00CB0537">
        <w:rPr>
          <w:rFonts w:ascii="Times New Roman" w:hAnsi="Times New Roman" w:cs="Times New Roman"/>
          <w:sz w:val="28"/>
          <w:szCs w:val="28"/>
        </w:rPr>
        <w:t>1. Утвердить требования к порядку разработки и принятия правовых а</w:t>
      </w:r>
      <w:r w:rsidRPr="00CB0537">
        <w:rPr>
          <w:rFonts w:ascii="Times New Roman" w:hAnsi="Times New Roman" w:cs="Times New Roman"/>
          <w:sz w:val="28"/>
          <w:szCs w:val="28"/>
        </w:rPr>
        <w:t>к</w:t>
      </w:r>
      <w:r w:rsidRPr="00CB0537">
        <w:rPr>
          <w:rFonts w:ascii="Times New Roman" w:hAnsi="Times New Roman" w:cs="Times New Roman"/>
          <w:sz w:val="28"/>
          <w:szCs w:val="28"/>
        </w:rPr>
        <w:t xml:space="preserve">тов о нормировании в сфере закупок товаров, работ, услуг для обеспечения муниципальных нужд </w:t>
      </w:r>
      <w:r w:rsidR="00CB0537" w:rsidRPr="00CB053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2591C" w:rsidRPr="00CB05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0537" w:rsidRPr="00CB0537">
        <w:rPr>
          <w:rFonts w:ascii="Times New Roman" w:hAnsi="Times New Roman" w:cs="Times New Roman"/>
          <w:sz w:val="28"/>
          <w:szCs w:val="28"/>
        </w:rPr>
        <w:t>Красн</w:t>
      </w:r>
      <w:r w:rsidR="00CB0537" w:rsidRPr="00CB0537">
        <w:rPr>
          <w:rFonts w:ascii="Times New Roman" w:hAnsi="Times New Roman" w:cs="Times New Roman"/>
          <w:sz w:val="28"/>
          <w:szCs w:val="28"/>
        </w:rPr>
        <w:t>о</w:t>
      </w:r>
      <w:r w:rsidR="00CB0537" w:rsidRPr="00CB0537">
        <w:rPr>
          <w:rFonts w:ascii="Times New Roman" w:hAnsi="Times New Roman" w:cs="Times New Roman"/>
          <w:sz w:val="28"/>
          <w:szCs w:val="28"/>
        </w:rPr>
        <w:t>армейского</w:t>
      </w:r>
      <w:r w:rsidR="0052591C" w:rsidRPr="00CB05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0537" w:rsidRPr="00CB0537">
        <w:rPr>
          <w:rFonts w:ascii="Times New Roman" w:hAnsi="Times New Roman" w:cs="Times New Roman"/>
          <w:sz w:val="28"/>
          <w:szCs w:val="28"/>
        </w:rPr>
        <w:t xml:space="preserve"> и подведомственных ей муниципальных казенных учре</w:t>
      </w:r>
      <w:r w:rsidR="00CB0537" w:rsidRPr="00CB0537">
        <w:rPr>
          <w:rFonts w:ascii="Times New Roman" w:hAnsi="Times New Roman" w:cs="Times New Roman"/>
          <w:sz w:val="28"/>
          <w:szCs w:val="28"/>
        </w:rPr>
        <w:t>ж</w:t>
      </w:r>
      <w:r w:rsidR="00CB0537" w:rsidRPr="00CB0537">
        <w:rPr>
          <w:rFonts w:ascii="Times New Roman" w:hAnsi="Times New Roman" w:cs="Times New Roman"/>
          <w:sz w:val="28"/>
          <w:szCs w:val="28"/>
        </w:rPr>
        <w:t>дений,</w:t>
      </w:r>
      <w:r w:rsidRPr="00CB0537">
        <w:rPr>
          <w:rFonts w:ascii="Times New Roman" w:hAnsi="Times New Roman" w:cs="Times New Roman"/>
          <w:sz w:val="28"/>
          <w:szCs w:val="28"/>
        </w:rPr>
        <w:t xml:space="preserve"> содержанию указанных актов и обеспечению их исполнения со</w:t>
      </w:r>
      <w:r w:rsidRPr="00F12D58">
        <w:rPr>
          <w:rFonts w:ascii="Times New Roman" w:hAnsi="Times New Roman" w:cs="Times New Roman"/>
          <w:sz w:val="28"/>
          <w:szCs w:val="28"/>
        </w:rPr>
        <w:t>гласно приложению</w:t>
      </w:r>
      <w:r w:rsidR="005B430E" w:rsidRPr="00F12D58">
        <w:rPr>
          <w:rFonts w:ascii="Times New Roman" w:hAnsi="Times New Roman" w:cs="Times New Roman"/>
          <w:sz w:val="28"/>
          <w:szCs w:val="28"/>
        </w:rPr>
        <w:t>,</w:t>
      </w:r>
      <w:r w:rsidRPr="00F12D5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748E8" w:rsidRPr="00F12D58" w:rsidRDefault="0001183B" w:rsidP="00783BE9">
      <w:pPr>
        <w:tabs>
          <w:tab w:val="left" w:pos="709"/>
        </w:tabs>
        <w:ind w:right="-240" w:firstLine="851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p w:rsidR="004748E8" w:rsidRPr="00F12D58" w:rsidRDefault="00A023C8" w:rsidP="00783BE9">
      <w:pPr>
        <w:tabs>
          <w:tab w:val="left" w:pos="709"/>
        </w:tabs>
        <w:ind w:right="-240" w:firstLine="851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2.</w:t>
      </w:r>
      <w:r w:rsidR="0001183B" w:rsidRPr="00F12D58">
        <w:rPr>
          <w:rFonts w:ascii="Times New Roman" w:hAnsi="Times New Roman" w:cs="Times New Roman"/>
          <w:sz w:val="28"/>
          <w:szCs w:val="28"/>
        </w:rPr>
        <w:t>1</w:t>
      </w:r>
      <w:r w:rsidRPr="00F12D58">
        <w:rPr>
          <w:rFonts w:ascii="Times New Roman" w:hAnsi="Times New Roman" w:cs="Times New Roman"/>
          <w:sz w:val="28"/>
          <w:szCs w:val="28"/>
        </w:rPr>
        <w:t>.</w:t>
      </w:r>
      <w:r w:rsidR="00F12D58" w:rsidRPr="00F12D5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Старонижестеблиевского сельского поселения Красноармейского района от 1 февраля 2017 года № 24 «Об утве</w:t>
      </w:r>
      <w:r w:rsidR="00F12D58" w:rsidRPr="00F12D58">
        <w:rPr>
          <w:rFonts w:ascii="Times New Roman" w:hAnsi="Times New Roman" w:cs="Times New Roman"/>
          <w:sz w:val="28"/>
          <w:szCs w:val="28"/>
        </w:rPr>
        <w:t>р</w:t>
      </w:r>
      <w:r w:rsidR="00F12D58" w:rsidRPr="00F12D58">
        <w:rPr>
          <w:rFonts w:ascii="Times New Roman" w:hAnsi="Times New Roman" w:cs="Times New Roman"/>
          <w:sz w:val="28"/>
          <w:szCs w:val="28"/>
        </w:rPr>
        <w:t>ждении требований к порядку разработки и принятию правовых актов о но</w:t>
      </w:r>
      <w:r w:rsidR="00F12D58" w:rsidRPr="00F12D58">
        <w:rPr>
          <w:rFonts w:ascii="Times New Roman" w:hAnsi="Times New Roman" w:cs="Times New Roman"/>
          <w:sz w:val="28"/>
          <w:szCs w:val="28"/>
        </w:rPr>
        <w:t>р</w:t>
      </w:r>
      <w:r w:rsidR="00F12D58" w:rsidRPr="00F12D58">
        <w:rPr>
          <w:rFonts w:ascii="Times New Roman" w:hAnsi="Times New Roman" w:cs="Times New Roman"/>
          <w:sz w:val="28"/>
          <w:szCs w:val="28"/>
        </w:rPr>
        <w:t>мировании в сфере закупок, содержанию указанны</w:t>
      </w:r>
      <w:r w:rsidR="004D19C7">
        <w:rPr>
          <w:rFonts w:ascii="Times New Roman" w:hAnsi="Times New Roman" w:cs="Times New Roman"/>
          <w:sz w:val="28"/>
          <w:szCs w:val="28"/>
        </w:rPr>
        <w:t>х актов и обес</w:t>
      </w:r>
      <w:r w:rsidR="00F12D58" w:rsidRPr="00F12D58">
        <w:rPr>
          <w:rFonts w:ascii="Times New Roman" w:hAnsi="Times New Roman" w:cs="Times New Roman"/>
          <w:sz w:val="28"/>
          <w:szCs w:val="28"/>
        </w:rPr>
        <w:t>печению их исполнения для администрации Старонижестеблиевского сельского поселения Красноармейского района и подведомственных муниципальных заказ</w:t>
      </w:r>
      <w:r w:rsidR="00783BE9">
        <w:rPr>
          <w:rFonts w:ascii="Times New Roman" w:hAnsi="Times New Roman" w:cs="Times New Roman"/>
          <w:sz w:val="28"/>
          <w:szCs w:val="28"/>
        </w:rPr>
        <w:t>чиков»</w:t>
      </w:r>
      <w:r w:rsidR="0001183B" w:rsidRPr="00F12D58">
        <w:rPr>
          <w:rFonts w:ascii="Times New Roman" w:hAnsi="Times New Roman" w:cs="Times New Roman"/>
          <w:sz w:val="28"/>
          <w:szCs w:val="28"/>
        </w:rPr>
        <w:t>;</w:t>
      </w:r>
    </w:p>
    <w:p w:rsidR="00783BE9" w:rsidRDefault="0001183B" w:rsidP="00783BE9">
      <w:pPr>
        <w:tabs>
          <w:tab w:val="left" w:pos="709"/>
        </w:tabs>
        <w:ind w:right="-240" w:firstLine="851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2</w:t>
      </w:r>
      <w:r w:rsidR="00A023C8" w:rsidRPr="00F12D58">
        <w:rPr>
          <w:rFonts w:ascii="Times New Roman" w:hAnsi="Times New Roman" w:cs="Times New Roman"/>
          <w:sz w:val="28"/>
          <w:szCs w:val="28"/>
        </w:rPr>
        <w:t>.2.</w:t>
      </w:r>
      <w:r w:rsidRPr="00F12D58">
        <w:rPr>
          <w:rFonts w:ascii="Times New Roman" w:hAnsi="Times New Roman" w:cs="Times New Roman"/>
          <w:sz w:val="28"/>
          <w:szCs w:val="28"/>
        </w:rPr>
        <w:t> </w:t>
      </w:r>
      <w:r w:rsidR="00F12D58" w:rsidRPr="00F12D58">
        <w:rPr>
          <w:rFonts w:ascii="Times New Roman" w:hAnsi="Times New Roman" w:cs="Times New Roman"/>
          <w:sz w:val="28"/>
          <w:szCs w:val="28"/>
        </w:rPr>
        <w:t>Постановление администрации Старонижестеблиевского сельского поселе</w:t>
      </w:r>
      <w:r w:rsidR="00872504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от </w:t>
      </w:r>
      <w:r w:rsidR="00783BE9">
        <w:rPr>
          <w:rFonts w:ascii="Times New Roman" w:hAnsi="Times New Roman" w:cs="Times New Roman"/>
          <w:sz w:val="28"/>
          <w:szCs w:val="28"/>
        </w:rPr>
        <w:t>7 декабря 2017 года № 263 «</w:t>
      </w:r>
      <w:r w:rsidR="00F12D58" w:rsidRPr="00F12D58">
        <w:rPr>
          <w:rFonts w:ascii="Times New Roman" w:hAnsi="Times New Roman" w:cs="Times New Roman"/>
          <w:sz w:val="28"/>
          <w:szCs w:val="28"/>
        </w:rPr>
        <w:t xml:space="preserve">О внесении </w:t>
      </w:r>
    </w:p>
    <w:p w:rsidR="0007411F" w:rsidRDefault="0007411F" w:rsidP="00783BE9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3BE9" w:rsidRDefault="00783BE9" w:rsidP="00783BE9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12D58" w:rsidRPr="00F12D58" w:rsidRDefault="00F12D58" w:rsidP="00783BE9">
      <w:pPr>
        <w:tabs>
          <w:tab w:val="left" w:pos="709"/>
        </w:tabs>
        <w:ind w:right="-240" w:firstLine="0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Старонижестеблиевского сельского поселения Красноармейского района от 1 февраля 2017 года № 24 «Об утве</w:t>
      </w:r>
      <w:r w:rsidRPr="00F12D58">
        <w:rPr>
          <w:rFonts w:ascii="Times New Roman" w:hAnsi="Times New Roman" w:cs="Times New Roman"/>
          <w:sz w:val="28"/>
          <w:szCs w:val="28"/>
        </w:rPr>
        <w:t>р</w:t>
      </w:r>
      <w:r w:rsidRPr="00F12D58">
        <w:rPr>
          <w:rFonts w:ascii="Times New Roman" w:hAnsi="Times New Roman" w:cs="Times New Roman"/>
          <w:sz w:val="28"/>
          <w:szCs w:val="28"/>
        </w:rPr>
        <w:t>ждении требований к порядку разработки и принятию правовых актов о но</w:t>
      </w:r>
      <w:r w:rsidRPr="00F12D58">
        <w:rPr>
          <w:rFonts w:ascii="Times New Roman" w:hAnsi="Times New Roman" w:cs="Times New Roman"/>
          <w:sz w:val="28"/>
          <w:szCs w:val="28"/>
        </w:rPr>
        <w:t>р</w:t>
      </w:r>
      <w:r w:rsidRPr="00F12D58">
        <w:rPr>
          <w:rFonts w:ascii="Times New Roman" w:hAnsi="Times New Roman" w:cs="Times New Roman"/>
          <w:sz w:val="28"/>
          <w:szCs w:val="28"/>
        </w:rPr>
        <w:t>мировании в сфере закупок, содержанию указанны</w:t>
      </w:r>
      <w:r w:rsidR="004D19C7">
        <w:rPr>
          <w:rFonts w:ascii="Times New Roman" w:hAnsi="Times New Roman" w:cs="Times New Roman"/>
          <w:sz w:val="28"/>
          <w:szCs w:val="28"/>
        </w:rPr>
        <w:t>х актов и обесп</w:t>
      </w:r>
      <w:r w:rsidRPr="00F12D58">
        <w:rPr>
          <w:rFonts w:ascii="Times New Roman" w:hAnsi="Times New Roman" w:cs="Times New Roman"/>
          <w:sz w:val="28"/>
          <w:szCs w:val="28"/>
        </w:rPr>
        <w:t>ечению их исполнения для администрации Старонижестеблиевского сельского поселения Красноармейского района и подведомственных муни</w:t>
      </w:r>
      <w:r w:rsidR="00783BE9">
        <w:rPr>
          <w:rFonts w:ascii="Times New Roman" w:hAnsi="Times New Roman" w:cs="Times New Roman"/>
          <w:sz w:val="28"/>
          <w:szCs w:val="28"/>
        </w:rPr>
        <w:t>ципальных заказчиков»</w:t>
      </w:r>
      <w:r w:rsidRPr="00F12D58">
        <w:rPr>
          <w:rFonts w:ascii="Times New Roman" w:hAnsi="Times New Roman" w:cs="Times New Roman"/>
          <w:sz w:val="28"/>
          <w:szCs w:val="28"/>
        </w:rPr>
        <w:t>.</w:t>
      </w:r>
    </w:p>
    <w:p w:rsidR="00F12D58" w:rsidRPr="00F12D58" w:rsidRDefault="0001183B" w:rsidP="00783BE9">
      <w:pPr>
        <w:tabs>
          <w:tab w:val="left" w:pos="709"/>
        </w:tabs>
        <w:ind w:right="-240" w:firstLine="851"/>
        <w:rPr>
          <w:rFonts w:eastAsia="Times New Roman"/>
          <w:sz w:val="28"/>
          <w:szCs w:val="28"/>
        </w:rPr>
      </w:pPr>
      <w:r w:rsidRPr="004D19C7">
        <w:rPr>
          <w:rFonts w:ascii="Times New Roman" w:hAnsi="Times New Roman" w:cs="Times New Roman"/>
          <w:sz w:val="28"/>
          <w:szCs w:val="28"/>
        </w:rPr>
        <w:t>3.</w:t>
      </w:r>
      <w:r w:rsidRPr="00AF091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F12D58" w:rsidRPr="00F12D58">
        <w:rPr>
          <w:rFonts w:eastAsia="Times New Roman"/>
          <w:sz w:val="28"/>
          <w:szCs w:val="28"/>
        </w:rPr>
        <w:t>Начальнику</w:t>
      </w:r>
      <w:r w:rsidR="00F12D58" w:rsidRPr="00F12D58">
        <w:rPr>
          <w:rFonts w:eastAsia="Times New Roman"/>
          <w:color w:val="FF0000"/>
          <w:sz w:val="28"/>
          <w:szCs w:val="28"/>
        </w:rPr>
        <w:t xml:space="preserve"> </w:t>
      </w:r>
      <w:r w:rsidR="00F12D58" w:rsidRPr="00F12D58">
        <w:rPr>
          <w:rFonts w:eastAsia="Times New Roman"/>
          <w:sz w:val="28"/>
          <w:szCs w:val="28"/>
        </w:rPr>
        <w:t>отдела по бухгалтерскому учету и финансам админис</w:t>
      </w:r>
      <w:r w:rsidR="00F12D58" w:rsidRPr="00F12D58">
        <w:rPr>
          <w:rFonts w:eastAsia="Times New Roman"/>
          <w:sz w:val="28"/>
          <w:szCs w:val="28"/>
        </w:rPr>
        <w:t>т</w:t>
      </w:r>
      <w:r w:rsidR="00F12D58" w:rsidRPr="00F12D58">
        <w:rPr>
          <w:rFonts w:eastAsia="Times New Roman"/>
          <w:sz w:val="28"/>
          <w:szCs w:val="28"/>
        </w:rPr>
        <w:t>рации Старонижестеблиевского сельского поселения Красноармейского района (Коваленко) обнародовать настоящее постановление в соответствии с дейс</w:t>
      </w:r>
      <w:r w:rsidR="00F12D58" w:rsidRPr="00F12D58">
        <w:rPr>
          <w:rFonts w:eastAsia="Times New Roman"/>
          <w:sz w:val="28"/>
          <w:szCs w:val="28"/>
        </w:rPr>
        <w:t>т</w:t>
      </w:r>
      <w:r w:rsidR="00F12D58" w:rsidRPr="00F12D58">
        <w:rPr>
          <w:rFonts w:eastAsia="Times New Roman"/>
          <w:sz w:val="28"/>
          <w:szCs w:val="28"/>
        </w:rPr>
        <w:t>вующим законодательством и разместить на официальном сайте Старониж</w:t>
      </w:r>
      <w:r w:rsidR="00F12D58" w:rsidRPr="00F12D58">
        <w:rPr>
          <w:rFonts w:eastAsia="Times New Roman"/>
          <w:sz w:val="28"/>
          <w:szCs w:val="28"/>
        </w:rPr>
        <w:t>е</w:t>
      </w:r>
      <w:r w:rsidR="00F12D58" w:rsidRPr="00F12D58">
        <w:rPr>
          <w:rFonts w:eastAsia="Times New Roman"/>
          <w:sz w:val="28"/>
          <w:szCs w:val="28"/>
        </w:rPr>
        <w:t>стеблиевского сельского поселения Красноармейского района в сети интернет.</w:t>
      </w:r>
    </w:p>
    <w:p w:rsidR="004748E8" w:rsidRPr="004D19C7" w:rsidRDefault="0001183B" w:rsidP="00783BE9">
      <w:pPr>
        <w:tabs>
          <w:tab w:val="left" w:pos="709"/>
        </w:tabs>
        <w:ind w:right="-240" w:firstLine="851"/>
        <w:rPr>
          <w:rFonts w:ascii="Times New Roman" w:hAnsi="Times New Roman" w:cs="Times New Roman"/>
          <w:sz w:val="28"/>
          <w:szCs w:val="28"/>
        </w:rPr>
      </w:pPr>
      <w:r w:rsidRPr="004D19C7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4D19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9C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C577A" w:rsidRPr="004D19C7">
        <w:rPr>
          <w:rFonts w:ascii="Times New Roman" w:hAnsi="Times New Roman" w:cs="Times New Roman"/>
          <w:sz w:val="28"/>
          <w:szCs w:val="28"/>
        </w:rPr>
        <w:t>оставляю за с</w:t>
      </w:r>
      <w:r w:rsidR="005C577A" w:rsidRPr="004D19C7">
        <w:rPr>
          <w:rFonts w:ascii="Times New Roman" w:hAnsi="Times New Roman" w:cs="Times New Roman"/>
          <w:sz w:val="28"/>
          <w:szCs w:val="28"/>
        </w:rPr>
        <w:t>о</w:t>
      </w:r>
      <w:r w:rsidR="005C577A" w:rsidRPr="004D19C7">
        <w:rPr>
          <w:rFonts w:ascii="Times New Roman" w:hAnsi="Times New Roman" w:cs="Times New Roman"/>
          <w:sz w:val="28"/>
          <w:szCs w:val="28"/>
        </w:rPr>
        <w:t>бой</w:t>
      </w:r>
      <w:r w:rsidRPr="004D19C7">
        <w:rPr>
          <w:rFonts w:ascii="Times New Roman" w:hAnsi="Times New Roman" w:cs="Times New Roman"/>
          <w:sz w:val="28"/>
          <w:szCs w:val="28"/>
        </w:rPr>
        <w:t>.</w:t>
      </w:r>
    </w:p>
    <w:p w:rsidR="004748E8" w:rsidRPr="004D19C7" w:rsidRDefault="0001183B" w:rsidP="00783BE9">
      <w:pPr>
        <w:tabs>
          <w:tab w:val="left" w:pos="709"/>
        </w:tabs>
        <w:ind w:right="-240" w:firstLine="851"/>
        <w:rPr>
          <w:rFonts w:ascii="Times New Roman" w:hAnsi="Times New Roman" w:cs="Times New Roman"/>
          <w:sz w:val="28"/>
          <w:szCs w:val="28"/>
        </w:rPr>
      </w:pPr>
      <w:r w:rsidRPr="004D19C7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</w:t>
      </w:r>
      <w:r w:rsidR="0052591C" w:rsidRPr="004D19C7">
        <w:rPr>
          <w:rFonts w:ascii="Times New Roman" w:hAnsi="Times New Roman" w:cs="Times New Roman"/>
          <w:sz w:val="28"/>
          <w:szCs w:val="28"/>
        </w:rPr>
        <w:t>после</w:t>
      </w:r>
      <w:r w:rsidRPr="004D19C7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A023C8" w:rsidRPr="004D19C7">
        <w:rPr>
          <w:rFonts w:ascii="Times New Roman" w:hAnsi="Times New Roman" w:cs="Times New Roman"/>
          <w:sz w:val="28"/>
          <w:szCs w:val="28"/>
        </w:rPr>
        <w:t>бнародов</w:t>
      </w:r>
      <w:r w:rsidR="00A023C8" w:rsidRPr="004D19C7">
        <w:rPr>
          <w:rFonts w:ascii="Times New Roman" w:hAnsi="Times New Roman" w:cs="Times New Roman"/>
          <w:sz w:val="28"/>
          <w:szCs w:val="28"/>
        </w:rPr>
        <w:t>а</w:t>
      </w:r>
      <w:r w:rsidR="00A023C8" w:rsidRPr="004D19C7">
        <w:rPr>
          <w:rFonts w:ascii="Times New Roman" w:hAnsi="Times New Roman" w:cs="Times New Roman"/>
          <w:sz w:val="28"/>
          <w:szCs w:val="28"/>
        </w:rPr>
        <w:t>ния</w:t>
      </w:r>
      <w:r w:rsidRPr="004D19C7">
        <w:rPr>
          <w:rFonts w:ascii="Times New Roman" w:hAnsi="Times New Roman" w:cs="Times New Roman"/>
          <w:sz w:val="28"/>
          <w:szCs w:val="28"/>
        </w:rPr>
        <w:t>.</w:t>
      </w:r>
    </w:p>
    <w:p w:rsidR="004748E8" w:rsidRPr="00783BE9" w:rsidRDefault="004748E8" w:rsidP="00783BE9">
      <w:pPr>
        <w:tabs>
          <w:tab w:val="left" w:pos="709"/>
        </w:tabs>
        <w:ind w:right="-240"/>
        <w:rPr>
          <w:rFonts w:ascii="Times New Roman" w:hAnsi="Times New Roman" w:cs="Times New Roman"/>
          <w:sz w:val="28"/>
          <w:szCs w:val="28"/>
        </w:rPr>
      </w:pPr>
    </w:p>
    <w:p w:rsidR="005B430E" w:rsidRPr="00783BE9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sz w:val="28"/>
          <w:szCs w:val="28"/>
        </w:rPr>
      </w:pPr>
    </w:p>
    <w:p w:rsidR="005B430E" w:rsidRPr="00783BE9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sz w:val="28"/>
          <w:szCs w:val="28"/>
        </w:rPr>
      </w:pPr>
    </w:p>
    <w:p w:rsidR="004D19C7" w:rsidRPr="004D19C7" w:rsidRDefault="004D19C7" w:rsidP="00783BE9">
      <w:pPr>
        <w:tabs>
          <w:tab w:val="left" w:pos="709"/>
        </w:tabs>
        <w:ind w:right="-240"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Глава </w:t>
      </w:r>
    </w:p>
    <w:p w:rsidR="004D19C7" w:rsidRPr="004D19C7" w:rsidRDefault="004D19C7" w:rsidP="00783BE9">
      <w:pPr>
        <w:tabs>
          <w:tab w:val="left" w:pos="709"/>
        </w:tabs>
        <w:ind w:right="-240"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Старонижестеблиевского </w:t>
      </w:r>
    </w:p>
    <w:p w:rsidR="004D19C7" w:rsidRPr="004D19C7" w:rsidRDefault="004D19C7" w:rsidP="00783BE9">
      <w:pPr>
        <w:tabs>
          <w:tab w:val="left" w:pos="709"/>
        </w:tabs>
        <w:ind w:right="-240"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сельского поселения                                                                        </w:t>
      </w:r>
    </w:p>
    <w:p w:rsidR="004D19C7" w:rsidRPr="004D19C7" w:rsidRDefault="004D19C7" w:rsidP="00783BE9">
      <w:pPr>
        <w:tabs>
          <w:tab w:val="left" w:pos="709"/>
        </w:tabs>
        <w:ind w:right="-240"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Красноармейского района                                 </w:t>
      </w:r>
      <w:r>
        <w:rPr>
          <w:sz w:val="28"/>
          <w:szCs w:val="28"/>
        </w:rPr>
        <w:t xml:space="preserve">           </w:t>
      </w:r>
      <w:r w:rsidR="00783BE9">
        <w:rPr>
          <w:sz w:val="28"/>
          <w:szCs w:val="28"/>
        </w:rPr>
        <w:t xml:space="preserve">  </w:t>
      </w:r>
      <w:r w:rsidRPr="004D19C7">
        <w:rPr>
          <w:rFonts w:eastAsia="Times New Roman"/>
          <w:sz w:val="28"/>
          <w:szCs w:val="28"/>
        </w:rPr>
        <w:t xml:space="preserve">В.В. </w:t>
      </w:r>
      <w:proofErr w:type="spellStart"/>
      <w:r w:rsidRPr="004D19C7">
        <w:rPr>
          <w:rFonts w:eastAsia="Times New Roman"/>
          <w:sz w:val="28"/>
          <w:szCs w:val="28"/>
        </w:rPr>
        <w:t>Новак</w:t>
      </w:r>
      <w:proofErr w:type="spellEnd"/>
    </w:p>
    <w:p w:rsidR="004D19C7" w:rsidRPr="004D19C7" w:rsidRDefault="004D19C7" w:rsidP="00783BE9">
      <w:pPr>
        <w:tabs>
          <w:tab w:val="left" w:pos="709"/>
        </w:tabs>
        <w:ind w:right="-240"/>
        <w:rPr>
          <w:rFonts w:eastAsia="Times New Roman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A023C8" w:rsidRPr="00AF0910" w:rsidRDefault="00A023C8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464EDF" w:rsidRPr="00AF0910" w:rsidRDefault="00464EDF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464EDF" w:rsidRPr="00AF0910" w:rsidRDefault="00464EDF" w:rsidP="00783BE9">
      <w:pPr>
        <w:tabs>
          <w:tab w:val="left" w:pos="709"/>
        </w:tabs>
        <w:ind w:right="-240"/>
        <w:rPr>
          <w:rFonts w:ascii="Times New Roman" w:hAnsi="Times New Roman" w:cs="Times New Roman"/>
          <w:color w:val="FF0000"/>
          <w:sz w:val="28"/>
          <w:szCs w:val="28"/>
        </w:rPr>
      </w:pPr>
    </w:p>
    <w:p w:rsidR="008B3859" w:rsidRDefault="008B3859" w:rsidP="00783BE9">
      <w:pPr>
        <w:pStyle w:val="ac"/>
        <w:tabs>
          <w:tab w:val="left" w:pos="709"/>
        </w:tabs>
        <w:ind w:right="-240"/>
        <w:rPr>
          <w:rFonts w:ascii="Times New Roman" w:hAnsi="Times New Roman"/>
          <w:bCs/>
          <w:color w:val="FF0000"/>
          <w:sz w:val="28"/>
          <w:szCs w:val="28"/>
        </w:rPr>
      </w:pPr>
    </w:p>
    <w:p w:rsidR="00783BE9" w:rsidRPr="00AF0910" w:rsidRDefault="00783BE9" w:rsidP="00783BE9">
      <w:pPr>
        <w:pStyle w:val="ac"/>
        <w:tabs>
          <w:tab w:val="left" w:pos="709"/>
        </w:tabs>
        <w:ind w:right="-240"/>
        <w:rPr>
          <w:rFonts w:ascii="Times New Roman" w:hAnsi="Times New Roman"/>
          <w:bCs/>
          <w:color w:val="FF0000"/>
          <w:sz w:val="28"/>
          <w:szCs w:val="28"/>
        </w:rPr>
      </w:pPr>
    </w:p>
    <w:p w:rsidR="0007411F" w:rsidRDefault="0007411F" w:rsidP="00783BE9">
      <w:pPr>
        <w:pStyle w:val="ac"/>
        <w:tabs>
          <w:tab w:val="left" w:pos="709"/>
        </w:tabs>
        <w:ind w:left="4820" w:right="-240" w:firstLine="283"/>
        <w:rPr>
          <w:rFonts w:ascii="Times New Roman" w:hAnsi="Times New Roman"/>
          <w:bCs/>
          <w:sz w:val="28"/>
          <w:szCs w:val="28"/>
        </w:rPr>
      </w:pPr>
    </w:p>
    <w:p w:rsidR="00F24B4C" w:rsidRPr="004D19C7" w:rsidRDefault="00F24B4C" w:rsidP="00783BE9">
      <w:pPr>
        <w:pStyle w:val="ac"/>
        <w:tabs>
          <w:tab w:val="left" w:pos="709"/>
        </w:tabs>
        <w:ind w:left="4820" w:right="-240" w:firstLine="283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t>Приложение</w:t>
      </w:r>
    </w:p>
    <w:p w:rsidR="00783BE9" w:rsidRDefault="00783BE9" w:rsidP="00783BE9">
      <w:pPr>
        <w:pStyle w:val="ac"/>
        <w:tabs>
          <w:tab w:val="left" w:pos="709"/>
        </w:tabs>
        <w:ind w:left="4820" w:right="-240" w:firstLine="283"/>
        <w:rPr>
          <w:rFonts w:ascii="Times New Roman" w:hAnsi="Times New Roman"/>
          <w:bCs/>
          <w:sz w:val="28"/>
          <w:szCs w:val="28"/>
        </w:rPr>
      </w:pPr>
    </w:p>
    <w:p w:rsidR="00783BE9" w:rsidRDefault="00783BE9" w:rsidP="00783BE9">
      <w:pPr>
        <w:pStyle w:val="ac"/>
        <w:tabs>
          <w:tab w:val="left" w:pos="709"/>
        </w:tabs>
        <w:ind w:left="4820" w:right="-240" w:firstLine="283"/>
        <w:rPr>
          <w:rFonts w:ascii="Times New Roman" w:hAnsi="Times New Roman"/>
          <w:bCs/>
          <w:sz w:val="28"/>
          <w:szCs w:val="28"/>
        </w:rPr>
      </w:pPr>
      <w:r w:rsidRPr="00783BE9">
        <w:rPr>
          <w:rFonts w:ascii="Times New Roman" w:hAnsi="Times New Roman"/>
          <w:bCs/>
          <w:sz w:val="28"/>
          <w:szCs w:val="28"/>
        </w:rPr>
        <w:t>УТВЕРЖДЕНЫ</w:t>
      </w:r>
    </w:p>
    <w:p w:rsidR="00F24B4C" w:rsidRPr="004D19C7" w:rsidRDefault="00783BE9" w:rsidP="00783BE9">
      <w:pPr>
        <w:pStyle w:val="ac"/>
        <w:tabs>
          <w:tab w:val="left" w:pos="709"/>
        </w:tabs>
        <w:ind w:left="4820" w:right="-240" w:firstLine="28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="00F24B4C" w:rsidRPr="004D19C7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783BE9" w:rsidRDefault="004D19C7" w:rsidP="00783BE9">
      <w:pPr>
        <w:pStyle w:val="ac"/>
        <w:tabs>
          <w:tab w:val="left" w:pos="709"/>
        </w:tabs>
        <w:ind w:left="4820" w:right="-240" w:firstLine="283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t>Старонижестеблиевского</w:t>
      </w:r>
      <w:r w:rsidR="00F24B4C" w:rsidRPr="004D19C7">
        <w:rPr>
          <w:rFonts w:ascii="Times New Roman" w:hAnsi="Times New Roman"/>
          <w:bCs/>
          <w:sz w:val="28"/>
          <w:szCs w:val="28"/>
        </w:rPr>
        <w:t xml:space="preserve"> </w:t>
      </w:r>
    </w:p>
    <w:p w:rsidR="00F24B4C" w:rsidRPr="004D19C7" w:rsidRDefault="00F24B4C" w:rsidP="00783BE9">
      <w:pPr>
        <w:pStyle w:val="ac"/>
        <w:tabs>
          <w:tab w:val="left" w:pos="709"/>
        </w:tabs>
        <w:ind w:left="4820" w:right="-240" w:firstLine="283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F24B4C" w:rsidRPr="004D19C7" w:rsidRDefault="004D19C7" w:rsidP="00783BE9">
      <w:pPr>
        <w:pStyle w:val="ac"/>
        <w:tabs>
          <w:tab w:val="left" w:pos="709"/>
        </w:tabs>
        <w:ind w:left="4820" w:right="-240" w:firstLine="283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t>Красноармейского</w:t>
      </w:r>
      <w:r w:rsidR="00F24B4C" w:rsidRPr="004D19C7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4748E8" w:rsidRPr="004D19C7" w:rsidRDefault="00F24B4C" w:rsidP="00783BE9">
      <w:pPr>
        <w:pStyle w:val="ac"/>
        <w:tabs>
          <w:tab w:val="left" w:pos="709"/>
        </w:tabs>
        <w:ind w:left="4820" w:right="-240" w:firstLine="283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t xml:space="preserve">от </w:t>
      </w:r>
      <w:r w:rsidR="004D19C7" w:rsidRPr="004D19C7">
        <w:rPr>
          <w:rFonts w:ascii="Times New Roman" w:hAnsi="Times New Roman"/>
          <w:bCs/>
          <w:sz w:val="28"/>
          <w:szCs w:val="28"/>
        </w:rPr>
        <w:t>__________</w:t>
      </w:r>
      <w:r w:rsidRPr="004D19C7">
        <w:rPr>
          <w:rFonts w:ascii="Times New Roman" w:hAnsi="Times New Roman"/>
          <w:bCs/>
          <w:sz w:val="28"/>
          <w:szCs w:val="28"/>
        </w:rPr>
        <w:t xml:space="preserve"> № </w:t>
      </w:r>
      <w:r w:rsidR="004D19C7" w:rsidRPr="004D19C7">
        <w:rPr>
          <w:rFonts w:ascii="Times New Roman" w:hAnsi="Times New Roman"/>
          <w:bCs/>
          <w:sz w:val="28"/>
          <w:szCs w:val="28"/>
        </w:rPr>
        <w:t>_______</w:t>
      </w:r>
    </w:p>
    <w:p w:rsidR="00A023C8" w:rsidRPr="00783BE9" w:rsidRDefault="00A023C8" w:rsidP="00783BE9">
      <w:pPr>
        <w:tabs>
          <w:tab w:val="left" w:pos="709"/>
        </w:tabs>
        <w:ind w:right="-240"/>
        <w:rPr>
          <w:color w:val="FF0000"/>
          <w:sz w:val="28"/>
          <w:szCs w:val="28"/>
        </w:rPr>
      </w:pPr>
    </w:p>
    <w:p w:rsidR="00A023C8" w:rsidRPr="00783BE9" w:rsidRDefault="00A023C8" w:rsidP="00783BE9">
      <w:pPr>
        <w:tabs>
          <w:tab w:val="left" w:pos="709"/>
        </w:tabs>
        <w:ind w:right="-240"/>
        <w:rPr>
          <w:color w:val="FF0000"/>
          <w:sz w:val="28"/>
          <w:szCs w:val="28"/>
        </w:rPr>
      </w:pPr>
    </w:p>
    <w:p w:rsidR="004748E8" w:rsidRPr="00745BEE" w:rsidRDefault="0001183B" w:rsidP="00783BE9">
      <w:pPr>
        <w:pStyle w:val="3"/>
        <w:tabs>
          <w:tab w:val="left" w:pos="709"/>
        </w:tabs>
        <w:spacing w:before="0" w:after="0"/>
        <w:ind w:right="-240"/>
        <w:rPr>
          <w:color w:val="auto"/>
          <w:sz w:val="28"/>
          <w:szCs w:val="28"/>
        </w:rPr>
      </w:pPr>
      <w:r w:rsidRPr="00745BEE">
        <w:rPr>
          <w:color w:val="auto"/>
          <w:sz w:val="28"/>
          <w:szCs w:val="28"/>
        </w:rPr>
        <w:t>Требования</w:t>
      </w:r>
    </w:p>
    <w:p w:rsidR="00783BE9" w:rsidRDefault="004D19C7" w:rsidP="00783BE9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0E">
        <w:rPr>
          <w:color w:val="000000" w:themeColor="text1"/>
          <w:sz w:val="28"/>
          <w:szCs w:val="28"/>
        </w:rPr>
        <w:t xml:space="preserve">к порядку разработки и принятия 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о нормировании в сфере закупок товаров, работ, услуг для обеспечения муниципальных нужд </w:t>
      </w:r>
    </w:p>
    <w:p w:rsidR="00783BE9" w:rsidRDefault="004D19C7" w:rsidP="00783BE9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Красноармейского района </w:t>
      </w:r>
    </w:p>
    <w:p w:rsidR="00783BE9" w:rsidRDefault="004D19C7" w:rsidP="00783BE9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подведомственных ей муниципальных казенных учреждений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748E8" w:rsidRPr="00745BEE" w:rsidRDefault="004D19C7" w:rsidP="00783BE9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содержанию указанных актов и обеспечению их исполнения</w:t>
      </w:r>
    </w:p>
    <w:p w:rsidR="00A023C8" w:rsidRPr="00783BE9" w:rsidRDefault="00A023C8" w:rsidP="00783BE9">
      <w:pPr>
        <w:tabs>
          <w:tab w:val="left" w:pos="709"/>
        </w:tabs>
        <w:ind w:right="-240"/>
        <w:rPr>
          <w:color w:val="FF0000"/>
          <w:sz w:val="28"/>
          <w:szCs w:val="28"/>
        </w:rPr>
      </w:pPr>
    </w:p>
    <w:p w:rsidR="00783BE9" w:rsidRPr="00783BE9" w:rsidRDefault="00783BE9" w:rsidP="00783BE9">
      <w:pPr>
        <w:tabs>
          <w:tab w:val="left" w:pos="709"/>
        </w:tabs>
        <w:ind w:right="-240"/>
        <w:rPr>
          <w:color w:val="FF0000"/>
          <w:sz w:val="28"/>
          <w:szCs w:val="28"/>
        </w:rPr>
      </w:pPr>
    </w:p>
    <w:p w:rsidR="004748E8" w:rsidRPr="00745BEE" w:rsidRDefault="00F11B10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1183B" w:rsidRPr="00745BEE">
        <w:rPr>
          <w:rFonts w:ascii="Times New Roman" w:hAnsi="Times New Roman" w:cs="Times New Roman"/>
          <w:sz w:val="28"/>
          <w:szCs w:val="28"/>
        </w:rPr>
        <w:t>Настоящие требования к порядку разработки и принятия правовых актов о нормировании в сфере закупок товаров, работ, услуг для обеспечения мун</w:t>
      </w:r>
      <w:r w:rsidR="0001183B" w:rsidRPr="00745BEE">
        <w:rPr>
          <w:rFonts w:ascii="Times New Roman" w:hAnsi="Times New Roman" w:cs="Times New Roman"/>
          <w:sz w:val="28"/>
          <w:szCs w:val="28"/>
        </w:rPr>
        <w:t>и</w:t>
      </w:r>
      <w:r w:rsidR="0001183B" w:rsidRPr="00745BEE">
        <w:rPr>
          <w:rFonts w:ascii="Times New Roman" w:hAnsi="Times New Roman" w:cs="Times New Roman"/>
          <w:sz w:val="28"/>
          <w:szCs w:val="28"/>
        </w:rPr>
        <w:t xml:space="preserve">ципальных нужд </w:t>
      </w:r>
      <w:r w:rsidR="00745BEE" w:rsidRPr="00745BEE">
        <w:rPr>
          <w:sz w:val="28"/>
          <w:szCs w:val="28"/>
        </w:rPr>
        <w:t>Старонижестеблиевского сельского поселения Красноарме</w:t>
      </w:r>
      <w:r w:rsidR="00745BEE" w:rsidRPr="00745BEE">
        <w:rPr>
          <w:sz w:val="28"/>
          <w:szCs w:val="28"/>
        </w:rPr>
        <w:t>й</w:t>
      </w:r>
      <w:r w:rsidR="00745BEE" w:rsidRPr="00745BEE">
        <w:rPr>
          <w:sz w:val="28"/>
          <w:szCs w:val="28"/>
        </w:rPr>
        <w:t>ского</w:t>
      </w:r>
      <w:r w:rsidR="005C577A" w:rsidRPr="00745BEE">
        <w:rPr>
          <w:sz w:val="28"/>
          <w:szCs w:val="28"/>
        </w:rPr>
        <w:t xml:space="preserve"> района</w:t>
      </w:r>
      <w:r w:rsidR="00745BEE" w:rsidRPr="00745BEE">
        <w:rPr>
          <w:rFonts w:ascii="Times New Roman" w:hAnsi="Times New Roman" w:cs="Times New Roman"/>
          <w:sz w:val="28"/>
          <w:szCs w:val="28"/>
        </w:rPr>
        <w:t xml:space="preserve"> и подведомственных ей муниципальных казенных учреждений</w:t>
      </w:r>
      <w:r w:rsidR="0001183B" w:rsidRPr="00745BE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</w:t>
      </w:r>
      <w:r w:rsidR="0001183B" w:rsidRPr="00745BEE">
        <w:rPr>
          <w:rFonts w:ascii="Times New Roman" w:hAnsi="Times New Roman" w:cs="Times New Roman"/>
          <w:sz w:val="28"/>
          <w:szCs w:val="28"/>
        </w:rPr>
        <w:t>а</w:t>
      </w:r>
      <w:r w:rsidR="0001183B" w:rsidRPr="00745BEE">
        <w:rPr>
          <w:rFonts w:ascii="Times New Roman" w:hAnsi="Times New Roman" w:cs="Times New Roman"/>
          <w:sz w:val="28"/>
          <w:szCs w:val="28"/>
        </w:rPr>
        <w:t>ния) определяют требования к порядку разработки и принятия, содержанию, обеспечению исполнения следующих правовых актов:</w:t>
      </w:r>
      <w:proofErr w:type="gramEnd"/>
    </w:p>
    <w:p w:rsidR="004748E8" w:rsidRPr="00745BEE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45BEE">
        <w:rPr>
          <w:rFonts w:ascii="Times New Roman" w:hAnsi="Times New Roman" w:cs="Times New Roman"/>
          <w:sz w:val="28"/>
          <w:szCs w:val="28"/>
        </w:rPr>
        <w:t xml:space="preserve">1) администрации </w:t>
      </w:r>
      <w:r w:rsidR="00745BEE" w:rsidRPr="00745BEE">
        <w:rPr>
          <w:sz w:val="28"/>
          <w:szCs w:val="28"/>
        </w:rPr>
        <w:t>Старонижестеблиевского</w:t>
      </w:r>
      <w:r w:rsidR="005C577A" w:rsidRPr="00745BEE">
        <w:rPr>
          <w:sz w:val="28"/>
          <w:szCs w:val="28"/>
        </w:rPr>
        <w:t xml:space="preserve"> сельского поселения </w:t>
      </w:r>
      <w:r w:rsidR="00745BEE" w:rsidRPr="00745BEE">
        <w:rPr>
          <w:sz w:val="28"/>
          <w:szCs w:val="28"/>
        </w:rPr>
        <w:t>Кра</w:t>
      </w:r>
      <w:r w:rsidR="00745BEE" w:rsidRPr="00745BEE">
        <w:rPr>
          <w:sz w:val="28"/>
          <w:szCs w:val="28"/>
        </w:rPr>
        <w:t>с</w:t>
      </w:r>
      <w:r w:rsidR="00745BEE" w:rsidRPr="00745BEE">
        <w:rPr>
          <w:sz w:val="28"/>
          <w:szCs w:val="28"/>
        </w:rPr>
        <w:t>ноармейского</w:t>
      </w:r>
      <w:r w:rsidR="005C577A" w:rsidRPr="00745BEE">
        <w:rPr>
          <w:sz w:val="28"/>
          <w:szCs w:val="28"/>
        </w:rPr>
        <w:t xml:space="preserve"> района</w:t>
      </w:r>
      <w:r w:rsidRPr="00745BEE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4748E8" w:rsidRPr="005D4CF8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5D4CF8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5D4CF8" w:rsidRPr="005D4CF8">
        <w:rPr>
          <w:rFonts w:ascii="Times New Roman" w:hAnsi="Times New Roman" w:cs="Times New Roman"/>
          <w:sz w:val="28"/>
          <w:szCs w:val="28"/>
        </w:rPr>
        <w:t>а</w:t>
      </w:r>
      <w:r w:rsidR="005D4CF8" w:rsidRPr="005D4CF8">
        <w:rPr>
          <w:rFonts w:ascii="Times New Roman" w:hAnsi="Times New Roman" w:cs="Times New Roman"/>
          <w:sz w:val="28"/>
          <w:szCs w:val="28"/>
        </w:rPr>
        <w:t>д</w:t>
      </w:r>
      <w:r w:rsidR="005D4CF8" w:rsidRPr="005D4CF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745BEE" w:rsidRPr="005D4CF8">
        <w:rPr>
          <w:sz w:val="28"/>
          <w:szCs w:val="28"/>
        </w:rPr>
        <w:t>Старонижестеблиевского</w:t>
      </w:r>
      <w:r w:rsidR="005C577A" w:rsidRPr="005D4CF8">
        <w:rPr>
          <w:sz w:val="28"/>
          <w:szCs w:val="28"/>
        </w:rPr>
        <w:t xml:space="preserve"> сельского поселения </w:t>
      </w:r>
      <w:r w:rsidR="00745BEE" w:rsidRPr="005D4CF8">
        <w:rPr>
          <w:sz w:val="28"/>
          <w:szCs w:val="28"/>
        </w:rPr>
        <w:t>Красноармейского</w:t>
      </w:r>
      <w:r w:rsidR="005C577A" w:rsidRPr="005D4CF8">
        <w:rPr>
          <w:sz w:val="28"/>
          <w:szCs w:val="28"/>
        </w:rPr>
        <w:t xml:space="preserve"> района</w:t>
      </w:r>
      <w:r w:rsidRPr="005D4CF8">
        <w:rPr>
          <w:rFonts w:ascii="Times New Roman" w:hAnsi="Times New Roman" w:cs="Times New Roman"/>
          <w:sz w:val="28"/>
          <w:szCs w:val="28"/>
        </w:rPr>
        <w:t>, включая подведомственные</w:t>
      </w:r>
      <w:r w:rsidR="005D4CF8" w:rsidRPr="005D4CF8">
        <w:rPr>
          <w:rFonts w:ascii="Times New Roman" w:hAnsi="Times New Roman" w:cs="Times New Roman"/>
          <w:sz w:val="28"/>
          <w:szCs w:val="28"/>
        </w:rPr>
        <w:t xml:space="preserve"> ей</w:t>
      </w:r>
      <w:r w:rsidRPr="005D4CF8">
        <w:rPr>
          <w:rFonts w:ascii="Times New Roman" w:hAnsi="Times New Roman" w:cs="Times New Roman"/>
          <w:sz w:val="28"/>
          <w:szCs w:val="28"/>
        </w:rPr>
        <w:t xml:space="preserve"> муниципальные казенные учреждения;</w:t>
      </w:r>
    </w:p>
    <w:p w:rsidR="004748E8" w:rsidRPr="00B74DA7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B74DA7">
        <w:rPr>
          <w:rFonts w:ascii="Times New Roman" w:hAnsi="Times New Roman" w:cs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</w:t>
      </w:r>
      <w:r w:rsidRPr="00B74DA7">
        <w:rPr>
          <w:rFonts w:ascii="Times New Roman" w:hAnsi="Times New Roman" w:cs="Times New Roman"/>
          <w:sz w:val="28"/>
          <w:szCs w:val="28"/>
        </w:rPr>
        <w:t>е</w:t>
      </w:r>
      <w:r w:rsidRPr="00B74DA7">
        <w:rPr>
          <w:rFonts w:ascii="Times New Roman" w:hAnsi="Times New Roman" w:cs="Times New Roman"/>
          <w:sz w:val="28"/>
          <w:szCs w:val="28"/>
        </w:rPr>
        <w:t xml:space="preserve">чения муниципальных нужд </w:t>
      </w:r>
      <w:r w:rsidR="00745BEE" w:rsidRPr="00B74DA7">
        <w:rPr>
          <w:sz w:val="28"/>
          <w:szCs w:val="28"/>
        </w:rPr>
        <w:t>Старонижестеблиевского</w:t>
      </w:r>
      <w:r w:rsidR="005C577A" w:rsidRPr="00B74DA7">
        <w:rPr>
          <w:sz w:val="28"/>
          <w:szCs w:val="28"/>
        </w:rPr>
        <w:t xml:space="preserve"> сельского поселения </w:t>
      </w:r>
      <w:r w:rsidR="00A52036" w:rsidRPr="00B74DA7">
        <w:rPr>
          <w:sz w:val="28"/>
          <w:szCs w:val="28"/>
        </w:rPr>
        <w:t>Красноармейского</w:t>
      </w:r>
      <w:r w:rsidR="005C577A" w:rsidRPr="00B74DA7">
        <w:rPr>
          <w:sz w:val="28"/>
          <w:szCs w:val="28"/>
        </w:rPr>
        <w:t xml:space="preserve"> района</w:t>
      </w:r>
      <w:r w:rsidRPr="00B74DA7">
        <w:rPr>
          <w:rFonts w:ascii="Times New Roman" w:hAnsi="Times New Roman" w:cs="Times New Roman"/>
          <w:sz w:val="28"/>
          <w:szCs w:val="28"/>
        </w:rPr>
        <w:t>;</w:t>
      </w:r>
    </w:p>
    <w:p w:rsidR="004748E8" w:rsidRPr="007A32BD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32BD">
        <w:rPr>
          <w:rFonts w:ascii="Times New Roman" w:hAnsi="Times New Roman" w:cs="Times New Roman"/>
          <w:sz w:val="28"/>
          <w:szCs w:val="28"/>
        </w:rPr>
        <w:t xml:space="preserve">2) муниципальных органов </w:t>
      </w:r>
      <w:r w:rsidR="007A32BD" w:rsidRPr="007A32BD">
        <w:rPr>
          <w:sz w:val="28"/>
          <w:szCs w:val="28"/>
        </w:rPr>
        <w:t>Старонижестеблиевского</w:t>
      </w:r>
      <w:r w:rsidR="005C577A" w:rsidRPr="007A32BD">
        <w:rPr>
          <w:sz w:val="28"/>
          <w:szCs w:val="28"/>
        </w:rPr>
        <w:t xml:space="preserve"> сельского поселения </w:t>
      </w:r>
      <w:r w:rsidR="007A32BD" w:rsidRPr="007A32BD">
        <w:rPr>
          <w:sz w:val="28"/>
          <w:szCs w:val="28"/>
        </w:rPr>
        <w:t>Красноармейского</w:t>
      </w:r>
      <w:r w:rsidR="005C577A" w:rsidRPr="007A32BD">
        <w:rPr>
          <w:sz w:val="28"/>
          <w:szCs w:val="28"/>
        </w:rPr>
        <w:t xml:space="preserve"> района</w:t>
      </w:r>
      <w:r w:rsidRPr="007A32BD">
        <w:rPr>
          <w:rFonts w:ascii="Times New Roman" w:hAnsi="Times New Roman" w:cs="Times New Roman"/>
          <w:sz w:val="28"/>
          <w:szCs w:val="28"/>
        </w:rPr>
        <w:t xml:space="preserve"> (далее - заказчики), утверждающих:</w:t>
      </w:r>
    </w:p>
    <w:p w:rsidR="00BC0C12" w:rsidRPr="007A32BD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32BD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самих заказчиков, функций подведомственных указанным заказчикам муниципальных казенных учрежд</w:t>
      </w:r>
      <w:r w:rsidRPr="007A32BD">
        <w:rPr>
          <w:rFonts w:ascii="Times New Roman" w:hAnsi="Times New Roman" w:cs="Times New Roman"/>
          <w:sz w:val="28"/>
          <w:szCs w:val="28"/>
        </w:rPr>
        <w:t>е</w:t>
      </w:r>
      <w:r w:rsidRPr="007A32BD">
        <w:rPr>
          <w:rFonts w:ascii="Times New Roman" w:hAnsi="Times New Roman" w:cs="Times New Roman"/>
          <w:sz w:val="28"/>
          <w:szCs w:val="28"/>
        </w:rPr>
        <w:t>ний (далее - нормативные затраты);</w:t>
      </w:r>
    </w:p>
    <w:p w:rsidR="004748E8" w:rsidRPr="007A32BD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32BD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</w:t>
      </w:r>
      <w:r w:rsidRPr="007A32BD">
        <w:rPr>
          <w:rFonts w:ascii="Times New Roman" w:hAnsi="Times New Roman" w:cs="Times New Roman"/>
          <w:sz w:val="28"/>
          <w:szCs w:val="28"/>
        </w:rPr>
        <w:t>е</w:t>
      </w:r>
      <w:r w:rsidRPr="007A32BD">
        <w:rPr>
          <w:rFonts w:ascii="Times New Roman" w:hAnsi="Times New Roman" w:cs="Times New Roman"/>
          <w:sz w:val="28"/>
          <w:szCs w:val="28"/>
        </w:rPr>
        <w:t>дельные цены товаров, работ, услуг), закупаемым самим заказчиком и подв</w:t>
      </w:r>
      <w:r w:rsidRPr="007A32BD">
        <w:rPr>
          <w:rFonts w:ascii="Times New Roman" w:hAnsi="Times New Roman" w:cs="Times New Roman"/>
          <w:sz w:val="28"/>
          <w:szCs w:val="28"/>
        </w:rPr>
        <w:t>е</w:t>
      </w:r>
      <w:r w:rsidRPr="007A32BD">
        <w:rPr>
          <w:rFonts w:ascii="Times New Roman" w:hAnsi="Times New Roman" w:cs="Times New Roman"/>
          <w:sz w:val="28"/>
          <w:szCs w:val="28"/>
        </w:rPr>
        <w:t>домственными ему муниципальными казенными учреждениями, муниципал</w:t>
      </w:r>
      <w:r w:rsidRPr="007A32BD">
        <w:rPr>
          <w:rFonts w:ascii="Times New Roman" w:hAnsi="Times New Roman" w:cs="Times New Roman"/>
          <w:sz w:val="28"/>
          <w:szCs w:val="28"/>
        </w:rPr>
        <w:t>ь</w:t>
      </w:r>
      <w:r w:rsidRPr="007A32BD">
        <w:rPr>
          <w:rFonts w:ascii="Times New Roman" w:hAnsi="Times New Roman" w:cs="Times New Roman"/>
          <w:sz w:val="28"/>
          <w:szCs w:val="28"/>
        </w:rPr>
        <w:t>ными бюджетными учреждениями, муниципальными унитарными предпр</w:t>
      </w:r>
      <w:r w:rsidRPr="007A32BD">
        <w:rPr>
          <w:rFonts w:ascii="Times New Roman" w:hAnsi="Times New Roman" w:cs="Times New Roman"/>
          <w:sz w:val="28"/>
          <w:szCs w:val="28"/>
        </w:rPr>
        <w:t>и</w:t>
      </w:r>
      <w:r w:rsidRPr="007A32BD">
        <w:rPr>
          <w:rFonts w:ascii="Times New Roman" w:hAnsi="Times New Roman" w:cs="Times New Roman"/>
          <w:sz w:val="28"/>
          <w:szCs w:val="28"/>
        </w:rPr>
        <w:t>ятиями (далее - подведомственные учреждения и предприятия).</w:t>
      </w:r>
    </w:p>
    <w:p w:rsidR="00783BE9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A17380">
        <w:rPr>
          <w:rFonts w:ascii="Times New Roman" w:hAnsi="Times New Roman" w:cs="Times New Roman"/>
          <w:sz w:val="28"/>
          <w:szCs w:val="28"/>
        </w:rPr>
        <w:t>2. Правовые акты, указанные в подпункте 1 пункта 1 Требований, разр</w:t>
      </w:r>
      <w:r w:rsidRPr="00A17380">
        <w:rPr>
          <w:rFonts w:ascii="Times New Roman" w:hAnsi="Times New Roman" w:cs="Times New Roman"/>
          <w:sz w:val="28"/>
          <w:szCs w:val="28"/>
        </w:rPr>
        <w:t>а</w:t>
      </w:r>
      <w:r w:rsidRPr="00A17380">
        <w:rPr>
          <w:rFonts w:ascii="Times New Roman" w:hAnsi="Times New Roman" w:cs="Times New Roman"/>
          <w:sz w:val="28"/>
          <w:szCs w:val="28"/>
        </w:rPr>
        <w:t xml:space="preserve">батываются </w:t>
      </w:r>
      <w:r w:rsidR="00A028C9" w:rsidRPr="00A17380">
        <w:rPr>
          <w:rFonts w:ascii="Times New Roman" w:hAnsi="Times New Roman" w:cs="Times New Roman"/>
          <w:sz w:val="28"/>
          <w:szCs w:val="28"/>
        </w:rPr>
        <w:t>отделом</w:t>
      </w:r>
      <w:r w:rsidR="00A028C9" w:rsidRPr="00AF0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B10" w:rsidRPr="00F92401">
        <w:rPr>
          <w:sz w:val="28"/>
          <w:szCs w:val="28"/>
        </w:rPr>
        <w:t xml:space="preserve">по бухгалтерскому учету и финансам администрации Старонижестеблиевского сельского поселения </w:t>
      </w:r>
      <w:r w:rsidR="00F11B10">
        <w:rPr>
          <w:sz w:val="28"/>
          <w:szCs w:val="28"/>
        </w:rPr>
        <w:t xml:space="preserve">Красноармейского </w:t>
      </w:r>
      <w:r w:rsidR="00F11B10" w:rsidRPr="00F92401">
        <w:rPr>
          <w:sz w:val="28"/>
          <w:szCs w:val="28"/>
        </w:rPr>
        <w:t>района</w:t>
      </w:r>
      <w:r w:rsidR="00F11B10">
        <w:rPr>
          <w:color w:val="FF0000"/>
          <w:sz w:val="28"/>
          <w:szCs w:val="28"/>
        </w:rPr>
        <w:t xml:space="preserve"> </w:t>
      </w:r>
      <w:proofErr w:type="gramStart"/>
      <w:r w:rsidRPr="00A173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11F" w:rsidRDefault="0007411F" w:rsidP="00783BE9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3BE9" w:rsidRDefault="00783BE9" w:rsidP="00783BE9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748E8" w:rsidRPr="00A17380" w:rsidRDefault="0001183B" w:rsidP="00783BE9">
      <w:pPr>
        <w:tabs>
          <w:tab w:val="left" w:pos="709"/>
        </w:tabs>
        <w:ind w:right="-240" w:firstLine="0"/>
        <w:rPr>
          <w:sz w:val="28"/>
          <w:szCs w:val="28"/>
        </w:rPr>
      </w:pPr>
      <w:r w:rsidRPr="00A17380">
        <w:rPr>
          <w:rFonts w:ascii="Times New Roman" w:hAnsi="Times New Roman" w:cs="Times New Roman"/>
          <w:sz w:val="28"/>
          <w:szCs w:val="28"/>
        </w:rPr>
        <w:t xml:space="preserve">форме проектов постановлений администрации </w:t>
      </w:r>
      <w:r w:rsidR="00F11B10" w:rsidRPr="00A17380">
        <w:rPr>
          <w:sz w:val="28"/>
          <w:szCs w:val="28"/>
        </w:rPr>
        <w:t>Старонижестеблиевского</w:t>
      </w:r>
      <w:r w:rsidR="005C577A" w:rsidRPr="00A17380">
        <w:rPr>
          <w:sz w:val="28"/>
          <w:szCs w:val="28"/>
        </w:rPr>
        <w:t xml:space="preserve"> сел</w:t>
      </w:r>
      <w:r w:rsidR="005C577A" w:rsidRPr="00A17380">
        <w:rPr>
          <w:sz w:val="28"/>
          <w:szCs w:val="28"/>
        </w:rPr>
        <w:t>ь</w:t>
      </w:r>
      <w:r w:rsidR="005C577A" w:rsidRPr="00A17380">
        <w:rPr>
          <w:sz w:val="28"/>
          <w:szCs w:val="28"/>
        </w:rPr>
        <w:t xml:space="preserve">ского поселения </w:t>
      </w:r>
      <w:r w:rsidR="00F11B10" w:rsidRPr="00A17380">
        <w:rPr>
          <w:sz w:val="28"/>
          <w:szCs w:val="28"/>
        </w:rPr>
        <w:t>Красноармейского</w:t>
      </w:r>
      <w:r w:rsidR="005C577A" w:rsidRPr="00A17380">
        <w:rPr>
          <w:sz w:val="28"/>
          <w:szCs w:val="28"/>
        </w:rPr>
        <w:t xml:space="preserve"> района</w:t>
      </w:r>
      <w:r w:rsidRPr="00A17380">
        <w:rPr>
          <w:rFonts w:ascii="Times New Roman" w:hAnsi="Times New Roman" w:cs="Times New Roman"/>
          <w:sz w:val="28"/>
          <w:szCs w:val="28"/>
        </w:rPr>
        <w:t>.</w:t>
      </w:r>
    </w:p>
    <w:p w:rsidR="004748E8" w:rsidRPr="00A17380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A17380">
        <w:rPr>
          <w:rFonts w:ascii="Times New Roman" w:hAnsi="Times New Roman" w:cs="Times New Roman"/>
          <w:sz w:val="28"/>
          <w:szCs w:val="28"/>
        </w:rPr>
        <w:t>3. Правовые акты, указанные в подпункте 2 пункта 1 Требований, могут предусматривать право руководителя (заместителя руководителя) заказчика утверждать нормативы количества и (или) нормативы цены товаров, работ, у</w:t>
      </w:r>
      <w:r w:rsidRPr="00A17380">
        <w:rPr>
          <w:rFonts w:ascii="Times New Roman" w:hAnsi="Times New Roman" w:cs="Times New Roman"/>
          <w:sz w:val="28"/>
          <w:szCs w:val="28"/>
        </w:rPr>
        <w:t>с</w:t>
      </w:r>
      <w:r w:rsidRPr="00A17380">
        <w:rPr>
          <w:rFonts w:ascii="Times New Roman" w:hAnsi="Times New Roman" w:cs="Times New Roman"/>
          <w:sz w:val="28"/>
          <w:szCs w:val="28"/>
        </w:rPr>
        <w:t>луг.</w:t>
      </w:r>
    </w:p>
    <w:p w:rsidR="004748E8" w:rsidRPr="00872665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872665">
        <w:rPr>
          <w:rFonts w:ascii="Times New Roman" w:hAnsi="Times New Roman" w:cs="Times New Roman"/>
          <w:sz w:val="28"/>
          <w:szCs w:val="28"/>
        </w:rPr>
        <w:t>Для проведения обсуждения в целях общественного контроля проектов правовых актов, указанных в пункте 1 Требований, в соответствии с пунктом 6 общих требований к порядку разработки и принятия правовых актов о норм</w:t>
      </w:r>
      <w:r w:rsidRPr="00872665">
        <w:rPr>
          <w:rFonts w:ascii="Times New Roman" w:hAnsi="Times New Roman" w:cs="Times New Roman"/>
          <w:sz w:val="28"/>
          <w:szCs w:val="28"/>
        </w:rPr>
        <w:t>и</w:t>
      </w:r>
      <w:r w:rsidRPr="00872665">
        <w:rPr>
          <w:rFonts w:ascii="Times New Roman" w:hAnsi="Times New Roman" w:cs="Times New Roman"/>
          <w:sz w:val="28"/>
          <w:szCs w:val="28"/>
        </w:rPr>
        <w:t>ровании в сфере закупок, содержанию указанных актов и обеспечению их и</w:t>
      </w:r>
      <w:r w:rsidRPr="00872665">
        <w:rPr>
          <w:rFonts w:ascii="Times New Roman" w:hAnsi="Times New Roman" w:cs="Times New Roman"/>
          <w:sz w:val="28"/>
          <w:szCs w:val="28"/>
        </w:rPr>
        <w:t>с</w:t>
      </w:r>
      <w:r w:rsidRPr="00872665">
        <w:rPr>
          <w:rFonts w:ascii="Times New Roman" w:hAnsi="Times New Roman" w:cs="Times New Roman"/>
          <w:sz w:val="28"/>
          <w:szCs w:val="28"/>
        </w:rPr>
        <w:t xml:space="preserve">полнения, утвержденных </w:t>
      </w:r>
      <w:hyperlink r:id="rId12" w:history="1">
        <w:r w:rsidRPr="008726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8726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Pr="00872665">
        <w:rPr>
          <w:rFonts w:ascii="Times New Roman" w:hAnsi="Times New Roman" w:cs="Times New Roman"/>
          <w:sz w:val="28"/>
          <w:szCs w:val="28"/>
        </w:rPr>
        <w:t>а</w:t>
      </w:r>
      <w:r w:rsidR="00783BE9">
        <w:rPr>
          <w:rFonts w:ascii="Times New Roman" w:hAnsi="Times New Roman" w:cs="Times New Roman"/>
          <w:sz w:val="28"/>
          <w:szCs w:val="28"/>
        </w:rPr>
        <w:t>ции от 18 мая 2015 года № 476 «</w:t>
      </w:r>
      <w:r w:rsidRPr="00872665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принятия правовых актов о нормировании в сфере закупок, с</w:t>
      </w:r>
      <w:r w:rsidRPr="00872665">
        <w:rPr>
          <w:rFonts w:ascii="Times New Roman" w:hAnsi="Times New Roman" w:cs="Times New Roman"/>
          <w:sz w:val="28"/>
          <w:szCs w:val="28"/>
        </w:rPr>
        <w:t>о</w:t>
      </w:r>
      <w:r w:rsidRPr="00872665">
        <w:rPr>
          <w:rFonts w:ascii="Times New Roman" w:hAnsi="Times New Roman" w:cs="Times New Roman"/>
          <w:sz w:val="28"/>
          <w:szCs w:val="28"/>
        </w:rPr>
        <w:t>держанию указанных ак</w:t>
      </w:r>
      <w:r w:rsidR="00783BE9">
        <w:rPr>
          <w:rFonts w:ascii="Times New Roman" w:hAnsi="Times New Roman" w:cs="Times New Roman"/>
          <w:sz w:val="28"/>
          <w:szCs w:val="28"/>
        </w:rPr>
        <w:t>тов и обеспечению их исполнения»</w:t>
      </w:r>
      <w:r w:rsidRPr="00872665">
        <w:rPr>
          <w:rFonts w:ascii="Times New Roman" w:hAnsi="Times New Roman" w:cs="Times New Roman"/>
          <w:sz w:val="28"/>
          <w:szCs w:val="28"/>
        </w:rPr>
        <w:t xml:space="preserve"> (далее - обсуждение в целях общественного контроля проектов правовых актов), заказчики разм</w:t>
      </w:r>
      <w:r w:rsidRPr="00872665">
        <w:rPr>
          <w:rFonts w:ascii="Times New Roman" w:hAnsi="Times New Roman" w:cs="Times New Roman"/>
          <w:sz w:val="28"/>
          <w:szCs w:val="28"/>
        </w:rPr>
        <w:t>е</w:t>
      </w:r>
      <w:r w:rsidRPr="00872665">
        <w:rPr>
          <w:rFonts w:ascii="Times New Roman" w:hAnsi="Times New Roman" w:cs="Times New Roman"/>
          <w:sz w:val="28"/>
          <w:szCs w:val="28"/>
        </w:rPr>
        <w:t>щают проекты указанных правовых актов и пояснительные записки к ним в у</w:t>
      </w:r>
      <w:r w:rsidRPr="00872665">
        <w:rPr>
          <w:rFonts w:ascii="Times New Roman" w:hAnsi="Times New Roman" w:cs="Times New Roman"/>
          <w:sz w:val="28"/>
          <w:szCs w:val="28"/>
        </w:rPr>
        <w:t>с</w:t>
      </w:r>
      <w:r w:rsidRPr="00872665">
        <w:rPr>
          <w:rFonts w:ascii="Times New Roman" w:hAnsi="Times New Roman" w:cs="Times New Roman"/>
          <w:sz w:val="28"/>
          <w:szCs w:val="28"/>
        </w:rPr>
        <w:t>тановленном порядке в единой информационной системе в сфере закупок.</w:t>
      </w:r>
    </w:p>
    <w:p w:rsidR="004748E8" w:rsidRPr="00872665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>5. Срок проведения обсуждения в целях общественного контроля проектов правовых актов устанавливается заказчиками и не может быть менее 5 рабочих дней со дня размещения проектов правовых актов, указанных в пункте 1 Тр</w:t>
      </w:r>
      <w:r w:rsidRPr="00872665">
        <w:rPr>
          <w:rFonts w:ascii="Times New Roman" w:hAnsi="Times New Roman" w:cs="Times New Roman"/>
          <w:sz w:val="28"/>
          <w:szCs w:val="28"/>
        </w:rPr>
        <w:t>е</w:t>
      </w:r>
      <w:r w:rsidRPr="00872665">
        <w:rPr>
          <w:rFonts w:ascii="Times New Roman" w:hAnsi="Times New Roman" w:cs="Times New Roman"/>
          <w:sz w:val="28"/>
          <w:szCs w:val="28"/>
        </w:rPr>
        <w:t>бований, в единой информационной системе в сфере закупок.</w:t>
      </w:r>
    </w:p>
    <w:p w:rsidR="004748E8" w:rsidRPr="00872665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2665">
        <w:rPr>
          <w:rFonts w:ascii="Times New Roman" w:hAnsi="Times New Roman" w:cs="Times New Roman"/>
          <w:sz w:val="28"/>
          <w:szCs w:val="28"/>
        </w:rPr>
        <w:t>Срок проведения обсуждения в целях общественного контроля проектов правовых актов, принимаемых в период действия на территории Краснодарского края режима повышенной готовности для органов управления и сил террит</w:t>
      </w:r>
      <w:r w:rsidRPr="00872665">
        <w:rPr>
          <w:rFonts w:ascii="Times New Roman" w:hAnsi="Times New Roman" w:cs="Times New Roman"/>
          <w:sz w:val="28"/>
          <w:szCs w:val="28"/>
        </w:rPr>
        <w:t>о</w:t>
      </w:r>
      <w:r w:rsidRPr="00872665">
        <w:rPr>
          <w:rFonts w:ascii="Times New Roman" w:hAnsi="Times New Roman" w:cs="Times New Roman"/>
          <w:sz w:val="28"/>
          <w:szCs w:val="28"/>
        </w:rPr>
        <w:t>риальной подсистемы единой государственной системы предупреждения и л</w:t>
      </w:r>
      <w:r w:rsidRPr="00872665">
        <w:rPr>
          <w:rFonts w:ascii="Times New Roman" w:hAnsi="Times New Roman" w:cs="Times New Roman"/>
          <w:sz w:val="28"/>
          <w:szCs w:val="28"/>
        </w:rPr>
        <w:t>и</w:t>
      </w:r>
      <w:r w:rsidRPr="00872665">
        <w:rPr>
          <w:rFonts w:ascii="Times New Roman" w:hAnsi="Times New Roman" w:cs="Times New Roman"/>
          <w:sz w:val="28"/>
          <w:szCs w:val="28"/>
        </w:rPr>
        <w:t>квидации чрезвычайных ситуаций Краснодарского края или чрезвычайной с</w:t>
      </w:r>
      <w:r w:rsidRPr="00872665">
        <w:rPr>
          <w:rFonts w:ascii="Times New Roman" w:hAnsi="Times New Roman" w:cs="Times New Roman"/>
          <w:sz w:val="28"/>
          <w:szCs w:val="28"/>
        </w:rPr>
        <w:t>и</w:t>
      </w:r>
      <w:r w:rsidRPr="00872665">
        <w:rPr>
          <w:rFonts w:ascii="Times New Roman" w:hAnsi="Times New Roman" w:cs="Times New Roman"/>
          <w:sz w:val="28"/>
          <w:szCs w:val="28"/>
        </w:rPr>
        <w:t>туации в случае установления регионального уровня реагирования на чрезв</w:t>
      </w:r>
      <w:r w:rsidRPr="00872665">
        <w:rPr>
          <w:rFonts w:ascii="Times New Roman" w:hAnsi="Times New Roman" w:cs="Times New Roman"/>
          <w:sz w:val="28"/>
          <w:szCs w:val="28"/>
        </w:rPr>
        <w:t>ы</w:t>
      </w:r>
      <w:r w:rsidRPr="00872665">
        <w:rPr>
          <w:rFonts w:ascii="Times New Roman" w:hAnsi="Times New Roman" w:cs="Times New Roman"/>
          <w:sz w:val="28"/>
          <w:szCs w:val="28"/>
        </w:rPr>
        <w:t>чайную ситуацию, устанавливается заказчиками и не может быть менее 1 к</w:t>
      </w:r>
      <w:r w:rsidRPr="00872665">
        <w:rPr>
          <w:rFonts w:ascii="Times New Roman" w:hAnsi="Times New Roman" w:cs="Times New Roman"/>
          <w:sz w:val="28"/>
          <w:szCs w:val="28"/>
        </w:rPr>
        <w:t>а</w:t>
      </w:r>
      <w:r w:rsidRPr="00872665">
        <w:rPr>
          <w:rFonts w:ascii="Times New Roman" w:hAnsi="Times New Roman" w:cs="Times New Roman"/>
          <w:sz w:val="28"/>
          <w:szCs w:val="28"/>
        </w:rPr>
        <w:t>лендарного дня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со дня размещения проектов правовых актов, указанных в пункте 1 Требований, в единой информационной системе в сфере закупок.</w:t>
      </w:r>
    </w:p>
    <w:p w:rsidR="00A028C9" w:rsidRPr="00872665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 xml:space="preserve">6. Заказчики рассматривают предложения общественных объединений, юридических и физических лиц, поступившие в </w:t>
      </w:r>
      <w:proofErr w:type="gramStart"/>
      <w:r w:rsidRPr="0087266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или письменной </w:t>
      </w:r>
    </w:p>
    <w:p w:rsidR="004748E8" w:rsidRPr="00AF0910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>форме в срок, установленный указанными заказчиками с учетом полож</w:t>
      </w:r>
      <w:r w:rsidRPr="00872665">
        <w:rPr>
          <w:rFonts w:ascii="Times New Roman" w:hAnsi="Times New Roman" w:cs="Times New Roman"/>
          <w:sz w:val="28"/>
          <w:szCs w:val="28"/>
        </w:rPr>
        <w:t>е</w:t>
      </w:r>
      <w:r w:rsidRPr="00872665">
        <w:rPr>
          <w:rFonts w:ascii="Times New Roman" w:hAnsi="Times New Roman" w:cs="Times New Roman"/>
          <w:sz w:val="28"/>
          <w:szCs w:val="28"/>
        </w:rPr>
        <w:t>ний пункта 5 Требований.</w:t>
      </w:r>
    </w:p>
    <w:p w:rsidR="004748E8" w:rsidRPr="007A15EB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7A15EB">
        <w:rPr>
          <w:rFonts w:ascii="Times New Roman" w:hAnsi="Times New Roman" w:cs="Times New Roman"/>
          <w:sz w:val="28"/>
          <w:szCs w:val="28"/>
        </w:rPr>
        <w:t>Заказчики не позднее 30 рабочих дней со дня истечения срока, указа</w:t>
      </w:r>
      <w:r w:rsidRPr="007A15EB">
        <w:rPr>
          <w:rFonts w:ascii="Times New Roman" w:hAnsi="Times New Roman" w:cs="Times New Roman"/>
          <w:sz w:val="28"/>
          <w:szCs w:val="28"/>
        </w:rPr>
        <w:t>н</w:t>
      </w:r>
      <w:r w:rsidRPr="007A15EB">
        <w:rPr>
          <w:rFonts w:ascii="Times New Roman" w:hAnsi="Times New Roman" w:cs="Times New Roman"/>
          <w:sz w:val="28"/>
          <w:szCs w:val="28"/>
        </w:rPr>
        <w:t>ного в пункте 5 Требований,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</w:t>
      </w:r>
      <w:r w:rsidRPr="007A15EB">
        <w:rPr>
          <w:rFonts w:ascii="Times New Roman" w:hAnsi="Times New Roman" w:cs="Times New Roman"/>
          <w:sz w:val="28"/>
          <w:szCs w:val="28"/>
        </w:rPr>
        <w:t>т</w:t>
      </w:r>
      <w:r w:rsidRPr="007A15EB">
        <w:rPr>
          <w:rFonts w:ascii="Times New Roman" w:hAnsi="Times New Roman" w:cs="Times New Roman"/>
          <w:sz w:val="28"/>
          <w:szCs w:val="28"/>
        </w:rPr>
        <w:t>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4748E8" w:rsidRPr="007A15EB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8. По результатам обсуждения в целях общественного контроля проектов правовых актов заказчики при необходимости принимают решения о внесении изменений в проекты правовых актов, указанных в пункте 1 Требований.</w:t>
      </w:r>
    </w:p>
    <w:p w:rsidR="004748E8" w:rsidRPr="00732E5C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32E5C">
        <w:rPr>
          <w:rFonts w:ascii="Times New Roman" w:hAnsi="Times New Roman" w:cs="Times New Roman"/>
          <w:sz w:val="28"/>
          <w:szCs w:val="28"/>
        </w:rPr>
        <w:t>9. Заказчики до 1 июня текущего финансового года принимают правовые акты, утверждающие нормативные затраты, указанные в абзаце втором по</w:t>
      </w:r>
      <w:r w:rsidRPr="00732E5C">
        <w:rPr>
          <w:rFonts w:ascii="Times New Roman" w:hAnsi="Times New Roman" w:cs="Times New Roman"/>
          <w:sz w:val="28"/>
          <w:szCs w:val="28"/>
        </w:rPr>
        <w:t>д</w:t>
      </w:r>
      <w:r w:rsidRPr="00732E5C">
        <w:rPr>
          <w:rFonts w:ascii="Times New Roman" w:hAnsi="Times New Roman" w:cs="Times New Roman"/>
          <w:sz w:val="28"/>
          <w:szCs w:val="28"/>
        </w:rPr>
        <w:t>пункта 2 пункта 1 Требований.</w:t>
      </w:r>
    </w:p>
    <w:p w:rsidR="0007411F" w:rsidRDefault="0007411F" w:rsidP="00783BE9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3BE9" w:rsidRDefault="00783BE9" w:rsidP="00783BE9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748E8" w:rsidRPr="00024141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024141">
        <w:rPr>
          <w:rFonts w:ascii="Times New Roman" w:hAnsi="Times New Roman" w:cs="Times New Roman"/>
          <w:sz w:val="28"/>
          <w:szCs w:val="28"/>
        </w:rPr>
        <w:t>При обосновании объекта и (или) объектов закупки учитываются изм</w:t>
      </w:r>
      <w:r w:rsidRPr="00024141">
        <w:rPr>
          <w:rFonts w:ascii="Times New Roman" w:hAnsi="Times New Roman" w:cs="Times New Roman"/>
          <w:sz w:val="28"/>
          <w:szCs w:val="28"/>
        </w:rPr>
        <w:t>е</w:t>
      </w:r>
      <w:r w:rsidRPr="00024141">
        <w:rPr>
          <w:rFonts w:ascii="Times New Roman" w:hAnsi="Times New Roman" w:cs="Times New Roman"/>
          <w:sz w:val="28"/>
          <w:szCs w:val="28"/>
        </w:rPr>
        <w:t>нения, внесенные в правовые акты, утверждающие нормативные затраты, ук</w:t>
      </w:r>
      <w:r w:rsidRPr="00024141">
        <w:rPr>
          <w:rFonts w:ascii="Times New Roman" w:hAnsi="Times New Roman" w:cs="Times New Roman"/>
          <w:sz w:val="28"/>
          <w:szCs w:val="28"/>
        </w:rPr>
        <w:t>а</w:t>
      </w:r>
      <w:r w:rsidRPr="00024141">
        <w:rPr>
          <w:rFonts w:ascii="Times New Roman" w:hAnsi="Times New Roman" w:cs="Times New Roman"/>
          <w:sz w:val="28"/>
          <w:szCs w:val="28"/>
        </w:rPr>
        <w:t xml:space="preserve">занные в абзаце втором подпункта 2 пункта 1 Требований, до представления главными распорядителями средств бюджета </w:t>
      </w:r>
      <w:r w:rsidR="00732E5C" w:rsidRPr="00024141">
        <w:rPr>
          <w:sz w:val="28"/>
          <w:szCs w:val="28"/>
        </w:rPr>
        <w:t>Старонижестеблиевского</w:t>
      </w:r>
      <w:r w:rsidR="007C35F0" w:rsidRPr="00024141">
        <w:rPr>
          <w:sz w:val="28"/>
          <w:szCs w:val="28"/>
        </w:rPr>
        <w:t xml:space="preserve"> сел</w:t>
      </w:r>
      <w:r w:rsidR="007C35F0" w:rsidRPr="00024141">
        <w:rPr>
          <w:sz w:val="28"/>
          <w:szCs w:val="28"/>
        </w:rPr>
        <w:t>ь</w:t>
      </w:r>
      <w:r w:rsidR="007C35F0" w:rsidRPr="00024141">
        <w:rPr>
          <w:sz w:val="28"/>
          <w:szCs w:val="28"/>
        </w:rPr>
        <w:t xml:space="preserve">ского поселения </w:t>
      </w:r>
      <w:r w:rsidR="00732E5C" w:rsidRPr="00024141">
        <w:rPr>
          <w:sz w:val="28"/>
          <w:szCs w:val="28"/>
        </w:rPr>
        <w:t>Красноармейского</w:t>
      </w:r>
      <w:r w:rsidR="007C35F0" w:rsidRPr="00024141">
        <w:rPr>
          <w:sz w:val="28"/>
          <w:szCs w:val="28"/>
        </w:rPr>
        <w:t xml:space="preserve"> района</w:t>
      </w:r>
      <w:r w:rsidRPr="00024141">
        <w:rPr>
          <w:rFonts w:ascii="Times New Roman" w:hAnsi="Times New Roman" w:cs="Times New Roman"/>
          <w:sz w:val="28"/>
          <w:szCs w:val="28"/>
        </w:rPr>
        <w:t xml:space="preserve"> распределения бюджетных асси</w:t>
      </w:r>
      <w:r w:rsidRPr="00024141">
        <w:rPr>
          <w:rFonts w:ascii="Times New Roman" w:hAnsi="Times New Roman" w:cs="Times New Roman"/>
          <w:sz w:val="28"/>
          <w:szCs w:val="28"/>
        </w:rPr>
        <w:t>г</w:t>
      </w:r>
      <w:r w:rsidRPr="00024141">
        <w:rPr>
          <w:rFonts w:ascii="Times New Roman" w:hAnsi="Times New Roman" w:cs="Times New Roman"/>
          <w:sz w:val="28"/>
          <w:szCs w:val="28"/>
        </w:rPr>
        <w:t xml:space="preserve">нований в порядке, установленном финансовым управлением администрации </w:t>
      </w:r>
      <w:r w:rsidR="00024141" w:rsidRPr="00024141">
        <w:rPr>
          <w:sz w:val="28"/>
          <w:szCs w:val="28"/>
        </w:rPr>
        <w:t>муниципального образования Красноармейский район</w:t>
      </w:r>
      <w:r w:rsidRPr="00024141">
        <w:rPr>
          <w:rFonts w:ascii="Times New Roman" w:hAnsi="Times New Roman" w:cs="Times New Roman"/>
          <w:sz w:val="28"/>
          <w:szCs w:val="28"/>
        </w:rPr>
        <w:t>.</w:t>
      </w:r>
    </w:p>
    <w:p w:rsidR="004748E8" w:rsidRPr="00230C01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230C01">
        <w:rPr>
          <w:rFonts w:ascii="Times New Roman" w:hAnsi="Times New Roman" w:cs="Times New Roman"/>
          <w:sz w:val="28"/>
          <w:szCs w:val="28"/>
        </w:rPr>
        <w:t>10. Правовые акты, предусмотренные подпунктом 2 пункта 1 Требований, пересматриваются при необходимости.</w:t>
      </w:r>
    </w:p>
    <w:p w:rsidR="004748E8" w:rsidRPr="00230C01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230C01">
        <w:rPr>
          <w:rFonts w:ascii="Times New Roman" w:hAnsi="Times New Roman" w:cs="Times New Roman"/>
          <w:sz w:val="28"/>
          <w:szCs w:val="28"/>
        </w:rPr>
        <w:t>11. Заказчики в течение 7 рабочих дней со дня принятия правовых актов, указанных в подпункте 2 пункта 1 Требований, размещают эти правовые акты в установленном порядке в единой информационной системе в сфере закупок.</w:t>
      </w:r>
    </w:p>
    <w:p w:rsidR="004748E8" w:rsidRPr="00230C01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230C01">
        <w:rPr>
          <w:rFonts w:ascii="Times New Roman" w:hAnsi="Times New Roman" w:cs="Times New Roman"/>
          <w:sz w:val="28"/>
          <w:szCs w:val="28"/>
        </w:rPr>
        <w:t>12. Внесение изменений в правовые акты, указанные в подпункте 2 пункта 1 Требований, осуществляется в порядке, установленном для их принятия.</w:t>
      </w:r>
    </w:p>
    <w:p w:rsidR="004748E8" w:rsidRPr="00B72B6A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B72B6A">
        <w:rPr>
          <w:rFonts w:ascii="Times New Roman" w:hAnsi="Times New Roman" w:cs="Times New Roman"/>
          <w:sz w:val="28"/>
          <w:szCs w:val="28"/>
        </w:rPr>
        <w:t xml:space="preserve">13. Постановление администрации </w:t>
      </w:r>
      <w:r w:rsidR="00B72B6A" w:rsidRPr="00B72B6A">
        <w:rPr>
          <w:sz w:val="28"/>
          <w:szCs w:val="28"/>
        </w:rPr>
        <w:t>Старонижестеблиевского</w:t>
      </w:r>
      <w:r w:rsidR="007C35F0" w:rsidRPr="00B72B6A">
        <w:rPr>
          <w:sz w:val="28"/>
          <w:szCs w:val="28"/>
        </w:rPr>
        <w:t xml:space="preserve"> сельского поселения </w:t>
      </w:r>
      <w:r w:rsidR="00B72B6A" w:rsidRPr="00B72B6A">
        <w:rPr>
          <w:sz w:val="28"/>
          <w:szCs w:val="28"/>
        </w:rPr>
        <w:t>Красноармейского</w:t>
      </w:r>
      <w:r w:rsidR="007C35F0" w:rsidRPr="00B72B6A">
        <w:rPr>
          <w:sz w:val="28"/>
          <w:szCs w:val="28"/>
        </w:rPr>
        <w:t xml:space="preserve"> района</w:t>
      </w:r>
      <w:r w:rsidRPr="00B72B6A">
        <w:rPr>
          <w:rFonts w:ascii="Times New Roman" w:hAnsi="Times New Roman" w:cs="Times New Roman"/>
          <w:sz w:val="28"/>
          <w:szCs w:val="28"/>
        </w:rPr>
        <w:t>, предусмотренное абзацем третьим по</w:t>
      </w:r>
      <w:r w:rsidRPr="00B72B6A">
        <w:rPr>
          <w:rFonts w:ascii="Times New Roman" w:hAnsi="Times New Roman" w:cs="Times New Roman"/>
          <w:sz w:val="28"/>
          <w:szCs w:val="28"/>
        </w:rPr>
        <w:t>д</w:t>
      </w:r>
      <w:r w:rsidRPr="00B72B6A">
        <w:rPr>
          <w:rFonts w:ascii="Times New Roman" w:hAnsi="Times New Roman" w:cs="Times New Roman"/>
          <w:sz w:val="28"/>
          <w:szCs w:val="28"/>
        </w:rPr>
        <w:t xml:space="preserve">пункта 1 пункта 1 Требований,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B72B6A" w:rsidRPr="00B72B6A">
        <w:rPr>
          <w:sz w:val="28"/>
          <w:szCs w:val="28"/>
        </w:rPr>
        <w:t>Старониж</w:t>
      </w:r>
      <w:r w:rsidR="00B72B6A" w:rsidRPr="00B72B6A">
        <w:rPr>
          <w:sz w:val="28"/>
          <w:szCs w:val="28"/>
        </w:rPr>
        <w:t>е</w:t>
      </w:r>
      <w:r w:rsidR="00B72B6A" w:rsidRPr="00B72B6A">
        <w:rPr>
          <w:sz w:val="28"/>
          <w:szCs w:val="28"/>
        </w:rPr>
        <w:t>стеблиевского</w:t>
      </w:r>
      <w:r w:rsidR="007C35F0" w:rsidRPr="00B72B6A">
        <w:rPr>
          <w:sz w:val="28"/>
          <w:szCs w:val="28"/>
        </w:rPr>
        <w:t xml:space="preserve"> сельского поселения </w:t>
      </w:r>
      <w:r w:rsidR="00B72B6A" w:rsidRPr="00B72B6A">
        <w:rPr>
          <w:sz w:val="28"/>
          <w:szCs w:val="28"/>
        </w:rPr>
        <w:t>Красноармейского</w:t>
      </w:r>
      <w:r w:rsidR="007C35F0" w:rsidRPr="00B72B6A">
        <w:rPr>
          <w:sz w:val="28"/>
          <w:szCs w:val="28"/>
        </w:rPr>
        <w:t xml:space="preserve"> района</w:t>
      </w:r>
      <w:r w:rsidRPr="00B72B6A">
        <w:rPr>
          <w:rFonts w:ascii="Times New Roman" w:hAnsi="Times New Roman" w:cs="Times New Roman"/>
          <w:sz w:val="28"/>
          <w:szCs w:val="28"/>
        </w:rPr>
        <w:t>, должно опред</w:t>
      </w:r>
      <w:r w:rsidRPr="00B72B6A">
        <w:rPr>
          <w:rFonts w:ascii="Times New Roman" w:hAnsi="Times New Roman" w:cs="Times New Roman"/>
          <w:sz w:val="28"/>
          <w:szCs w:val="28"/>
        </w:rPr>
        <w:t>е</w:t>
      </w:r>
      <w:r w:rsidRPr="00B72B6A">
        <w:rPr>
          <w:rFonts w:ascii="Times New Roman" w:hAnsi="Times New Roman" w:cs="Times New Roman"/>
          <w:sz w:val="28"/>
          <w:szCs w:val="28"/>
        </w:rPr>
        <w:t>лять:</w:t>
      </w:r>
    </w:p>
    <w:p w:rsidR="004748E8" w:rsidRPr="00B72B6A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83B" w:rsidRPr="00B72B6A">
        <w:rPr>
          <w:rFonts w:ascii="Times New Roman" w:hAnsi="Times New Roman" w:cs="Times New Roman"/>
          <w:sz w:val="28"/>
          <w:szCs w:val="28"/>
        </w:rPr>
        <w:t>порядок определения значений характеристик (свойств) отдельных в</w:t>
      </w:r>
      <w:r w:rsidR="0001183B" w:rsidRPr="00B72B6A">
        <w:rPr>
          <w:rFonts w:ascii="Times New Roman" w:hAnsi="Times New Roman" w:cs="Times New Roman"/>
          <w:sz w:val="28"/>
          <w:szCs w:val="28"/>
        </w:rPr>
        <w:t>и</w:t>
      </w:r>
      <w:r w:rsidR="0001183B" w:rsidRPr="00B72B6A">
        <w:rPr>
          <w:rFonts w:ascii="Times New Roman" w:hAnsi="Times New Roman" w:cs="Times New Roman"/>
          <w:sz w:val="28"/>
          <w:szCs w:val="28"/>
        </w:rPr>
        <w:t xml:space="preserve">дов товаров, работ, услуг (в том числе предельных цен товаров, работ, услуг), включенных в утвержденный администрацией </w:t>
      </w:r>
      <w:r w:rsidR="00B72B6A" w:rsidRPr="00B72B6A">
        <w:rPr>
          <w:sz w:val="28"/>
          <w:szCs w:val="28"/>
        </w:rPr>
        <w:t xml:space="preserve">Старонижестеблиевского </w:t>
      </w:r>
      <w:r w:rsidR="007C35F0" w:rsidRPr="00B72B6A">
        <w:rPr>
          <w:sz w:val="28"/>
          <w:szCs w:val="28"/>
        </w:rPr>
        <w:t>сел</w:t>
      </w:r>
      <w:r w:rsidR="007C35F0" w:rsidRPr="00B72B6A">
        <w:rPr>
          <w:sz w:val="28"/>
          <w:szCs w:val="28"/>
        </w:rPr>
        <w:t>ь</w:t>
      </w:r>
      <w:r w:rsidR="007C35F0" w:rsidRPr="00B72B6A">
        <w:rPr>
          <w:sz w:val="28"/>
          <w:szCs w:val="28"/>
        </w:rPr>
        <w:t xml:space="preserve">ского поселения </w:t>
      </w:r>
      <w:r w:rsidR="00B72B6A" w:rsidRPr="00B72B6A">
        <w:rPr>
          <w:sz w:val="28"/>
          <w:szCs w:val="28"/>
        </w:rPr>
        <w:t>Красноармейского</w:t>
      </w:r>
      <w:r w:rsidR="007C35F0" w:rsidRPr="00B72B6A">
        <w:rPr>
          <w:sz w:val="28"/>
          <w:szCs w:val="28"/>
        </w:rPr>
        <w:t xml:space="preserve"> района</w:t>
      </w:r>
      <w:r w:rsidR="0001183B" w:rsidRPr="00B72B6A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  <w:proofErr w:type="gramEnd"/>
    </w:p>
    <w:p w:rsidR="004748E8" w:rsidRPr="00B72B6A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183B" w:rsidRPr="00B72B6A">
        <w:rPr>
          <w:rFonts w:ascii="Times New Roman" w:hAnsi="Times New Roman" w:cs="Times New Roman"/>
          <w:sz w:val="28"/>
          <w:szCs w:val="28"/>
        </w:rPr>
        <w:t>порядок отбора отдельных видов товаров, работ, услуг (в том числ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1183B" w:rsidRPr="00B72B6A">
        <w:rPr>
          <w:rFonts w:ascii="Times New Roman" w:hAnsi="Times New Roman" w:cs="Times New Roman"/>
          <w:sz w:val="28"/>
          <w:szCs w:val="28"/>
        </w:rPr>
        <w:t>предельных цен товаров, работ, услуг), закупаемых самим заказчиком и подв</w:t>
      </w:r>
      <w:r w:rsidR="0001183B" w:rsidRPr="00B72B6A">
        <w:rPr>
          <w:rFonts w:ascii="Times New Roman" w:hAnsi="Times New Roman" w:cs="Times New Roman"/>
          <w:sz w:val="28"/>
          <w:szCs w:val="28"/>
        </w:rPr>
        <w:t>е</w:t>
      </w:r>
      <w:r w:rsidR="0001183B" w:rsidRPr="00B72B6A">
        <w:rPr>
          <w:rFonts w:ascii="Times New Roman" w:hAnsi="Times New Roman" w:cs="Times New Roman"/>
          <w:sz w:val="28"/>
          <w:szCs w:val="28"/>
        </w:rPr>
        <w:t>домственными учреждениями</w:t>
      </w:r>
      <w:r w:rsidR="007C35F0" w:rsidRPr="00B72B6A">
        <w:rPr>
          <w:rFonts w:ascii="Times New Roman" w:hAnsi="Times New Roman" w:cs="Times New Roman"/>
          <w:sz w:val="28"/>
          <w:szCs w:val="28"/>
        </w:rPr>
        <w:t>,</w:t>
      </w:r>
      <w:r w:rsidR="0001183B" w:rsidRPr="00B72B6A">
        <w:rPr>
          <w:rFonts w:ascii="Times New Roman" w:hAnsi="Times New Roman" w:cs="Times New Roman"/>
          <w:sz w:val="28"/>
          <w:szCs w:val="28"/>
        </w:rPr>
        <w:t xml:space="preserve"> и предприятиями (далее - ведомственный пер</w:t>
      </w:r>
      <w:r w:rsidR="0001183B" w:rsidRPr="00B72B6A">
        <w:rPr>
          <w:rFonts w:ascii="Times New Roman" w:hAnsi="Times New Roman" w:cs="Times New Roman"/>
          <w:sz w:val="28"/>
          <w:szCs w:val="28"/>
        </w:rPr>
        <w:t>е</w:t>
      </w:r>
      <w:r w:rsidR="0001183B" w:rsidRPr="00B72B6A">
        <w:rPr>
          <w:rFonts w:ascii="Times New Roman" w:hAnsi="Times New Roman" w:cs="Times New Roman"/>
          <w:sz w:val="28"/>
          <w:szCs w:val="28"/>
        </w:rPr>
        <w:t>чень);</w:t>
      </w:r>
    </w:p>
    <w:p w:rsidR="004748E8" w:rsidRPr="00B72B6A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183B" w:rsidRPr="00B72B6A">
        <w:rPr>
          <w:rFonts w:ascii="Times New Roman" w:hAnsi="Times New Roman" w:cs="Times New Roman"/>
          <w:sz w:val="28"/>
          <w:szCs w:val="28"/>
        </w:rPr>
        <w:t>форму ведомственного перечня.</w:t>
      </w:r>
    </w:p>
    <w:p w:rsidR="004748E8" w:rsidRPr="003F42EA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3F42EA">
        <w:rPr>
          <w:rFonts w:ascii="Times New Roman" w:hAnsi="Times New Roman" w:cs="Times New Roman"/>
          <w:sz w:val="28"/>
          <w:szCs w:val="28"/>
        </w:rPr>
        <w:t xml:space="preserve">14. Постановление администрации </w:t>
      </w:r>
      <w:r w:rsidR="003F42EA" w:rsidRPr="003F42EA">
        <w:rPr>
          <w:sz w:val="28"/>
          <w:szCs w:val="28"/>
        </w:rPr>
        <w:t>Старонижестеблиевского</w:t>
      </w:r>
      <w:r w:rsidR="007C35F0" w:rsidRPr="003F42EA">
        <w:rPr>
          <w:sz w:val="28"/>
          <w:szCs w:val="28"/>
        </w:rPr>
        <w:t xml:space="preserve"> сельского поселения </w:t>
      </w:r>
      <w:r w:rsidR="003F42EA" w:rsidRPr="003F42EA">
        <w:rPr>
          <w:sz w:val="28"/>
          <w:szCs w:val="28"/>
        </w:rPr>
        <w:t xml:space="preserve">Красноармейского </w:t>
      </w:r>
      <w:r w:rsidR="007C35F0" w:rsidRPr="003F42EA">
        <w:rPr>
          <w:sz w:val="28"/>
          <w:szCs w:val="28"/>
        </w:rPr>
        <w:t>района</w:t>
      </w:r>
      <w:r w:rsidRPr="003F42EA">
        <w:rPr>
          <w:rFonts w:ascii="Times New Roman" w:hAnsi="Times New Roman" w:cs="Times New Roman"/>
          <w:sz w:val="28"/>
          <w:szCs w:val="28"/>
        </w:rPr>
        <w:t>, предусмотренное абзацем вторым по</w:t>
      </w:r>
      <w:r w:rsidRPr="003F42EA">
        <w:rPr>
          <w:rFonts w:ascii="Times New Roman" w:hAnsi="Times New Roman" w:cs="Times New Roman"/>
          <w:sz w:val="28"/>
          <w:szCs w:val="28"/>
        </w:rPr>
        <w:t>д</w:t>
      </w:r>
      <w:r w:rsidRPr="003F42EA">
        <w:rPr>
          <w:rFonts w:ascii="Times New Roman" w:hAnsi="Times New Roman" w:cs="Times New Roman"/>
          <w:sz w:val="28"/>
          <w:szCs w:val="28"/>
        </w:rPr>
        <w:t>пункта 1 пункта 1 Требований, утверждающее правила определения норм</w:t>
      </w:r>
      <w:r w:rsidRPr="003F42EA">
        <w:rPr>
          <w:rFonts w:ascii="Times New Roman" w:hAnsi="Times New Roman" w:cs="Times New Roman"/>
          <w:sz w:val="28"/>
          <w:szCs w:val="28"/>
        </w:rPr>
        <w:t>а</w:t>
      </w:r>
      <w:r w:rsidRPr="003F42EA">
        <w:rPr>
          <w:rFonts w:ascii="Times New Roman" w:hAnsi="Times New Roman" w:cs="Times New Roman"/>
          <w:sz w:val="28"/>
          <w:szCs w:val="28"/>
        </w:rPr>
        <w:t>тивных затрат, должно определять:</w:t>
      </w:r>
    </w:p>
    <w:p w:rsidR="004748E8" w:rsidRPr="003F42EA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83B" w:rsidRPr="003F42EA">
        <w:rPr>
          <w:rFonts w:ascii="Times New Roman" w:hAnsi="Times New Roman" w:cs="Times New Roman"/>
          <w:sz w:val="28"/>
          <w:szCs w:val="28"/>
        </w:rPr>
        <w:t>порядок расчета нормативных затрат, в том числе формулы расчета;</w:t>
      </w:r>
    </w:p>
    <w:p w:rsidR="004748E8" w:rsidRPr="003F42EA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183B" w:rsidRPr="003F42EA">
        <w:rPr>
          <w:rFonts w:ascii="Times New Roman" w:hAnsi="Times New Roman" w:cs="Times New Roman"/>
          <w:sz w:val="28"/>
          <w:szCs w:val="28"/>
        </w:rPr>
        <w:t>обязанность заказчиков определить порядок расчета нормативных з</w:t>
      </w:r>
      <w:r w:rsidR="0001183B" w:rsidRPr="003F42EA">
        <w:rPr>
          <w:rFonts w:ascii="Times New Roman" w:hAnsi="Times New Roman" w:cs="Times New Roman"/>
          <w:sz w:val="28"/>
          <w:szCs w:val="28"/>
        </w:rPr>
        <w:t>а</w:t>
      </w:r>
      <w:r w:rsidR="0001183B" w:rsidRPr="003F42EA">
        <w:rPr>
          <w:rFonts w:ascii="Times New Roman" w:hAnsi="Times New Roman" w:cs="Times New Roman"/>
          <w:sz w:val="28"/>
          <w:szCs w:val="28"/>
        </w:rPr>
        <w:t xml:space="preserve">трат, для которых порядок расчета не определен администрацией </w:t>
      </w:r>
      <w:r w:rsidR="003F42EA" w:rsidRPr="003F42EA">
        <w:rPr>
          <w:sz w:val="28"/>
          <w:szCs w:val="28"/>
        </w:rPr>
        <w:t>Старониж</w:t>
      </w:r>
      <w:r w:rsidR="003F42EA" w:rsidRPr="003F42EA">
        <w:rPr>
          <w:sz w:val="28"/>
          <w:szCs w:val="28"/>
        </w:rPr>
        <w:t>е</w:t>
      </w:r>
      <w:r w:rsidR="003F42EA" w:rsidRPr="003F42EA">
        <w:rPr>
          <w:sz w:val="28"/>
          <w:szCs w:val="28"/>
        </w:rPr>
        <w:t>стеблиевского</w:t>
      </w:r>
      <w:r w:rsidR="007C35F0" w:rsidRPr="003F42EA">
        <w:rPr>
          <w:sz w:val="28"/>
          <w:szCs w:val="28"/>
        </w:rPr>
        <w:t xml:space="preserve"> сельского поселения </w:t>
      </w:r>
      <w:r w:rsidR="003F42EA" w:rsidRPr="003F42EA">
        <w:rPr>
          <w:sz w:val="28"/>
          <w:szCs w:val="28"/>
        </w:rPr>
        <w:t xml:space="preserve">Красноармейского </w:t>
      </w:r>
      <w:r w:rsidR="007C35F0" w:rsidRPr="003F42EA">
        <w:rPr>
          <w:sz w:val="28"/>
          <w:szCs w:val="28"/>
        </w:rPr>
        <w:t>района</w:t>
      </w:r>
      <w:r w:rsidR="0001183B" w:rsidRPr="003F42EA">
        <w:rPr>
          <w:rFonts w:ascii="Times New Roman" w:hAnsi="Times New Roman" w:cs="Times New Roman"/>
          <w:sz w:val="28"/>
          <w:szCs w:val="28"/>
        </w:rPr>
        <w:t>;</w:t>
      </w:r>
    </w:p>
    <w:p w:rsidR="004748E8" w:rsidRPr="003F42EA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183B" w:rsidRPr="003F42EA">
        <w:rPr>
          <w:rFonts w:ascii="Times New Roman" w:hAnsi="Times New Roman" w:cs="Times New Roman"/>
          <w:sz w:val="28"/>
          <w:szCs w:val="28"/>
        </w:rPr>
        <w:t>требование об определении заказчиками нормативов количества и (или) цены товаров, работ, услуг, в том числе сгруппированных по должностям р</w:t>
      </w:r>
      <w:r w:rsidR="0001183B" w:rsidRPr="003F42EA">
        <w:rPr>
          <w:rFonts w:ascii="Times New Roman" w:hAnsi="Times New Roman" w:cs="Times New Roman"/>
          <w:sz w:val="28"/>
          <w:szCs w:val="28"/>
        </w:rPr>
        <w:t>а</w:t>
      </w:r>
      <w:r w:rsidR="0001183B" w:rsidRPr="003F42EA">
        <w:rPr>
          <w:rFonts w:ascii="Times New Roman" w:hAnsi="Times New Roman" w:cs="Times New Roman"/>
          <w:sz w:val="28"/>
          <w:szCs w:val="28"/>
        </w:rPr>
        <w:t>ботников и (или) категориям должностей работников.</w:t>
      </w:r>
    </w:p>
    <w:p w:rsidR="004748E8" w:rsidRPr="00BC0DF9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BC0DF9">
        <w:rPr>
          <w:rFonts w:ascii="Times New Roman" w:hAnsi="Times New Roman" w:cs="Times New Roman"/>
          <w:sz w:val="28"/>
          <w:szCs w:val="28"/>
        </w:rPr>
        <w:t>15. Правовые акты заказчиков, утверждающие требования к отдельным видам товаров, работ, услуг, закупаемым самим заказчиком</w:t>
      </w:r>
      <w:r w:rsidR="00A258D5" w:rsidRPr="00BC0DF9">
        <w:rPr>
          <w:rFonts w:ascii="Times New Roman" w:hAnsi="Times New Roman" w:cs="Times New Roman"/>
          <w:sz w:val="28"/>
          <w:szCs w:val="28"/>
        </w:rPr>
        <w:t>,</w:t>
      </w:r>
      <w:r w:rsidRPr="00BC0DF9">
        <w:rPr>
          <w:rFonts w:ascii="Times New Roman" w:hAnsi="Times New Roman" w:cs="Times New Roman"/>
          <w:sz w:val="28"/>
          <w:szCs w:val="28"/>
        </w:rPr>
        <w:t xml:space="preserve"> подведомстве</w:t>
      </w:r>
      <w:r w:rsidRPr="00BC0DF9">
        <w:rPr>
          <w:rFonts w:ascii="Times New Roman" w:hAnsi="Times New Roman" w:cs="Times New Roman"/>
          <w:sz w:val="28"/>
          <w:szCs w:val="28"/>
        </w:rPr>
        <w:t>н</w:t>
      </w:r>
      <w:r w:rsidRPr="00BC0DF9">
        <w:rPr>
          <w:rFonts w:ascii="Times New Roman" w:hAnsi="Times New Roman" w:cs="Times New Roman"/>
          <w:sz w:val="28"/>
          <w:szCs w:val="28"/>
        </w:rPr>
        <w:t>ными учреждениями и предприятиями, предусмотренные абзацем третьим подпункта 2 пункта 1 Требований, должны содержать следующие сведения:</w:t>
      </w:r>
    </w:p>
    <w:p w:rsidR="00783BE9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</w:p>
    <w:p w:rsidR="00783BE9" w:rsidRDefault="00783BE9" w:rsidP="00783BE9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4748E8" w:rsidRPr="00BC0DF9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83B" w:rsidRPr="00BC0DF9">
        <w:rPr>
          <w:rFonts w:ascii="Times New Roman" w:hAnsi="Times New Roman" w:cs="Times New Roman"/>
          <w:sz w:val="28"/>
          <w:szCs w:val="28"/>
        </w:rPr>
        <w:t>наименования подведомственных учреждений и предприятий, в отн</w:t>
      </w:r>
      <w:r w:rsidR="0001183B" w:rsidRPr="00BC0DF9">
        <w:rPr>
          <w:rFonts w:ascii="Times New Roman" w:hAnsi="Times New Roman" w:cs="Times New Roman"/>
          <w:sz w:val="28"/>
          <w:szCs w:val="28"/>
        </w:rPr>
        <w:t>о</w:t>
      </w:r>
      <w:r w:rsidR="0001183B" w:rsidRPr="00BC0DF9">
        <w:rPr>
          <w:rFonts w:ascii="Times New Roman" w:hAnsi="Times New Roman" w:cs="Times New Roman"/>
          <w:sz w:val="28"/>
          <w:szCs w:val="28"/>
        </w:rPr>
        <w:t>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748E8" w:rsidRPr="00BC0DF9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183B" w:rsidRPr="00BC0DF9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 с указанием характ</w:t>
      </w:r>
      <w:r w:rsidR="0001183B" w:rsidRPr="00BC0DF9">
        <w:rPr>
          <w:rFonts w:ascii="Times New Roman" w:hAnsi="Times New Roman" w:cs="Times New Roman"/>
          <w:sz w:val="28"/>
          <w:szCs w:val="28"/>
        </w:rPr>
        <w:t>е</w:t>
      </w:r>
      <w:r w:rsidR="0001183B" w:rsidRPr="00BC0DF9">
        <w:rPr>
          <w:rFonts w:ascii="Times New Roman" w:hAnsi="Times New Roman" w:cs="Times New Roman"/>
          <w:sz w:val="28"/>
          <w:szCs w:val="28"/>
        </w:rPr>
        <w:t>ристик (свойств) и их значений.</w:t>
      </w:r>
    </w:p>
    <w:p w:rsidR="004748E8" w:rsidRPr="00BC0DF9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BC0DF9">
        <w:rPr>
          <w:rFonts w:ascii="Times New Roman" w:hAnsi="Times New Roman" w:cs="Times New Roman"/>
          <w:sz w:val="28"/>
          <w:szCs w:val="28"/>
        </w:rPr>
        <w:t>16. Заказчики вправе предварительно обсудить проекты правовых актов, указанных в абзаце третьем подпункта 1 и абзаце третьем подпункта 2 пункта 1 настоящих Требований, на заседаниях общественных советов.</w:t>
      </w:r>
    </w:p>
    <w:p w:rsidR="004748E8" w:rsidRPr="007A15EB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7A15EB">
        <w:rPr>
          <w:rFonts w:ascii="Times New Roman" w:hAnsi="Times New Roman" w:cs="Times New Roman"/>
          <w:sz w:val="28"/>
          <w:szCs w:val="28"/>
        </w:rPr>
        <w:t>Заказчики разрабатывают и утверждают индивидуальные, устано</w:t>
      </w:r>
      <w:r w:rsidRPr="007A15EB">
        <w:rPr>
          <w:rFonts w:ascii="Times New Roman" w:hAnsi="Times New Roman" w:cs="Times New Roman"/>
          <w:sz w:val="28"/>
          <w:szCs w:val="28"/>
        </w:rPr>
        <w:t>в</w:t>
      </w:r>
      <w:r w:rsidRPr="007A15EB">
        <w:rPr>
          <w:rFonts w:ascii="Times New Roman" w:hAnsi="Times New Roman" w:cs="Times New Roman"/>
          <w:sz w:val="28"/>
          <w:szCs w:val="28"/>
        </w:rPr>
        <w:t>ленные для каждого работника, и (или) коллективные, установленные для н</w:t>
      </w:r>
      <w:r w:rsidRPr="007A15EB">
        <w:rPr>
          <w:rFonts w:ascii="Times New Roman" w:hAnsi="Times New Roman" w:cs="Times New Roman"/>
          <w:sz w:val="28"/>
          <w:szCs w:val="28"/>
        </w:rPr>
        <w:t>е</w:t>
      </w:r>
      <w:r w:rsidRPr="007A15EB">
        <w:rPr>
          <w:rFonts w:ascii="Times New Roman" w:hAnsi="Times New Roman" w:cs="Times New Roman"/>
          <w:sz w:val="28"/>
          <w:szCs w:val="28"/>
        </w:rPr>
        <w:t>скольких работников, нормативы количества и (или) цены товаров, работ, услуг.</w:t>
      </w:r>
      <w:proofErr w:type="gramEnd"/>
    </w:p>
    <w:p w:rsidR="004748E8" w:rsidRPr="007A15EB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18. Правовые акты заказчиков, утверждающие нормативные затраты, должны определять:</w:t>
      </w:r>
    </w:p>
    <w:p w:rsidR="004748E8" w:rsidRPr="007A15EB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83B" w:rsidRPr="007A15EB">
        <w:rPr>
          <w:rFonts w:ascii="Times New Roman" w:hAnsi="Times New Roman" w:cs="Times New Roman"/>
          <w:sz w:val="28"/>
          <w:szCs w:val="28"/>
        </w:rPr>
        <w:t>порядок расчета нормативных затрат, для которых правилами опред</w:t>
      </w:r>
      <w:r w:rsidR="0001183B" w:rsidRPr="007A15EB">
        <w:rPr>
          <w:rFonts w:ascii="Times New Roman" w:hAnsi="Times New Roman" w:cs="Times New Roman"/>
          <w:sz w:val="28"/>
          <w:szCs w:val="28"/>
        </w:rPr>
        <w:t>е</w:t>
      </w:r>
      <w:r w:rsidR="0001183B" w:rsidRPr="007A15EB">
        <w:rPr>
          <w:rFonts w:ascii="Times New Roman" w:hAnsi="Times New Roman" w:cs="Times New Roman"/>
          <w:sz w:val="28"/>
          <w:szCs w:val="28"/>
        </w:rPr>
        <w:t>ления нормативных затрат не установлен порядок расчета;</w:t>
      </w:r>
    </w:p>
    <w:p w:rsidR="004748E8" w:rsidRPr="007A15EB" w:rsidRDefault="00783BE9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183B" w:rsidRPr="007A15EB">
        <w:rPr>
          <w:rFonts w:ascii="Times New Roman" w:hAnsi="Times New Roman" w:cs="Times New Roman"/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748E8" w:rsidRPr="00BC0DF9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BC0DF9">
        <w:rPr>
          <w:rFonts w:ascii="Times New Roman" w:hAnsi="Times New Roman" w:cs="Times New Roman"/>
          <w:sz w:val="28"/>
          <w:szCs w:val="28"/>
        </w:rPr>
        <w:t>19. Правовые акты, указанные в подпункте 2 пункта 1 Требований, могут устанавливать требования к отдельным видам товаров, работ, услуг, закупаемым одним или несколькими подведомственными учреждениями и предприятиями заказчика, и (или) нормативные затраты на обеспечение функций заказчика и (или) одного или нескольких подведомственных указанным заказчикам мун</w:t>
      </w:r>
      <w:r w:rsidRPr="00BC0DF9">
        <w:rPr>
          <w:rFonts w:ascii="Times New Roman" w:hAnsi="Times New Roman" w:cs="Times New Roman"/>
          <w:sz w:val="28"/>
          <w:szCs w:val="28"/>
        </w:rPr>
        <w:t>и</w:t>
      </w:r>
      <w:r w:rsidRPr="00BC0DF9">
        <w:rPr>
          <w:rFonts w:ascii="Times New Roman" w:hAnsi="Times New Roman" w:cs="Times New Roman"/>
          <w:sz w:val="28"/>
          <w:szCs w:val="28"/>
        </w:rPr>
        <w:t>ципальных казенных учреждений.</w:t>
      </w:r>
    </w:p>
    <w:p w:rsidR="004748E8" w:rsidRPr="007A15EB" w:rsidRDefault="0001183B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20. Требования к отдельным видам товаров, работ, услуг и нормативные затраты применяются для обоснования объекта и (или) объектов закупки соо</w:t>
      </w:r>
      <w:r w:rsidRPr="007A15EB">
        <w:rPr>
          <w:rFonts w:ascii="Times New Roman" w:hAnsi="Times New Roman" w:cs="Times New Roman"/>
          <w:sz w:val="28"/>
          <w:szCs w:val="28"/>
        </w:rPr>
        <w:t>т</w:t>
      </w:r>
      <w:r w:rsidRPr="007A15EB">
        <w:rPr>
          <w:rFonts w:ascii="Times New Roman" w:hAnsi="Times New Roman" w:cs="Times New Roman"/>
          <w:sz w:val="28"/>
          <w:szCs w:val="28"/>
        </w:rPr>
        <w:t>ветствующего заказчика, подведомственных ему учреждений и предприятий.</w:t>
      </w:r>
    </w:p>
    <w:p w:rsidR="004748E8" w:rsidRPr="00783BE9" w:rsidRDefault="004748E8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</w:p>
    <w:p w:rsidR="00A023C8" w:rsidRPr="00783BE9" w:rsidRDefault="00A023C8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</w:p>
    <w:p w:rsidR="00A023C8" w:rsidRPr="00783BE9" w:rsidRDefault="00A023C8" w:rsidP="00783BE9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</w:p>
    <w:p w:rsidR="0007411F" w:rsidRPr="0007411F" w:rsidRDefault="0007411F" w:rsidP="0007411F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07411F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07411F" w:rsidRPr="0007411F" w:rsidRDefault="0007411F" w:rsidP="0007411F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07411F"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07411F" w:rsidRPr="0007411F" w:rsidRDefault="0007411F" w:rsidP="0007411F">
      <w:pPr>
        <w:ind w:right="-240"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(контрактный управляющий</w:t>
      </w:r>
      <w:r w:rsidRPr="0007411F">
        <w:rPr>
          <w:rFonts w:ascii="Times New Roman" w:hAnsi="Times New Roman" w:cs="Times New Roman"/>
          <w:sz w:val="28"/>
          <w:szCs w:val="28"/>
        </w:rPr>
        <w:t>)</w:t>
      </w:r>
    </w:p>
    <w:p w:rsidR="0007411F" w:rsidRPr="0007411F" w:rsidRDefault="0007411F" w:rsidP="0007411F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0741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7411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7411F" w:rsidRPr="0007411F" w:rsidRDefault="0007411F" w:rsidP="0007411F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0741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7411F" w:rsidRPr="0007411F" w:rsidRDefault="0007411F" w:rsidP="0007411F">
      <w:pPr>
        <w:ind w:right="-2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7411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11F">
        <w:rPr>
          <w:rFonts w:ascii="Times New Roman" w:hAnsi="Times New Roman" w:cs="Times New Roman"/>
          <w:sz w:val="28"/>
          <w:szCs w:val="28"/>
        </w:rPr>
        <w:t>Е.С. Пономаренко</w:t>
      </w:r>
    </w:p>
    <w:p w:rsidR="0007411F" w:rsidRPr="0007411F" w:rsidRDefault="0007411F" w:rsidP="0007411F">
      <w:pPr>
        <w:ind w:right="-240" w:firstLine="0"/>
        <w:rPr>
          <w:rFonts w:ascii="Times New Roman" w:hAnsi="Times New Roman" w:cs="Times New Roman"/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p w:rsidR="0007411F" w:rsidRDefault="0007411F" w:rsidP="00783BE9">
      <w:pPr>
        <w:tabs>
          <w:tab w:val="left" w:pos="709"/>
        </w:tabs>
        <w:ind w:right="-240" w:firstLine="0"/>
        <w:rPr>
          <w:sz w:val="28"/>
          <w:szCs w:val="28"/>
        </w:rPr>
      </w:pPr>
    </w:p>
    <w:sectPr w:rsidR="0007411F" w:rsidSect="0007411F">
      <w:footerReference w:type="default" r:id="rId13"/>
      <w:pgSz w:w="11900" w:h="16800"/>
      <w:pgMar w:top="142" w:right="800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41" w:rsidRDefault="006E1441">
      <w:r>
        <w:separator/>
      </w:r>
    </w:p>
  </w:endnote>
  <w:endnote w:type="continuationSeparator" w:id="0">
    <w:p w:rsidR="006E1441" w:rsidRDefault="006E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35"/>
      <w:gridCol w:w="3132"/>
      <w:gridCol w:w="3132"/>
    </w:tblGrid>
    <w:tr w:rsidR="004748E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748E8" w:rsidRDefault="004748E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48E8" w:rsidRDefault="004748E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48E8" w:rsidRDefault="004748E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41" w:rsidRDefault="006E1441">
      <w:r>
        <w:separator/>
      </w:r>
    </w:p>
  </w:footnote>
  <w:footnote w:type="continuationSeparator" w:id="0">
    <w:p w:rsidR="006E1441" w:rsidRDefault="006E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237C1"/>
    <w:rsid w:val="00001B37"/>
    <w:rsid w:val="0001183B"/>
    <w:rsid w:val="00024141"/>
    <w:rsid w:val="0007411F"/>
    <w:rsid w:val="00105347"/>
    <w:rsid w:val="00107B1F"/>
    <w:rsid w:val="00153D72"/>
    <w:rsid w:val="00165850"/>
    <w:rsid w:val="00186913"/>
    <w:rsid w:val="001B17F3"/>
    <w:rsid w:val="001C069D"/>
    <w:rsid w:val="00212A9A"/>
    <w:rsid w:val="00230C01"/>
    <w:rsid w:val="002B57FD"/>
    <w:rsid w:val="002B6BF2"/>
    <w:rsid w:val="0033695A"/>
    <w:rsid w:val="003C784B"/>
    <w:rsid w:val="003F42EA"/>
    <w:rsid w:val="00464EDF"/>
    <w:rsid w:val="004748E8"/>
    <w:rsid w:val="004A1597"/>
    <w:rsid w:val="004D19C7"/>
    <w:rsid w:val="004E5DAA"/>
    <w:rsid w:val="004F5988"/>
    <w:rsid w:val="0052591C"/>
    <w:rsid w:val="005B430E"/>
    <w:rsid w:val="005C577A"/>
    <w:rsid w:val="005D4CF8"/>
    <w:rsid w:val="006E1441"/>
    <w:rsid w:val="007237C1"/>
    <w:rsid w:val="00732E5C"/>
    <w:rsid w:val="00745BEE"/>
    <w:rsid w:val="00783BE9"/>
    <w:rsid w:val="007A15EB"/>
    <w:rsid w:val="007A32BD"/>
    <w:rsid w:val="007C35F0"/>
    <w:rsid w:val="00833B1C"/>
    <w:rsid w:val="00872504"/>
    <w:rsid w:val="00872665"/>
    <w:rsid w:val="008A1E35"/>
    <w:rsid w:val="008B3859"/>
    <w:rsid w:val="00A023C8"/>
    <w:rsid w:val="00A028C9"/>
    <w:rsid w:val="00A15F44"/>
    <w:rsid w:val="00A17380"/>
    <w:rsid w:val="00A258D5"/>
    <w:rsid w:val="00A4272A"/>
    <w:rsid w:val="00A52036"/>
    <w:rsid w:val="00A6219D"/>
    <w:rsid w:val="00AF0910"/>
    <w:rsid w:val="00B52C7F"/>
    <w:rsid w:val="00B72B6A"/>
    <w:rsid w:val="00B74DA7"/>
    <w:rsid w:val="00BC0C12"/>
    <w:rsid w:val="00BC0DF9"/>
    <w:rsid w:val="00BC2119"/>
    <w:rsid w:val="00C54F8A"/>
    <w:rsid w:val="00CB0537"/>
    <w:rsid w:val="00D14925"/>
    <w:rsid w:val="00DC7884"/>
    <w:rsid w:val="00F11B10"/>
    <w:rsid w:val="00F12D58"/>
    <w:rsid w:val="00F24B4C"/>
    <w:rsid w:val="00F37B9D"/>
    <w:rsid w:val="00F518FD"/>
    <w:rsid w:val="00F76E3A"/>
    <w:rsid w:val="00F8061D"/>
    <w:rsid w:val="00F9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06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C069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C069D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C06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C069D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C06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06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069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1C069D"/>
    <w:pPr>
      <w:ind w:firstLine="0"/>
    </w:pPr>
  </w:style>
  <w:style w:type="character" w:customStyle="1" w:styleId="a6">
    <w:name w:val="Цветовое выделение для Текст"/>
    <w:uiPriority w:val="99"/>
    <w:rsid w:val="001C069D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1C0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69D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C0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69D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52591C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24B4C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character" w:customStyle="1" w:styleId="ad">
    <w:name w:val="Без интервала Знак"/>
    <w:link w:val="ac"/>
    <w:uiPriority w:val="1"/>
    <w:locked/>
    <w:rsid w:val="00F24B4C"/>
    <w:rPr>
      <w:rFonts w:ascii="Calibri" w:eastAsia="Times New Roman" w:hAnsi="Calibri" w:cs="Times New Roman"/>
      <w:kern w:val="1"/>
    </w:rPr>
  </w:style>
  <w:style w:type="character" w:customStyle="1" w:styleId="12">
    <w:name w:val="Заголовок №1 (2)_"/>
    <w:basedOn w:val="a0"/>
    <w:link w:val="120"/>
    <w:rsid w:val="00BC2119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119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pacing w:val="30"/>
      <w:sz w:val="33"/>
      <w:szCs w:val="33"/>
    </w:rPr>
  </w:style>
  <w:style w:type="paragraph" w:styleId="ae">
    <w:name w:val="Balloon Text"/>
    <w:basedOn w:val="a"/>
    <w:link w:val="af"/>
    <w:uiPriority w:val="99"/>
    <w:semiHidden/>
    <w:unhideWhenUsed/>
    <w:rsid w:val="008B38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5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7411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52591C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24B4C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character" w:customStyle="1" w:styleId="ad">
    <w:name w:val="Без интервала Знак"/>
    <w:link w:val="ac"/>
    <w:uiPriority w:val="1"/>
    <w:locked/>
    <w:rsid w:val="00F24B4C"/>
    <w:rPr>
      <w:rFonts w:ascii="Calibri" w:eastAsia="Times New Roman" w:hAnsi="Calibri" w:cs="Times New Roman"/>
      <w:kern w:val="1"/>
    </w:rPr>
  </w:style>
  <w:style w:type="character" w:customStyle="1" w:styleId="12">
    <w:name w:val="Заголовок №1 (2)_"/>
    <w:basedOn w:val="a0"/>
    <w:link w:val="120"/>
    <w:rsid w:val="00BC2119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119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pacing w:val="30"/>
      <w:sz w:val="33"/>
      <w:szCs w:val="33"/>
    </w:rPr>
  </w:style>
  <w:style w:type="paragraph" w:styleId="ae">
    <w:name w:val="Balloon Text"/>
    <w:basedOn w:val="a"/>
    <w:link w:val="af"/>
    <w:uiPriority w:val="99"/>
    <w:semiHidden/>
    <w:unhideWhenUsed/>
    <w:rsid w:val="008B38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0253464&amp;sub=19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70933498&amp;sub=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3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86367&amp;sub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0933498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uzer</cp:lastModifiedBy>
  <cp:revision>37</cp:revision>
  <cp:lastPrinted>2023-09-14T11:43:00Z</cp:lastPrinted>
  <dcterms:created xsi:type="dcterms:W3CDTF">2020-11-17T05:44:00Z</dcterms:created>
  <dcterms:modified xsi:type="dcterms:W3CDTF">2023-10-04T11:08:00Z</dcterms:modified>
</cp:coreProperties>
</file>