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B15" w:rsidRDefault="00415B15" w:rsidP="00415B15"/>
    <w:p w:rsidR="00FD0C36" w:rsidRDefault="00FD0C36" w:rsidP="00415B15"/>
    <w:p w:rsidR="00FD0C36" w:rsidRDefault="00FD0C36" w:rsidP="00415B15"/>
    <w:p w:rsidR="00FD0C36" w:rsidRDefault="00FD0C36" w:rsidP="00415B15"/>
    <w:p w:rsidR="00FD0C36" w:rsidRDefault="00FD0C36" w:rsidP="00415B15"/>
    <w:p w:rsidR="00FD0C36" w:rsidRDefault="00FD0C36" w:rsidP="00FD0C36">
      <w:pPr>
        <w:ind w:firstLine="0"/>
      </w:pPr>
    </w:p>
    <w:p w:rsidR="00FD0C36" w:rsidRDefault="00FD0C36" w:rsidP="00415B15"/>
    <w:p w:rsidR="00FD0C36" w:rsidRDefault="00FD0C36" w:rsidP="00FD0C36">
      <w:pPr>
        <w:ind w:firstLine="0"/>
      </w:pPr>
    </w:p>
    <w:p w:rsidR="00FD0C36" w:rsidRDefault="00FD0C36" w:rsidP="00415B15"/>
    <w:p w:rsidR="00FD0C36" w:rsidRPr="00415B15" w:rsidRDefault="0089163F" w:rsidP="009D7643">
      <w:pPr>
        <w:pStyle w:val="1"/>
        <w:ind w:left="709"/>
        <w:rPr>
          <w:rFonts w:ascii="Times New Roman" w:hAnsi="Times New Roman" w:cs="Times New Roman"/>
          <w:color w:val="000000"/>
          <w:sz w:val="28"/>
          <w:szCs w:val="28"/>
        </w:rPr>
      </w:pPr>
      <w:hyperlink r:id="rId8" w:history="1">
        <w:r w:rsidR="00FD0C36" w:rsidRPr="00415B15">
          <w:rPr>
            <w:rStyle w:val="a4"/>
            <w:rFonts w:ascii="Times New Roman" w:hAnsi="Times New Roman" w:cs="Times New Roman CYR"/>
            <w:bCs w:val="0"/>
            <w:color w:val="000000"/>
            <w:sz w:val="28"/>
            <w:szCs w:val="28"/>
          </w:rPr>
          <w:t xml:space="preserve"> </w:t>
        </w:r>
        <w:r w:rsidR="00FD0C36" w:rsidRPr="00415B15">
          <w:rPr>
            <w:rStyle w:val="a4"/>
            <w:rFonts w:ascii="Times New Roman" w:hAnsi="Times New Roman" w:cs="Times New Roman CYR"/>
            <w:bCs w:val="0"/>
            <w:color w:val="000000"/>
            <w:sz w:val="28"/>
            <w:szCs w:val="28"/>
          </w:rPr>
          <w:tab/>
          <w:t xml:space="preserve">Об утверждении Правил определения нормативных затрат на обеспечение функций </w:t>
        </w:r>
        <w:r w:rsidR="002B79F8">
          <w:rPr>
            <w:rStyle w:val="a4"/>
            <w:rFonts w:ascii="Times New Roman" w:hAnsi="Times New Roman" w:cs="Times New Roman CYR"/>
            <w:bCs w:val="0"/>
            <w:color w:val="000000"/>
            <w:sz w:val="28"/>
            <w:szCs w:val="28"/>
          </w:rPr>
          <w:t>администрации Старонижестеблиевского сельского поселения Красноармейского</w:t>
        </w:r>
        <w:r w:rsidR="00FD0C36" w:rsidRPr="00415B15">
          <w:rPr>
            <w:rStyle w:val="a4"/>
            <w:rFonts w:ascii="Times New Roman" w:hAnsi="Times New Roman" w:cs="Times New Roman CYR"/>
            <w:bCs w:val="0"/>
            <w:color w:val="000000"/>
            <w:sz w:val="28"/>
            <w:szCs w:val="28"/>
          </w:rPr>
          <w:t xml:space="preserve"> района и подведомственных </w:t>
        </w:r>
        <w:r w:rsidR="002B79F8">
          <w:rPr>
            <w:rStyle w:val="a4"/>
            <w:rFonts w:ascii="Times New Roman" w:hAnsi="Times New Roman" w:cs="Times New Roman CYR"/>
            <w:bCs w:val="0"/>
            <w:color w:val="000000"/>
            <w:sz w:val="28"/>
            <w:szCs w:val="28"/>
          </w:rPr>
          <w:t xml:space="preserve">ей </w:t>
        </w:r>
        <w:r w:rsidR="00FD0C36" w:rsidRPr="00415B15">
          <w:rPr>
            <w:rStyle w:val="a4"/>
            <w:rFonts w:ascii="Times New Roman" w:hAnsi="Times New Roman" w:cs="Times New Roman CYR"/>
            <w:bCs w:val="0"/>
            <w:color w:val="000000"/>
            <w:sz w:val="28"/>
            <w:szCs w:val="28"/>
          </w:rPr>
          <w:t>муниципальных казенных учреждений</w:t>
        </w:r>
        <w:r w:rsidR="002B79F8">
          <w:rPr>
            <w:rStyle w:val="a4"/>
            <w:rFonts w:ascii="Times New Roman" w:hAnsi="Times New Roman" w:cs="Times New Roman CYR"/>
            <w:bCs w:val="0"/>
            <w:color w:val="000000"/>
            <w:sz w:val="28"/>
            <w:szCs w:val="28"/>
          </w:rPr>
          <w:t>: муниципальное казенное учреждение культуры Старонижестеблиевского сельского поселения «Сельский дом культуры» и муниципальное казённое учреждение культуры «Старонижестеблиевская сельская библиотека»</w:t>
        </w:r>
        <w:r w:rsidR="00FD0C36" w:rsidRPr="00415B15">
          <w:rPr>
            <w:rStyle w:val="a4"/>
            <w:rFonts w:ascii="Times New Roman" w:hAnsi="Times New Roman" w:cs="Times New Roman CYR"/>
            <w:bCs w:val="0"/>
            <w:color w:val="000000"/>
            <w:sz w:val="28"/>
            <w:szCs w:val="28"/>
          </w:rPr>
          <w:t xml:space="preserve"> </w:t>
        </w:r>
      </w:hyperlink>
    </w:p>
    <w:p w:rsidR="00FD0C36" w:rsidRPr="00EA19B1" w:rsidRDefault="00FD0C36" w:rsidP="00415B15"/>
    <w:p w:rsidR="00415B15" w:rsidRDefault="00415B15" w:rsidP="00415B15"/>
    <w:p w:rsidR="00415B15" w:rsidRPr="009D7643" w:rsidRDefault="00415B15" w:rsidP="009D7643">
      <w:pPr>
        <w:pStyle w:val="1"/>
        <w:ind w:left="567" w:firstLine="851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proofErr w:type="gramStart"/>
      <w:r w:rsidRPr="009D764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В соответствии с </w:t>
      </w:r>
      <w:hyperlink r:id="rId9" w:history="1">
        <w:r w:rsidRPr="009D7643">
          <w:rPr>
            <w:rStyle w:val="a4"/>
            <w:rFonts w:ascii="Times New Roman" w:hAnsi="Times New Roman"/>
            <w:b w:val="0"/>
            <w:color w:val="000000"/>
            <w:sz w:val="28"/>
            <w:szCs w:val="28"/>
          </w:rPr>
          <w:t>пунктом 2 части 4 статьи 19</w:t>
        </w:r>
      </w:hyperlink>
      <w:r w:rsidRPr="009D764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Федерального закона от </w:t>
      </w:r>
      <w:r w:rsidR="009D764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</w:t>
      </w:r>
      <w:r w:rsidRPr="009D764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5 апреля 2013 года № 44-ФЗ "О контрактной системе в сфере закупок товаров, работ, услуг для обеспечения государственных и муниципальных нужд", руководствуясь </w:t>
      </w:r>
      <w:hyperlink r:id="rId10" w:history="1">
        <w:r w:rsidRPr="009D7643">
          <w:rPr>
            <w:rStyle w:val="a4"/>
            <w:rFonts w:ascii="Times New Roman" w:hAnsi="Times New Roman"/>
            <w:b w:val="0"/>
            <w:color w:val="000000"/>
            <w:sz w:val="28"/>
            <w:szCs w:val="28"/>
          </w:rPr>
          <w:t>постановлением</w:t>
        </w:r>
      </w:hyperlink>
      <w:r w:rsidRPr="009D764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Правительства Российской Федерации от </w:t>
      </w:r>
      <w:r w:rsidR="009D764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</w:t>
      </w:r>
      <w:r w:rsidRPr="009D7643">
        <w:rPr>
          <w:rFonts w:ascii="Times New Roman" w:hAnsi="Times New Roman" w:cs="Times New Roman"/>
          <w:b w:val="0"/>
          <w:color w:val="000000"/>
          <w:sz w:val="28"/>
          <w:szCs w:val="28"/>
        </w:rPr>
        <w:t>13 октября 2014 года № 1047 "Об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</w:t>
      </w:r>
      <w:proofErr w:type="gramEnd"/>
      <w:r w:rsidRPr="009D764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proofErr w:type="gramStart"/>
      <w:r w:rsidRPr="009D7643">
        <w:rPr>
          <w:rFonts w:ascii="Times New Roman" w:hAnsi="Times New Roman" w:cs="Times New Roman"/>
          <w:b w:val="0"/>
          <w:color w:val="000000"/>
          <w:sz w:val="28"/>
          <w:szCs w:val="28"/>
        </w:rPr>
        <w:t>муниципальных органов, определенных в соответствии с Бюджетным кодексом Российской Федерации</w:t>
      </w:r>
      <w:r w:rsidR="009D7643" w:rsidRPr="009D764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9D7643" w:rsidRPr="009D7643">
        <w:rPr>
          <w:rFonts w:ascii="Times New Roman" w:hAnsi="Times New Roman" w:cs="Times New Roman"/>
          <w:b w:val="0"/>
          <w:color w:val="auto"/>
          <w:sz w:val="28"/>
          <w:szCs w:val="28"/>
        </w:rPr>
        <w:t>наиболее значимых учреждений науки, образования, культуры и здравоохранения, включая соответственно территориальные органы и подведомственные казенные учреждения, а также Государственной корпорации по атомной энергии "</w:t>
      </w:r>
      <w:proofErr w:type="spellStart"/>
      <w:r w:rsidR="009D7643" w:rsidRPr="009D7643">
        <w:rPr>
          <w:rFonts w:ascii="Times New Roman" w:hAnsi="Times New Roman" w:cs="Times New Roman"/>
          <w:b w:val="0"/>
          <w:color w:val="auto"/>
          <w:sz w:val="28"/>
          <w:szCs w:val="28"/>
        </w:rPr>
        <w:t>Росатом</w:t>
      </w:r>
      <w:proofErr w:type="spellEnd"/>
      <w:r w:rsidR="009D7643" w:rsidRPr="009D7643">
        <w:rPr>
          <w:rFonts w:ascii="Times New Roman" w:hAnsi="Times New Roman" w:cs="Times New Roman"/>
          <w:b w:val="0"/>
          <w:color w:val="auto"/>
          <w:sz w:val="28"/>
          <w:szCs w:val="28"/>
        </w:rPr>
        <w:t>", Государственной корпорации по космической деятельности "</w:t>
      </w:r>
      <w:proofErr w:type="spellStart"/>
      <w:r w:rsidR="009D7643" w:rsidRPr="009D7643">
        <w:rPr>
          <w:rFonts w:ascii="Times New Roman" w:hAnsi="Times New Roman" w:cs="Times New Roman"/>
          <w:b w:val="0"/>
          <w:color w:val="auto"/>
          <w:sz w:val="28"/>
          <w:szCs w:val="28"/>
        </w:rPr>
        <w:t>Роскосмос</w:t>
      </w:r>
      <w:proofErr w:type="spellEnd"/>
      <w:r w:rsidR="009D7643" w:rsidRPr="009D7643">
        <w:rPr>
          <w:rFonts w:ascii="Times New Roman" w:hAnsi="Times New Roman" w:cs="Times New Roman"/>
          <w:b w:val="0"/>
          <w:color w:val="auto"/>
          <w:sz w:val="28"/>
          <w:szCs w:val="28"/>
        </w:rPr>
        <w:t>" и подведомственных им организаций"</w:t>
      </w:r>
      <w:r w:rsidRPr="009D7643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9D7643" w:rsidRPr="009D7643">
        <w:rPr>
          <w:rFonts w:ascii="Times New Roman" w:hAnsi="Times New Roman" w:cs="Times New Roman"/>
          <w:b w:val="0"/>
          <w:color w:val="auto"/>
          <w:sz w:val="28"/>
          <w:szCs w:val="28"/>
        </w:rPr>
        <w:t>Уставом Старонижестеблиевского</w:t>
      </w:r>
      <w:r w:rsidRPr="009D764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сельского поселения </w:t>
      </w:r>
      <w:r w:rsidR="009D7643" w:rsidRPr="009D7643">
        <w:rPr>
          <w:rFonts w:ascii="Times New Roman" w:hAnsi="Times New Roman" w:cs="Times New Roman"/>
          <w:b w:val="0"/>
          <w:color w:val="auto"/>
          <w:sz w:val="28"/>
          <w:szCs w:val="28"/>
        </w:rPr>
        <w:t>Красноармейского</w:t>
      </w:r>
      <w:r w:rsidRPr="009D764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района, </w:t>
      </w:r>
      <w:r w:rsidR="009D7643" w:rsidRPr="009D764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</w:t>
      </w:r>
      <w:r w:rsidRPr="009D7643">
        <w:rPr>
          <w:rFonts w:ascii="Times New Roman" w:hAnsi="Times New Roman" w:cs="Times New Roman"/>
          <w:b w:val="0"/>
          <w:color w:val="auto"/>
          <w:sz w:val="28"/>
          <w:szCs w:val="28"/>
        </w:rPr>
        <w:t>п о с т а н о в л я</w:t>
      </w:r>
      <w:proofErr w:type="gramEnd"/>
      <w:r w:rsidRPr="009D764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ю:</w:t>
      </w:r>
    </w:p>
    <w:p w:rsidR="009D7643" w:rsidRPr="009D7643" w:rsidRDefault="009D7643" w:rsidP="009D7643">
      <w:pPr>
        <w:ind w:left="567" w:firstLine="851"/>
        <w:rPr>
          <w:rFonts w:ascii="Times New Roman" w:hAnsi="Times New Roman" w:cs="Times New Roman"/>
          <w:sz w:val="28"/>
          <w:szCs w:val="28"/>
        </w:rPr>
      </w:pPr>
      <w:bookmarkStart w:id="0" w:name="sub_1"/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15B15" w:rsidRPr="009D7643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sub_1000" w:history="1">
        <w:r w:rsidR="00415B15" w:rsidRPr="009D7643">
          <w:rPr>
            <w:rStyle w:val="a4"/>
            <w:rFonts w:ascii="Times New Roman" w:hAnsi="Times New Roman" w:cs="Times New Roman CYR"/>
            <w:color w:val="000000"/>
            <w:sz w:val="28"/>
            <w:szCs w:val="28"/>
          </w:rPr>
          <w:t>Правила</w:t>
        </w:r>
      </w:hyperlink>
      <w:r w:rsidR="00415B15" w:rsidRPr="009D7643">
        <w:rPr>
          <w:rFonts w:ascii="Times New Roman" w:hAnsi="Times New Roman" w:cs="Times New Roman"/>
          <w:color w:val="000000"/>
          <w:sz w:val="28"/>
          <w:szCs w:val="28"/>
        </w:rPr>
        <w:t xml:space="preserve"> оп</w:t>
      </w:r>
      <w:r w:rsidR="00415B15" w:rsidRPr="009D7643">
        <w:rPr>
          <w:rFonts w:ascii="Times New Roman" w:hAnsi="Times New Roman" w:cs="Times New Roman"/>
          <w:sz w:val="28"/>
          <w:szCs w:val="28"/>
        </w:rPr>
        <w:t xml:space="preserve">ределения нормативных затрат на обеспечение функций </w:t>
      </w:r>
      <w:r w:rsidRPr="009D7643">
        <w:rPr>
          <w:rFonts w:ascii="Times New Roman" w:hAnsi="Times New Roman" w:cs="Times New Roman"/>
          <w:sz w:val="28"/>
          <w:szCs w:val="28"/>
        </w:rPr>
        <w:t>администрации Старонижестеблиевского сельского поселения Красноармейского района и подведомственных ей муниципальных казенных учреждений: муниципальное казенное учреждение культуры Старонижестеблиевского сельского поселения «Сельский дом культуры» и муниципальное казённое учреждение культуры «Старонижестеблиевская сельская библиотека»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15B15" w:rsidRPr="00A53502" w:rsidRDefault="00415B15" w:rsidP="009D7643">
      <w:pPr>
        <w:ind w:left="567" w:firstLine="851"/>
        <w:rPr>
          <w:rFonts w:ascii="Times New Roman" w:hAnsi="Times New Roman" w:cs="Times New Roman"/>
          <w:sz w:val="28"/>
          <w:szCs w:val="28"/>
        </w:rPr>
      </w:pPr>
      <w:bookmarkStart w:id="1" w:name="sub_2"/>
      <w:bookmarkEnd w:id="0"/>
      <w:r w:rsidRPr="00A53502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A53502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bookmarkStart w:id="2" w:name="sub_21"/>
      <w:bookmarkEnd w:id="1"/>
      <w:r w:rsidR="00FD0C36">
        <w:rPr>
          <w:rFonts w:ascii="Times New Roman" w:hAnsi="Times New Roman" w:cs="Times New Roman"/>
          <w:sz w:val="28"/>
          <w:szCs w:val="28"/>
        </w:rPr>
        <w:t xml:space="preserve"> </w:t>
      </w:r>
      <w:r w:rsidRPr="00A53502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r w:rsidR="009D7643">
        <w:rPr>
          <w:rFonts w:ascii="Times New Roman" w:hAnsi="Times New Roman" w:cs="Times New Roman"/>
          <w:sz w:val="28"/>
          <w:szCs w:val="28"/>
        </w:rPr>
        <w:t>Старонижестеблиевского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9D7643">
        <w:rPr>
          <w:rFonts w:ascii="Times New Roman" w:hAnsi="Times New Roman" w:cs="Times New Roman"/>
          <w:sz w:val="28"/>
          <w:szCs w:val="28"/>
        </w:rPr>
        <w:t>Красноармейского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A53502">
        <w:rPr>
          <w:rFonts w:ascii="Times New Roman" w:hAnsi="Times New Roman" w:cs="Times New Roman"/>
          <w:sz w:val="28"/>
          <w:szCs w:val="28"/>
        </w:rPr>
        <w:t xml:space="preserve"> от </w:t>
      </w:r>
      <w:r w:rsidR="009D7643">
        <w:rPr>
          <w:rFonts w:ascii="Times New Roman" w:hAnsi="Times New Roman" w:cs="Times New Roman"/>
          <w:sz w:val="28"/>
          <w:szCs w:val="28"/>
        </w:rPr>
        <w:t>01</w:t>
      </w:r>
      <w:r w:rsidRPr="00A535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февраля</w:t>
      </w:r>
      <w:r w:rsidRPr="00A53502">
        <w:rPr>
          <w:rFonts w:ascii="Times New Roman" w:hAnsi="Times New Roman" w:cs="Times New Roman"/>
          <w:sz w:val="28"/>
          <w:szCs w:val="28"/>
        </w:rPr>
        <w:t xml:space="preserve"> 201</w:t>
      </w:r>
      <w:r w:rsidR="009D7643">
        <w:rPr>
          <w:rFonts w:ascii="Times New Roman" w:hAnsi="Times New Roman" w:cs="Times New Roman"/>
          <w:sz w:val="28"/>
          <w:szCs w:val="28"/>
        </w:rPr>
        <w:t>7</w:t>
      </w:r>
      <w:r w:rsidRPr="00A53502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53502">
        <w:rPr>
          <w:rFonts w:ascii="Times New Roman" w:hAnsi="Times New Roman" w:cs="Times New Roman"/>
          <w:sz w:val="28"/>
          <w:szCs w:val="28"/>
        </w:rPr>
        <w:t> </w:t>
      </w:r>
      <w:r w:rsidR="009D7643">
        <w:rPr>
          <w:rFonts w:ascii="Times New Roman" w:hAnsi="Times New Roman" w:cs="Times New Roman"/>
          <w:sz w:val="28"/>
          <w:szCs w:val="28"/>
        </w:rPr>
        <w:t>23</w:t>
      </w:r>
      <w:r w:rsidRPr="00A53502">
        <w:rPr>
          <w:rFonts w:ascii="Times New Roman" w:hAnsi="Times New Roman" w:cs="Times New Roman"/>
          <w:sz w:val="28"/>
          <w:szCs w:val="28"/>
        </w:rPr>
        <w:t xml:space="preserve"> "О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A535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утверждении </w:t>
      </w:r>
      <w:r w:rsidR="009D7643">
        <w:rPr>
          <w:rFonts w:ascii="Times New Roman" w:hAnsi="Times New Roman" w:cs="Times New Roman"/>
          <w:sz w:val="28"/>
          <w:szCs w:val="28"/>
        </w:rPr>
        <w:t xml:space="preserve">Правил определения нормативных </w:t>
      </w:r>
      <w:r w:rsidR="009D7643">
        <w:rPr>
          <w:rFonts w:ascii="Times New Roman" w:hAnsi="Times New Roman" w:cs="Times New Roman"/>
          <w:sz w:val="28"/>
          <w:szCs w:val="28"/>
        </w:rPr>
        <w:lastRenderedPageBreak/>
        <w:t>затрат на обеспечение функций администрации Старонижестеблиевского сельского поселения Красноармейского района, включая подведомственные учреждения: муниципальное казенное учреждение культуры Старонижестеблиевского сельского поселения «Сельский дом культуры» и муниципальное казённое учреждение культуры «Старонижестеблиевская сельская библиотека».</w:t>
      </w:r>
      <w:proofErr w:type="gramEnd"/>
    </w:p>
    <w:bookmarkEnd w:id="2"/>
    <w:p w:rsidR="009E5F0C" w:rsidRPr="009E5F0C" w:rsidRDefault="00415B15" w:rsidP="009E5F0C">
      <w:pPr>
        <w:ind w:left="567" w:firstLine="851"/>
        <w:rPr>
          <w:rFonts w:eastAsia="Times New Roman"/>
          <w:sz w:val="28"/>
          <w:szCs w:val="28"/>
        </w:rPr>
      </w:pPr>
      <w:r w:rsidRPr="009E5F0C">
        <w:rPr>
          <w:rFonts w:ascii="Times New Roman" w:hAnsi="Times New Roman" w:cs="Times New Roman"/>
          <w:sz w:val="28"/>
          <w:szCs w:val="28"/>
        </w:rPr>
        <w:t>3. </w:t>
      </w:r>
      <w:r w:rsidR="009E5F0C" w:rsidRPr="009E5F0C">
        <w:rPr>
          <w:rFonts w:eastAsia="Times New Roman"/>
          <w:sz w:val="28"/>
          <w:szCs w:val="28"/>
        </w:rPr>
        <w:t>Начальнику</w:t>
      </w:r>
      <w:r w:rsidR="009E5F0C" w:rsidRPr="009E5F0C">
        <w:rPr>
          <w:rFonts w:eastAsia="Times New Roman"/>
          <w:color w:val="FF0000"/>
          <w:sz w:val="28"/>
          <w:szCs w:val="28"/>
        </w:rPr>
        <w:t xml:space="preserve"> </w:t>
      </w:r>
      <w:r w:rsidR="009E5F0C" w:rsidRPr="009E5F0C">
        <w:rPr>
          <w:rFonts w:eastAsia="Times New Roman"/>
          <w:sz w:val="28"/>
          <w:szCs w:val="28"/>
        </w:rPr>
        <w:t>отдела по бухгалтерскому учету и финансам администрации Старонижестеблиевского сельского поселения Красноармейского района (Коваленко) обнародовать настоящее постановление в соответствии с действующим законодательством и разместить на официальном сайте Старонижестеблиевского сельского поселения Красноармейского района в сети интернет.</w:t>
      </w:r>
    </w:p>
    <w:p w:rsidR="00415B15" w:rsidRPr="005B430E" w:rsidRDefault="009E5F0C" w:rsidP="009D7643">
      <w:pPr>
        <w:ind w:left="567" w:firstLine="851"/>
        <w:rPr>
          <w:rFonts w:ascii="Times New Roman" w:hAnsi="Times New Roman" w:cs="Times New Roman"/>
          <w:sz w:val="28"/>
          <w:szCs w:val="28"/>
        </w:rPr>
      </w:pPr>
      <w:r w:rsidRPr="005B430E">
        <w:rPr>
          <w:rFonts w:ascii="Times New Roman" w:hAnsi="Times New Roman" w:cs="Times New Roman"/>
          <w:sz w:val="28"/>
          <w:szCs w:val="28"/>
        </w:rPr>
        <w:t xml:space="preserve"> </w:t>
      </w:r>
      <w:r w:rsidR="00415B15" w:rsidRPr="005B430E">
        <w:rPr>
          <w:rFonts w:ascii="Times New Roman" w:hAnsi="Times New Roman" w:cs="Times New Roman"/>
          <w:sz w:val="28"/>
          <w:szCs w:val="28"/>
        </w:rPr>
        <w:t>4. </w:t>
      </w:r>
      <w:r w:rsidR="00415B15" w:rsidRPr="005C577A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</w:t>
      </w:r>
      <w:r w:rsidR="00415B15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415B15" w:rsidRPr="005B430E">
        <w:rPr>
          <w:rFonts w:ascii="Times New Roman" w:hAnsi="Times New Roman" w:cs="Times New Roman"/>
          <w:sz w:val="28"/>
          <w:szCs w:val="28"/>
        </w:rPr>
        <w:t>.</w:t>
      </w:r>
    </w:p>
    <w:p w:rsidR="00415B15" w:rsidRPr="005B430E" w:rsidRDefault="00415B15" w:rsidP="009D7643">
      <w:pPr>
        <w:ind w:left="567" w:firstLine="851"/>
        <w:rPr>
          <w:rFonts w:ascii="Times New Roman" w:hAnsi="Times New Roman" w:cs="Times New Roman"/>
          <w:sz w:val="28"/>
          <w:szCs w:val="28"/>
        </w:rPr>
      </w:pPr>
      <w:r w:rsidRPr="005B430E">
        <w:rPr>
          <w:rFonts w:ascii="Times New Roman" w:hAnsi="Times New Roman" w:cs="Times New Roman"/>
          <w:sz w:val="28"/>
          <w:szCs w:val="28"/>
        </w:rPr>
        <w:t xml:space="preserve">5. Постановление вступает в силу </w:t>
      </w:r>
      <w:r>
        <w:rPr>
          <w:rFonts w:ascii="Times New Roman" w:hAnsi="Times New Roman" w:cs="Times New Roman"/>
          <w:sz w:val="28"/>
          <w:szCs w:val="28"/>
        </w:rPr>
        <w:t>после</w:t>
      </w:r>
      <w:r w:rsidRPr="005B430E">
        <w:rPr>
          <w:rFonts w:ascii="Times New Roman" w:hAnsi="Times New Roman" w:cs="Times New Roman"/>
          <w:sz w:val="28"/>
          <w:szCs w:val="28"/>
        </w:rPr>
        <w:t xml:space="preserve"> его официального о</w:t>
      </w:r>
      <w:r w:rsidR="000D1E8D">
        <w:rPr>
          <w:rFonts w:ascii="Times New Roman" w:hAnsi="Times New Roman" w:cs="Times New Roman"/>
          <w:sz w:val="28"/>
          <w:szCs w:val="28"/>
        </w:rPr>
        <w:t>бн</w:t>
      </w:r>
      <w:r w:rsidR="0062367D">
        <w:rPr>
          <w:rFonts w:ascii="Times New Roman" w:hAnsi="Times New Roman" w:cs="Times New Roman"/>
          <w:sz w:val="28"/>
          <w:szCs w:val="28"/>
        </w:rPr>
        <w:t>а</w:t>
      </w:r>
      <w:r w:rsidR="000D1E8D">
        <w:rPr>
          <w:rFonts w:ascii="Times New Roman" w:hAnsi="Times New Roman" w:cs="Times New Roman"/>
          <w:sz w:val="28"/>
          <w:szCs w:val="28"/>
        </w:rPr>
        <w:t>родования</w:t>
      </w:r>
      <w:r w:rsidRPr="005B430E">
        <w:rPr>
          <w:rFonts w:ascii="Times New Roman" w:hAnsi="Times New Roman" w:cs="Times New Roman"/>
          <w:sz w:val="28"/>
          <w:szCs w:val="28"/>
        </w:rPr>
        <w:t>.</w:t>
      </w:r>
    </w:p>
    <w:p w:rsidR="00415B15" w:rsidRDefault="00415B15" w:rsidP="00415B15">
      <w:pPr>
        <w:rPr>
          <w:rFonts w:ascii="Times New Roman" w:hAnsi="Times New Roman" w:cs="Times New Roman"/>
          <w:sz w:val="28"/>
          <w:szCs w:val="28"/>
        </w:rPr>
      </w:pPr>
    </w:p>
    <w:p w:rsidR="00415B15" w:rsidRDefault="00415B15" w:rsidP="00415B15">
      <w:pPr>
        <w:rPr>
          <w:rFonts w:ascii="Times New Roman" w:hAnsi="Times New Roman" w:cs="Times New Roman"/>
          <w:sz w:val="28"/>
          <w:szCs w:val="28"/>
        </w:rPr>
      </w:pPr>
    </w:p>
    <w:p w:rsidR="00415B15" w:rsidRPr="00A53502" w:rsidRDefault="00415B15" w:rsidP="00415B15">
      <w:pPr>
        <w:rPr>
          <w:rFonts w:ascii="Times New Roman" w:hAnsi="Times New Roman" w:cs="Times New Roman"/>
          <w:sz w:val="28"/>
          <w:szCs w:val="28"/>
        </w:rPr>
      </w:pPr>
    </w:p>
    <w:p w:rsidR="009E5F0C" w:rsidRPr="009E5F0C" w:rsidRDefault="009E5F0C" w:rsidP="009E5F0C">
      <w:pPr>
        <w:rPr>
          <w:rFonts w:eastAsia="Times New Roman"/>
          <w:sz w:val="28"/>
          <w:szCs w:val="28"/>
        </w:rPr>
      </w:pPr>
      <w:r w:rsidRPr="009E5F0C">
        <w:rPr>
          <w:rFonts w:eastAsia="Times New Roman"/>
          <w:sz w:val="28"/>
          <w:szCs w:val="28"/>
        </w:rPr>
        <w:t xml:space="preserve">Глава </w:t>
      </w:r>
    </w:p>
    <w:p w:rsidR="009E5F0C" w:rsidRPr="009E5F0C" w:rsidRDefault="009E5F0C" w:rsidP="009E5F0C">
      <w:pPr>
        <w:rPr>
          <w:rFonts w:eastAsia="Times New Roman"/>
          <w:sz w:val="28"/>
          <w:szCs w:val="28"/>
        </w:rPr>
      </w:pPr>
      <w:r w:rsidRPr="009E5F0C">
        <w:rPr>
          <w:rFonts w:eastAsia="Times New Roman"/>
          <w:sz w:val="28"/>
          <w:szCs w:val="28"/>
        </w:rPr>
        <w:t xml:space="preserve">Старонижестеблиевского </w:t>
      </w:r>
    </w:p>
    <w:p w:rsidR="009E5F0C" w:rsidRPr="009E5F0C" w:rsidRDefault="009E5F0C" w:rsidP="009E5F0C">
      <w:pPr>
        <w:rPr>
          <w:rFonts w:eastAsia="Times New Roman"/>
          <w:sz w:val="28"/>
          <w:szCs w:val="28"/>
        </w:rPr>
      </w:pPr>
      <w:r w:rsidRPr="009E5F0C">
        <w:rPr>
          <w:rFonts w:eastAsia="Times New Roman"/>
          <w:sz w:val="28"/>
          <w:szCs w:val="28"/>
        </w:rPr>
        <w:t xml:space="preserve">сельского поселения                                                                        </w:t>
      </w:r>
    </w:p>
    <w:p w:rsidR="009E5F0C" w:rsidRPr="009E5F0C" w:rsidRDefault="009E5F0C" w:rsidP="009E5F0C">
      <w:pPr>
        <w:rPr>
          <w:rFonts w:eastAsia="Times New Roman"/>
          <w:sz w:val="28"/>
          <w:szCs w:val="28"/>
        </w:rPr>
      </w:pPr>
      <w:r w:rsidRPr="009E5F0C">
        <w:rPr>
          <w:rFonts w:eastAsia="Times New Roman"/>
          <w:sz w:val="28"/>
          <w:szCs w:val="28"/>
        </w:rPr>
        <w:t xml:space="preserve">Красноармейского района                                 </w:t>
      </w:r>
      <w:r>
        <w:rPr>
          <w:sz w:val="28"/>
          <w:szCs w:val="28"/>
        </w:rPr>
        <w:t xml:space="preserve">         </w:t>
      </w:r>
      <w:r w:rsidRPr="009E5F0C">
        <w:rPr>
          <w:rFonts w:eastAsia="Times New Roman"/>
          <w:sz w:val="28"/>
          <w:szCs w:val="28"/>
        </w:rPr>
        <w:t xml:space="preserve">В.В. </w:t>
      </w:r>
      <w:proofErr w:type="spellStart"/>
      <w:r w:rsidRPr="009E5F0C">
        <w:rPr>
          <w:rFonts w:eastAsia="Times New Roman"/>
          <w:sz w:val="28"/>
          <w:szCs w:val="28"/>
        </w:rPr>
        <w:t>Новак</w:t>
      </w:r>
      <w:proofErr w:type="spellEnd"/>
    </w:p>
    <w:p w:rsidR="009E5F0C" w:rsidRDefault="009E5F0C" w:rsidP="009E5F0C">
      <w:pPr>
        <w:pStyle w:val="afa"/>
        <w:ind w:left="5387"/>
        <w:rPr>
          <w:rFonts w:ascii="Times New Roman" w:hAnsi="Times New Roman"/>
          <w:bCs/>
          <w:sz w:val="28"/>
          <w:szCs w:val="28"/>
        </w:rPr>
      </w:pPr>
    </w:p>
    <w:p w:rsidR="009E5F0C" w:rsidRDefault="009E5F0C" w:rsidP="006C6AE7">
      <w:pPr>
        <w:pStyle w:val="afa"/>
        <w:ind w:left="5387"/>
        <w:jc w:val="center"/>
        <w:rPr>
          <w:rFonts w:ascii="Times New Roman" w:hAnsi="Times New Roman"/>
          <w:bCs/>
          <w:sz w:val="28"/>
          <w:szCs w:val="28"/>
        </w:rPr>
      </w:pPr>
    </w:p>
    <w:p w:rsidR="009E5F0C" w:rsidRDefault="009E5F0C" w:rsidP="006C6AE7">
      <w:pPr>
        <w:pStyle w:val="afa"/>
        <w:ind w:left="5387"/>
        <w:jc w:val="center"/>
        <w:rPr>
          <w:rFonts w:ascii="Times New Roman" w:hAnsi="Times New Roman"/>
          <w:bCs/>
          <w:sz w:val="28"/>
          <w:szCs w:val="28"/>
        </w:rPr>
      </w:pPr>
    </w:p>
    <w:p w:rsidR="009E5F0C" w:rsidRDefault="009E5F0C" w:rsidP="006C6AE7">
      <w:pPr>
        <w:pStyle w:val="afa"/>
        <w:ind w:left="5387"/>
        <w:jc w:val="center"/>
        <w:rPr>
          <w:rFonts w:ascii="Times New Roman" w:hAnsi="Times New Roman"/>
          <w:bCs/>
          <w:sz w:val="28"/>
          <w:szCs w:val="28"/>
        </w:rPr>
      </w:pPr>
    </w:p>
    <w:p w:rsidR="009E5F0C" w:rsidRDefault="009E5F0C" w:rsidP="006C6AE7">
      <w:pPr>
        <w:pStyle w:val="afa"/>
        <w:ind w:left="5387"/>
        <w:jc w:val="center"/>
        <w:rPr>
          <w:rFonts w:ascii="Times New Roman" w:hAnsi="Times New Roman"/>
          <w:bCs/>
          <w:sz w:val="28"/>
          <w:szCs w:val="28"/>
        </w:rPr>
      </w:pPr>
    </w:p>
    <w:p w:rsidR="009E5F0C" w:rsidRDefault="009E5F0C" w:rsidP="006C6AE7">
      <w:pPr>
        <w:pStyle w:val="afa"/>
        <w:ind w:left="5387"/>
        <w:jc w:val="center"/>
        <w:rPr>
          <w:rFonts w:ascii="Times New Roman" w:hAnsi="Times New Roman"/>
          <w:bCs/>
          <w:sz w:val="28"/>
          <w:szCs w:val="28"/>
        </w:rPr>
      </w:pPr>
    </w:p>
    <w:p w:rsidR="009E5F0C" w:rsidRDefault="009E5F0C" w:rsidP="006C6AE7">
      <w:pPr>
        <w:pStyle w:val="afa"/>
        <w:ind w:left="5387"/>
        <w:jc w:val="center"/>
        <w:rPr>
          <w:rFonts w:ascii="Times New Roman" w:hAnsi="Times New Roman"/>
          <w:bCs/>
          <w:sz w:val="28"/>
          <w:szCs w:val="28"/>
        </w:rPr>
      </w:pPr>
    </w:p>
    <w:p w:rsidR="009E5F0C" w:rsidRDefault="009E5F0C" w:rsidP="006C6AE7">
      <w:pPr>
        <w:pStyle w:val="afa"/>
        <w:ind w:left="5387"/>
        <w:jc w:val="center"/>
        <w:rPr>
          <w:rFonts w:ascii="Times New Roman" w:hAnsi="Times New Roman"/>
          <w:bCs/>
          <w:sz w:val="28"/>
          <w:szCs w:val="28"/>
        </w:rPr>
      </w:pPr>
    </w:p>
    <w:p w:rsidR="009E5F0C" w:rsidRDefault="009E5F0C" w:rsidP="006C6AE7">
      <w:pPr>
        <w:pStyle w:val="afa"/>
        <w:ind w:left="5387"/>
        <w:jc w:val="center"/>
        <w:rPr>
          <w:rFonts w:ascii="Times New Roman" w:hAnsi="Times New Roman"/>
          <w:bCs/>
          <w:sz w:val="28"/>
          <w:szCs w:val="28"/>
        </w:rPr>
      </w:pPr>
    </w:p>
    <w:p w:rsidR="009E5F0C" w:rsidRDefault="009E5F0C" w:rsidP="006C6AE7">
      <w:pPr>
        <w:pStyle w:val="afa"/>
        <w:ind w:left="5387"/>
        <w:jc w:val="center"/>
        <w:rPr>
          <w:rFonts w:ascii="Times New Roman" w:hAnsi="Times New Roman"/>
          <w:bCs/>
          <w:sz w:val="28"/>
          <w:szCs w:val="28"/>
        </w:rPr>
      </w:pPr>
    </w:p>
    <w:p w:rsidR="009E5F0C" w:rsidRDefault="009E5F0C" w:rsidP="006C6AE7">
      <w:pPr>
        <w:pStyle w:val="afa"/>
        <w:ind w:left="5387"/>
        <w:jc w:val="center"/>
        <w:rPr>
          <w:rFonts w:ascii="Times New Roman" w:hAnsi="Times New Roman"/>
          <w:bCs/>
          <w:sz w:val="28"/>
          <w:szCs w:val="28"/>
        </w:rPr>
      </w:pPr>
    </w:p>
    <w:p w:rsidR="009E5F0C" w:rsidRDefault="009E5F0C" w:rsidP="006C6AE7">
      <w:pPr>
        <w:pStyle w:val="afa"/>
        <w:ind w:left="5387"/>
        <w:jc w:val="center"/>
        <w:rPr>
          <w:rFonts w:ascii="Times New Roman" w:hAnsi="Times New Roman"/>
          <w:bCs/>
          <w:sz w:val="28"/>
          <w:szCs w:val="28"/>
        </w:rPr>
      </w:pPr>
    </w:p>
    <w:p w:rsidR="009E5F0C" w:rsidRDefault="009E5F0C" w:rsidP="006C6AE7">
      <w:pPr>
        <w:pStyle w:val="afa"/>
        <w:ind w:left="5387"/>
        <w:jc w:val="center"/>
        <w:rPr>
          <w:rFonts w:ascii="Times New Roman" w:hAnsi="Times New Roman"/>
          <w:bCs/>
          <w:sz w:val="28"/>
          <w:szCs w:val="28"/>
        </w:rPr>
      </w:pPr>
    </w:p>
    <w:p w:rsidR="009E5F0C" w:rsidRDefault="009E5F0C" w:rsidP="006C6AE7">
      <w:pPr>
        <w:pStyle w:val="afa"/>
        <w:ind w:left="5387"/>
        <w:jc w:val="center"/>
        <w:rPr>
          <w:rFonts w:ascii="Times New Roman" w:hAnsi="Times New Roman"/>
          <w:bCs/>
          <w:sz w:val="28"/>
          <w:szCs w:val="28"/>
        </w:rPr>
      </w:pPr>
    </w:p>
    <w:p w:rsidR="009E5F0C" w:rsidRDefault="009E5F0C" w:rsidP="006C6AE7">
      <w:pPr>
        <w:pStyle w:val="afa"/>
        <w:ind w:left="5387"/>
        <w:jc w:val="center"/>
        <w:rPr>
          <w:rFonts w:ascii="Times New Roman" w:hAnsi="Times New Roman"/>
          <w:bCs/>
          <w:sz w:val="28"/>
          <w:szCs w:val="28"/>
        </w:rPr>
      </w:pPr>
    </w:p>
    <w:p w:rsidR="009E5F0C" w:rsidRDefault="009E5F0C" w:rsidP="006C6AE7">
      <w:pPr>
        <w:pStyle w:val="afa"/>
        <w:ind w:left="5387"/>
        <w:jc w:val="center"/>
        <w:rPr>
          <w:rFonts w:ascii="Times New Roman" w:hAnsi="Times New Roman"/>
          <w:bCs/>
          <w:sz w:val="28"/>
          <w:szCs w:val="28"/>
        </w:rPr>
      </w:pPr>
    </w:p>
    <w:p w:rsidR="009E5F0C" w:rsidRDefault="009E5F0C" w:rsidP="006C6AE7">
      <w:pPr>
        <w:pStyle w:val="afa"/>
        <w:ind w:left="5387"/>
        <w:jc w:val="center"/>
        <w:rPr>
          <w:rFonts w:ascii="Times New Roman" w:hAnsi="Times New Roman"/>
          <w:bCs/>
          <w:sz w:val="28"/>
          <w:szCs w:val="28"/>
        </w:rPr>
      </w:pPr>
    </w:p>
    <w:p w:rsidR="009E5F0C" w:rsidRDefault="009E5F0C" w:rsidP="006C6AE7">
      <w:pPr>
        <w:pStyle w:val="afa"/>
        <w:ind w:left="5387"/>
        <w:jc w:val="center"/>
        <w:rPr>
          <w:rFonts w:ascii="Times New Roman" w:hAnsi="Times New Roman"/>
          <w:bCs/>
          <w:sz w:val="28"/>
          <w:szCs w:val="28"/>
        </w:rPr>
      </w:pPr>
    </w:p>
    <w:p w:rsidR="009E5F0C" w:rsidRDefault="009E5F0C" w:rsidP="006C6AE7">
      <w:pPr>
        <w:pStyle w:val="afa"/>
        <w:ind w:left="5387"/>
        <w:jc w:val="center"/>
        <w:rPr>
          <w:rFonts w:ascii="Times New Roman" w:hAnsi="Times New Roman"/>
          <w:bCs/>
          <w:sz w:val="28"/>
          <w:szCs w:val="28"/>
        </w:rPr>
      </w:pPr>
    </w:p>
    <w:p w:rsidR="009E5F0C" w:rsidRDefault="009E5F0C" w:rsidP="006C6AE7">
      <w:pPr>
        <w:pStyle w:val="afa"/>
        <w:ind w:left="5387"/>
        <w:jc w:val="center"/>
        <w:rPr>
          <w:rFonts w:ascii="Times New Roman" w:hAnsi="Times New Roman"/>
          <w:bCs/>
          <w:sz w:val="28"/>
          <w:szCs w:val="28"/>
        </w:rPr>
      </w:pPr>
    </w:p>
    <w:p w:rsidR="009E5F0C" w:rsidRDefault="009E5F0C" w:rsidP="006C6AE7">
      <w:pPr>
        <w:pStyle w:val="afa"/>
        <w:ind w:left="5387"/>
        <w:jc w:val="center"/>
        <w:rPr>
          <w:rFonts w:ascii="Times New Roman" w:hAnsi="Times New Roman"/>
          <w:bCs/>
          <w:sz w:val="28"/>
          <w:szCs w:val="28"/>
        </w:rPr>
      </w:pPr>
    </w:p>
    <w:p w:rsidR="006C6AE7" w:rsidRDefault="00D10D14" w:rsidP="006C6AE7">
      <w:pPr>
        <w:pStyle w:val="afa"/>
        <w:ind w:left="5387"/>
        <w:jc w:val="center"/>
        <w:rPr>
          <w:rFonts w:ascii="Times New Roman" w:hAnsi="Times New Roman"/>
          <w:bCs/>
          <w:sz w:val="28"/>
          <w:szCs w:val="28"/>
        </w:rPr>
      </w:pPr>
      <w:r w:rsidRPr="006C6AE7">
        <w:rPr>
          <w:rFonts w:ascii="Times New Roman" w:hAnsi="Times New Roman"/>
          <w:bCs/>
          <w:sz w:val="28"/>
          <w:szCs w:val="28"/>
        </w:rPr>
        <w:lastRenderedPageBreak/>
        <w:t xml:space="preserve">Утверждены </w:t>
      </w:r>
    </w:p>
    <w:p w:rsidR="00D10D14" w:rsidRPr="006C6AE7" w:rsidRDefault="006C6AE7" w:rsidP="006C6AE7">
      <w:pPr>
        <w:pStyle w:val="afa"/>
        <w:ind w:left="5387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</w:t>
      </w:r>
      <w:r w:rsidR="00D10D14" w:rsidRPr="006C6AE7">
        <w:rPr>
          <w:rFonts w:ascii="Times New Roman" w:hAnsi="Times New Roman"/>
          <w:bCs/>
          <w:sz w:val="28"/>
          <w:szCs w:val="28"/>
        </w:rPr>
        <w:t>остановлением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D10D14" w:rsidRPr="006C6AE7">
        <w:rPr>
          <w:rFonts w:ascii="Times New Roman" w:hAnsi="Times New Roman"/>
          <w:bCs/>
          <w:sz w:val="28"/>
          <w:szCs w:val="28"/>
        </w:rPr>
        <w:t>администрации</w:t>
      </w:r>
    </w:p>
    <w:p w:rsidR="00D10D14" w:rsidRPr="006C6AE7" w:rsidRDefault="009E5F0C" w:rsidP="006C6AE7">
      <w:pPr>
        <w:pStyle w:val="afa"/>
        <w:ind w:left="5387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Старонижестеблиевского</w:t>
      </w:r>
      <w:r w:rsidR="00D10D14" w:rsidRPr="006C6AE7">
        <w:rPr>
          <w:rFonts w:ascii="Times New Roman" w:hAnsi="Times New Roman"/>
          <w:bCs/>
          <w:color w:val="000000"/>
          <w:sz w:val="28"/>
          <w:szCs w:val="28"/>
        </w:rPr>
        <w:t xml:space="preserve"> сельского</w:t>
      </w:r>
      <w:r w:rsidR="006C6AE7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D10D14" w:rsidRPr="006C6AE7">
        <w:rPr>
          <w:rFonts w:ascii="Times New Roman" w:hAnsi="Times New Roman"/>
          <w:bCs/>
          <w:color w:val="000000"/>
          <w:sz w:val="28"/>
          <w:szCs w:val="28"/>
        </w:rPr>
        <w:t>поселения</w:t>
      </w:r>
    </w:p>
    <w:p w:rsidR="00D10D14" w:rsidRPr="006C6AE7" w:rsidRDefault="009E5F0C" w:rsidP="006C6AE7">
      <w:pPr>
        <w:pStyle w:val="afa"/>
        <w:ind w:left="5387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Красноармейского</w:t>
      </w:r>
      <w:r w:rsidR="00D10D14" w:rsidRPr="006C6AE7">
        <w:rPr>
          <w:rFonts w:ascii="Times New Roman" w:hAnsi="Times New Roman"/>
          <w:bCs/>
          <w:color w:val="000000"/>
          <w:sz w:val="28"/>
          <w:szCs w:val="28"/>
        </w:rPr>
        <w:t xml:space="preserve"> района</w:t>
      </w:r>
    </w:p>
    <w:p w:rsidR="00D10D14" w:rsidRPr="006C6AE7" w:rsidRDefault="009E5F0C" w:rsidP="006C6AE7">
      <w:pPr>
        <w:ind w:left="5387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 «___»_________2023</w:t>
      </w:r>
      <w:r w:rsidR="00D10D14" w:rsidRPr="006C6AE7">
        <w:rPr>
          <w:rFonts w:ascii="Times New Roman" w:hAnsi="Times New Roman"/>
          <w:bCs/>
          <w:sz w:val="28"/>
          <w:szCs w:val="28"/>
        </w:rPr>
        <w:t xml:space="preserve"> № ____</w:t>
      </w:r>
    </w:p>
    <w:p w:rsidR="00D10D14" w:rsidRDefault="00D10D14" w:rsidP="006C6AE7">
      <w:pPr>
        <w:ind w:left="5387"/>
        <w:rPr>
          <w:rFonts w:ascii="Times New Roman" w:hAnsi="Times New Roman"/>
          <w:b/>
          <w:sz w:val="28"/>
          <w:szCs w:val="28"/>
        </w:rPr>
      </w:pPr>
    </w:p>
    <w:p w:rsidR="00D10D14" w:rsidRDefault="00D10D14" w:rsidP="00D10D14">
      <w:pPr>
        <w:rPr>
          <w:rFonts w:ascii="Times New Roman" w:hAnsi="Times New Roman"/>
          <w:b/>
          <w:sz w:val="28"/>
          <w:szCs w:val="28"/>
        </w:rPr>
      </w:pPr>
    </w:p>
    <w:p w:rsidR="00D10D14" w:rsidRDefault="00D10D14" w:rsidP="00D10D14">
      <w:pPr>
        <w:rPr>
          <w:rFonts w:ascii="Times New Roman" w:hAnsi="Times New Roman"/>
          <w:b/>
          <w:sz w:val="28"/>
          <w:szCs w:val="28"/>
        </w:rPr>
      </w:pPr>
    </w:p>
    <w:p w:rsidR="00C512DA" w:rsidRPr="00D10D14" w:rsidRDefault="00C512DA" w:rsidP="009E5F0C">
      <w:pPr>
        <w:ind w:left="567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0D14">
        <w:rPr>
          <w:rFonts w:ascii="Times New Roman" w:hAnsi="Times New Roman" w:cs="Times New Roman"/>
          <w:b/>
          <w:sz w:val="28"/>
          <w:szCs w:val="28"/>
        </w:rPr>
        <w:t>Правила</w:t>
      </w:r>
    </w:p>
    <w:p w:rsidR="00C512DA" w:rsidRDefault="009E5F0C" w:rsidP="009E5F0C">
      <w:pPr>
        <w:ind w:left="567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5F0C">
        <w:rPr>
          <w:rFonts w:ascii="Times New Roman" w:hAnsi="Times New Roman" w:cs="Times New Roman"/>
          <w:b/>
          <w:sz w:val="28"/>
          <w:szCs w:val="28"/>
        </w:rPr>
        <w:t>определения нормативных затрат на обеспечение функций администрации Старонижестеблиевского сельского поселения Красноармейского района и подведомственных ей муниципальных казенных учреждений: муниципальное казенное учреждение культуры Старонижестеблиевского сельского поселения «Сельский дом культуры» и муниципальное казённое учреждение культуры «Старонижестеблиевская сельская библиотека»</w:t>
      </w:r>
    </w:p>
    <w:p w:rsidR="009E5F0C" w:rsidRPr="009E5F0C" w:rsidRDefault="009E5F0C" w:rsidP="009E5F0C">
      <w:pPr>
        <w:ind w:left="567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12DA" w:rsidRPr="00415B15" w:rsidRDefault="00C512DA" w:rsidP="009E5F0C">
      <w:pPr>
        <w:ind w:left="567" w:firstLine="851"/>
        <w:rPr>
          <w:rFonts w:ascii="Times New Roman" w:hAnsi="Times New Roman" w:cs="Times New Roman"/>
          <w:sz w:val="28"/>
          <w:szCs w:val="28"/>
        </w:rPr>
      </w:pPr>
      <w:r w:rsidRPr="00415B15">
        <w:rPr>
          <w:rFonts w:ascii="Times New Roman" w:hAnsi="Times New Roman" w:cs="Times New Roman"/>
          <w:sz w:val="28"/>
          <w:szCs w:val="28"/>
        </w:rPr>
        <w:t xml:space="preserve">1. Настоящие Правила определения нормативных затрат на обеспечение функций администрации </w:t>
      </w:r>
      <w:r w:rsidR="009E5F0C">
        <w:rPr>
          <w:rFonts w:ascii="Times New Roman" w:hAnsi="Times New Roman" w:cs="Times New Roman"/>
          <w:sz w:val="28"/>
          <w:szCs w:val="28"/>
        </w:rPr>
        <w:t>Старонижестеблиевского</w:t>
      </w:r>
      <w:r w:rsidRPr="00415B1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9E5F0C">
        <w:rPr>
          <w:rFonts w:ascii="Times New Roman" w:hAnsi="Times New Roman" w:cs="Times New Roman"/>
          <w:sz w:val="28"/>
          <w:szCs w:val="28"/>
        </w:rPr>
        <w:t>Красноармейского</w:t>
      </w:r>
      <w:r w:rsidR="00415B15">
        <w:rPr>
          <w:rFonts w:ascii="Times New Roman" w:hAnsi="Times New Roman" w:cs="Times New Roman"/>
          <w:sz w:val="28"/>
          <w:szCs w:val="28"/>
        </w:rPr>
        <w:t xml:space="preserve"> </w:t>
      </w:r>
      <w:r w:rsidRPr="00415B15">
        <w:rPr>
          <w:rFonts w:ascii="Times New Roman" w:hAnsi="Times New Roman" w:cs="Times New Roman"/>
          <w:sz w:val="28"/>
          <w:szCs w:val="28"/>
        </w:rPr>
        <w:t xml:space="preserve">района (далее - администрация </w:t>
      </w:r>
      <w:r w:rsidR="009E5F0C">
        <w:rPr>
          <w:rFonts w:ascii="Times New Roman" w:hAnsi="Times New Roman" w:cs="Times New Roman"/>
          <w:sz w:val="28"/>
          <w:szCs w:val="28"/>
        </w:rPr>
        <w:t>поселения) и подведомственных ей</w:t>
      </w:r>
      <w:r w:rsidRPr="00415B15">
        <w:rPr>
          <w:rFonts w:ascii="Times New Roman" w:hAnsi="Times New Roman" w:cs="Times New Roman"/>
          <w:sz w:val="28"/>
          <w:szCs w:val="28"/>
        </w:rPr>
        <w:t xml:space="preserve"> </w:t>
      </w:r>
      <w:r w:rsidR="009E5F0C" w:rsidRPr="009E5F0C">
        <w:rPr>
          <w:rFonts w:ascii="Times New Roman" w:hAnsi="Times New Roman" w:cs="Times New Roman"/>
          <w:sz w:val="28"/>
          <w:szCs w:val="28"/>
        </w:rPr>
        <w:t>муниципальных казенных</w:t>
      </w:r>
      <w:r w:rsidR="009E5F0C" w:rsidRPr="009E5F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5B15">
        <w:rPr>
          <w:rFonts w:ascii="Times New Roman" w:hAnsi="Times New Roman" w:cs="Times New Roman"/>
          <w:sz w:val="28"/>
          <w:szCs w:val="28"/>
        </w:rPr>
        <w:t>учреждений (далее - правила) устанавливают требования к определению нормативных затрат на обеспечение функций администрации поселения в части закупок товаров, работ и услуг.</w:t>
      </w:r>
    </w:p>
    <w:p w:rsidR="00C512DA" w:rsidRPr="00415B15" w:rsidRDefault="00C512DA" w:rsidP="009E5F0C">
      <w:pPr>
        <w:ind w:left="567" w:firstLine="851"/>
        <w:rPr>
          <w:rFonts w:ascii="Times New Roman" w:hAnsi="Times New Roman" w:cs="Times New Roman"/>
          <w:sz w:val="28"/>
          <w:szCs w:val="28"/>
        </w:rPr>
      </w:pPr>
      <w:r w:rsidRPr="00415B15">
        <w:rPr>
          <w:rFonts w:ascii="Times New Roman" w:hAnsi="Times New Roman" w:cs="Times New Roman"/>
          <w:sz w:val="28"/>
          <w:szCs w:val="28"/>
        </w:rPr>
        <w:t>2. Нормативные затраты применяются для обоснования объекта и (или) объектов закупки соответствующего муниципального органа и подведомственных ему учреждений.</w:t>
      </w:r>
    </w:p>
    <w:p w:rsidR="00C512DA" w:rsidRPr="00415B15" w:rsidRDefault="00C512DA" w:rsidP="009E5F0C">
      <w:pPr>
        <w:ind w:left="567" w:firstLine="851"/>
        <w:rPr>
          <w:rFonts w:ascii="Times New Roman" w:hAnsi="Times New Roman" w:cs="Times New Roman"/>
          <w:sz w:val="28"/>
          <w:szCs w:val="28"/>
        </w:rPr>
      </w:pPr>
      <w:r w:rsidRPr="00415B15">
        <w:rPr>
          <w:rFonts w:ascii="Times New Roman" w:hAnsi="Times New Roman" w:cs="Times New Roman"/>
          <w:sz w:val="28"/>
          <w:szCs w:val="28"/>
        </w:rPr>
        <w:t>3. Нормативные затраты, порядок определения которых не установлен Методикой определения нормативных затрат на обеспечение функций органов местного самоуправления и подведомственных ему учреждений, (далее - Методика)</w:t>
      </w:r>
      <w:r w:rsidR="00FD0C36">
        <w:rPr>
          <w:rFonts w:ascii="Times New Roman" w:hAnsi="Times New Roman" w:cs="Times New Roman"/>
          <w:sz w:val="28"/>
          <w:szCs w:val="28"/>
        </w:rPr>
        <w:t>,</w:t>
      </w:r>
      <w:r w:rsidRPr="00415B15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порядку, определяются в порядке, устанавливаемом правовым актом муниципального органа.</w:t>
      </w:r>
    </w:p>
    <w:p w:rsidR="00C512DA" w:rsidRPr="00415B15" w:rsidRDefault="00C512DA" w:rsidP="009E5F0C">
      <w:pPr>
        <w:ind w:left="567" w:firstLine="851"/>
        <w:rPr>
          <w:rFonts w:ascii="Times New Roman" w:hAnsi="Times New Roman" w:cs="Times New Roman"/>
          <w:sz w:val="28"/>
          <w:szCs w:val="28"/>
        </w:rPr>
      </w:pPr>
      <w:r w:rsidRPr="00415B15">
        <w:rPr>
          <w:rFonts w:ascii="Times New Roman" w:hAnsi="Times New Roman" w:cs="Times New Roman"/>
          <w:sz w:val="28"/>
          <w:szCs w:val="28"/>
        </w:rPr>
        <w:t xml:space="preserve">Общий объем затрат, связанных с закупкой товаров, работ, услуг, рассчитанный на основе нормативных затрат, не может превышать объема доведенных муниципальному органу и находящимся в их ведении муниципальным казенным учреждениям, как получателям бюджетных средств, лимитов бюджетных обязательств на закупку товаров, работ, услуг в рамках исполнения бюджета </w:t>
      </w:r>
      <w:r w:rsidR="009E5F0C">
        <w:rPr>
          <w:rFonts w:ascii="Times New Roman" w:hAnsi="Times New Roman" w:cs="Times New Roman"/>
          <w:sz w:val="28"/>
          <w:szCs w:val="28"/>
        </w:rPr>
        <w:t>Старонижестеблиевского</w:t>
      </w:r>
      <w:r w:rsidR="00415B1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9E5F0C">
        <w:rPr>
          <w:rFonts w:ascii="Times New Roman" w:hAnsi="Times New Roman" w:cs="Times New Roman"/>
          <w:sz w:val="28"/>
          <w:szCs w:val="28"/>
        </w:rPr>
        <w:t>Красноармейского</w:t>
      </w:r>
      <w:r w:rsidRPr="00415B15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C512DA" w:rsidRPr="00415B15" w:rsidRDefault="00C512DA" w:rsidP="009E5F0C">
      <w:pPr>
        <w:ind w:left="567" w:firstLine="851"/>
        <w:rPr>
          <w:rFonts w:ascii="Times New Roman" w:hAnsi="Times New Roman" w:cs="Times New Roman"/>
          <w:sz w:val="28"/>
          <w:szCs w:val="28"/>
        </w:rPr>
      </w:pPr>
      <w:r w:rsidRPr="00415B15">
        <w:rPr>
          <w:rFonts w:ascii="Times New Roman" w:hAnsi="Times New Roman" w:cs="Times New Roman"/>
          <w:sz w:val="28"/>
          <w:szCs w:val="28"/>
        </w:rPr>
        <w:t xml:space="preserve">При определении нормативных затрат муниципальный орган применяет технические регламенты, принятые в соответствии с законодательством Российской Федерации о техническом регулировании, документы, разрабатываемые и применяемые в национальной системе стандартизации, </w:t>
      </w:r>
      <w:r w:rsidRPr="00415B15">
        <w:rPr>
          <w:rFonts w:ascii="Times New Roman" w:hAnsi="Times New Roman" w:cs="Times New Roman"/>
          <w:sz w:val="28"/>
          <w:szCs w:val="28"/>
        </w:rPr>
        <w:lastRenderedPageBreak/>
        <w:t>принятые в соответствии с законодательством Российской Федерации о стандартизации, иные требования, связанные с определением соответствия поставляемого товара, выполняемой работы, оказываемой услуги потребностям заказчика, а также учитывают регулируемые цены (тарифы) и положения абзаца второго настоящего пункта.</w:t>
      </w:r>
    </w:p>
    <w:p w:rsidR="00C512DA" w:rsidRPr="00415B15" w:rsidRDefault="00C512DA" w:rsidP="009E5F0C">
      <w:pPr>
        <w:ind w:left="567" w:firstLine="851"/>
        <w:rPr>
          <w:rFonts w:ascii="Times New Roman" w:hAnsi="Times New Roman" w:cs="Times New Roman"/>
          <w:sz w:val="28"/>
          <w:szCs w:val="28"/>
        </w:rPr>
      </w:pPr>
      <w:r w:rsidRPr="00415B15">
        <w:rPr>
          <w:rFonts w:ascii="Times New Roman" w:hAnsi="Times New Roman" w:cs="Times New Roman"/>
          <w:sz w:val="28"/>
          <w:szCs w:val="28"/>
        </w:rPr>
        <w:t xml:space="preserve">4. Для определения нормативных затрат в соответствии с разделами I и II Методики в формулах используются нормативы цены товаров, работ, услуг, устанавливаемые муниципальным органом с учетом положений </w:t>
      </w:r>
      <w:hyperlink r:id="rId11" w:history="1">
        <w:r w:rsidRPr="00415B15">
          <w:rPr>
            <w:rStyle w:val="a4"/>
            <w:rFonts w:ascii="Times New Roman" w:hAnsi="Times New Roman"/>
            <w:sz w:val="28"/>
            <w:szCs w:val="28"/>
          </w:rPr>
          <w:t>статьи 22</w:t>
        </w:r>
      </w:hyperlink>
      <w:r w:rsidRPr="00415B15">
        <w:rPr>
          <w:rFonts w:ascii="Times New Roman" w:hAnsi="Times New Roman" w:cs="Times New Roman"/>
          <w:sz w:val="28"/>
          <w:szCs w:val="28"/>
        </w:rPr>
        <w:t xml:space="preserve"> Федерального закона от 5 апреля 2013 года N 44-ФЗ "О контрактной системе в сфере закупок товаров, работ, услуг для обеспечения государственных и муниципальных нужд" (далее - Федеральный закон N 44-ФЗ).</w:t>
      </w:r>
    </w:p>
    <w:p w:rsidR="00C512DA" w:rsidRPr="00415B15" w:rsidRDefault="00C512DA" w:rsidP="009E5F0C">
      <w:pPr>
        <w:ind w:left="567" w:firstLine="851"/>
        <w:rPr>
          <w:rFonts w:ascii="Times New Roman" w:hAnsi="Times New Roman" w:cs="Times New Roman"/>
          <w:sz w:val="28"/>
          <w:szCs w:val="28"/>
        </w:rPr>
      </w:pPr>
      <w:r w:rsidRPr="00415B15">
        <w:rPr>
          <w:rFonts w:ascii="Times New Roman" w:hAnsi="Times New Roman" w:cs="Times New Roman"/>
          <w:sz w:val="28"/>
          <w:szCs w:val="28"/>
        </w:rPr>
        <w:t>Для определения нормативных затрат в соответствии с разделами I и II Методики в формулах используются нормативы количества товаров, работ, услуг, устанавливаемые муниципальным органом, если эти нормативы не предусмотрены приложением к Методике.</w:t>
      </w:r>
    </w:p>
    <w:p w:rsidR="00C512DA" w:rsidRPr="00415B15" w:rsidRDefault="00C512DA" w:rsidP="009E5F0C">
      <w:pPr>
        <w:ind w:left="567" w:firstLine="851"/>
        <w:rPr>
          <w:rFonts w:ascii="Times New Roman" w:hAnsi="Times New Roman" w:cs="Times New Roman"/>
          <w:sz w:val="28"/>
          <w:szCs w:val="28"/>
        </w:rPr>
      </w:pPr>
      <w:r w:rsidRPr="00415B15">
        <w:rPr>
          <w:rFonts w:ascii="Times New Roman" w:hAnsi="Times New Roman" w:cs="Times New Roman"/>
          <w:sz w:val="28"/>
          <w:szCs w:val="28"/>
        </w:rPr>
        <w:t>5. Муниципальный орган вправе разрабатывать и утверждать индивидуальные (установленные для каждого работника) и (или) коллективные (установленные для нескольких работников) формируемые по категориям или группам должностей (исходя из специфики функций и полномочий муниципального органа, должностных обязанностей его работников) нормативы:</w:t>
      </w:r>
    </w:p>
    <w:p w:rsidR="00C512DA" w:rsidRPr="00415B15" w:rsidRDefault="00C512DA" w:rsidP="009E5F0C">
      <w:pPr>
        <w:ind w:left="567" w:firstLine="851"/>
        <w:rPr>
          <w:rFonts w:ascii="Times New Roman" w:hAnsi="Times New Roman" w:cs="Times New Roman"/>
          <w:sz w:val="28"/>
          <w:szCs w:val="28"/>
        </w:rPr>
      </w:pPr>
      <w:r w:rsidRPr="00415B15">
        <w:rPr>
          <w:rFonts w:ascii="Times New Roman" w:hAnsi="Times New Roman" w:cs="Times New Roman"/>
          <w:sz w:val="28"/>
          <w:szCs w:val="28"/>
        </w:rPr>
        <w:t>количества абонентских номеров пользовательского (оконечного) оборудования, подключенного к сети подвижной связи;</w:t>
      </w:r>
    </w:p>
    <w:p w:rsidR="00C512DA" w:rsidRPr="00415B15" w:rsidRDefault="00C512DA" w:rsidP="009E5F0C">
      <w:pPr>
        <w:ind w:left="567" w:firstLine="851"/>
        <w:rPr>
          <w:rFonts w:ascii="Times New Roman" w:hAnsi="Times New Roman" w:cs="Times New Roman"/>
          <w:sz w:val="28"/>
          <w:szCs w:val="28"/>
        </w:rPr>
      </w:pPr>
      <w:r w:rsidRPr="00415B15">
        <w:rPr>
          <w:rFonts w:ascii="Times New Roman" w:hAnsi="Times New Roman" w:cs="Times New Roman"/>
          <w:sz w:val="28"/>
          <w:szCs w:val="28"/>
        </w:rPr>
        <w:t>цены услуг подвижной связи;</w:t>
      </w:r>
    </w:p>
    <w:p w:rsidR="00C512DA" w:rsidRPr="00415B15" w:rsidRDefault="00C512DA" w:rsidP="009E5F0C">
      <w:pPr>
        <w:ind w:left="567" w:firstLine="851"/>
        <w:rPr>
          <w:rFonts w:ascii="Times New Roman" w:hAnsi="Times New Roman" w:cs="Times New Roman"/>
          <w:sz w:val="28"/>
          <w:szCs w:val="28"/>
        </w:rPr>
      </w:pPr>
      <w:r w:rsidRPr="00415B15">
        <w:rPr>
          <w:rFonts w:ascii="Times New Roman" w:hAnsi="Times New Roman" w:cs="Times New Roman"/>
          <w:sz w:val="28"/>
          <w:szCs w:val="28"/>
        </w:rPr>
        <w:t>количества SIM-карт, используемых в планшетных компьютерах;</w:t>
      </w:r>
    </w:p>
    <w:p w:rsidR="00C512DA" w:rsidRPr="00415B15" w:rsidRDefault="00C512DA" w:rsidP="009E5F0C">
      <w:pPr>
        <w:ind w:left="567" w:firstLine="851"/>
        <w:rPr>
          <w:rFonts w:ascii="Times New Roman" w:hAnsi="Times New Roman" w:cs="Times New Roman"/>
          <w:sz w:val="28"/>
          <w:szCs w:val="28"/>
        </w:rPr>
      </w:pPr>
      <w:r w:rsidRPr="00415B15">
        <w:rPr>
          <w:rFonts w:ascii="Times New Roman" w:hAnsi="Times New Roman" w:cs="Times New Roman"/>
          <w:sz w:val="28"/>
          <w:szCs w:val="28"/>
        </w:rPr>
        <w:t>количества и цены принтеров, многофункциональных устройств, копировальных аппаратов и иной оргтехники;</w:t>
      </w:r>
    </w:p>
    <w:p w:rsidR="00C512DA" w:rsidRPr="00415B15" w:rsidRDefault="00C512DA" w:rsidP="009E5F0C">
      <w:pPr>
        <w:ind w:left="567" w:firstLine="851"/>
        <w:rPr>
          <w:rFonts w:ascii="Times New Roman" w:hAnsi="Times New Roman" w:cs="Times New Roman"/>
          <w:sz w:val="28"/>
          <w:szCs w:val="28"/>
        </w:rPr>
      </w:pPr>
      <w:r w:rsidRPr="00415B15">
        <w:rPr>
          <w:rFonts w:ascii="Times New Roman" w:hAnsi="Times New Roman" w:cs="Times New Roman"/>
          <w:sz w:val="28"/>
          <w:szCs w:val="28"/>
        </w:rPr>
        <w:t>количества и цены средств подвижной связи;</w:t>
      </w:r>
    </w:p>
    <w:p w:rsidR="00C512DA" w:rsidRPr="00415B15" w:rsidRDefault="00C512DA" w:rsidP="009E5F0C">
      <w:pPr>
        <w:ind w:left="567" w:firstLine="851"/>
        <w:rPr>
          <w:rFonts w:ascii="Times New Roman" w:hAnsi="Times New Roman" w:cs="Times New Roman"/>
          <w:sz w:val="28"/>
          <w:szCs w:val="28"/>
        </w:rPr>
      </w:pPr>
      <w:r w:rsidRPr="00415B15">
        <w:rPr>
          <w:rFonts w:ascii="Times New Roman" w:hAnsi="Times New Roman" w:cs="Times New Roman"/>
          <w:sz w:val="28"/>
          <w:szCs w:val="28"/>
        </w:rPr>
        <w:t>количества и цены планшетных компьютеров;</w:t>
      </w:r>
    </w:p>
    <w:p w:rsidR="00C512DA" w:rsidRPr="00415B15" w:rsidRDefault="00C512DA" w:rsidP="009E5F0C">
      <w:pPr>
        <w:ind w:left="567" w:firstLine="851"/>
        <w:rPr>
          <w:rFonts w:ascii="Times New Roman" w:hAnsi="Times New Roman" w:cs="Times New Roman"/>
          <w:sz w:val="28"/>
          <w:szCs w:val="28"/>
        </w:rPr>
      </w:pPr>
      <w:r w:rsidRPr="00415B15">
        <w:rPr>
          <w:rFonts w:ascii="Times New Roman" w:hAnsi="Times New Roman" w:cs="Times New Roman"/>
          <w:sz w:val="28"/>
          <w:szCs w:val="28"/>
        </w:rPr>
        <w:t>количества и цены носителей информации;</w:t>
      </w:r>
    </w:p>
    <w:p w:rsidR="00C512DA" w:rsidRPr="00415B15" w:rsidRDefault="00C512DA" w:rsidP="009E5F0C">
      <w:pPr>
        <w:ind w:left="567" w:firstLine="851"/>
        <w:rPr>
          <w:rFonts w:ascii="Times New Roman" w:hAnsi="Times New Roman" w:cs="Times New Roman"/>
          <w:sz w:val="28"/>
          <w:szCs w:val="28"/>
        </w:rPr>
      </w:pPr>
      <w:r w:rsidRPr="00415B15">
        <w:rPr>
          <w:rFonts w:ascii="Times New Roman" w:hAnsi="Times New Roman" w:cs="Times New Roman"/>
          <w:sz w:val="28"/>
          <w:szCs w:val="28"/>
        </w:rPr>
        <w:t>цены и объема потребления расходных материалов для различных типов принтеров, многофункциональных устройств, копировальных аппаратов и иной оргтехники;</w:t>
      </w:r>
    </w:p>
    <w:p w:rsidR="00C512DA" w:rsidRPr="00415B15" w:rsidRDefault="00C512DA" w:rsidP="009E5F0C">
      <w:pPr>
        <w:ind w:left="567" w:firstLine="851"/>
        <w:rPr>
          <w:rFonts w:ascii="Times New Roman" w:hAnsi="Times New Roman" w:cs="Times New Roman"/>
          <w:sz w:val="28"/>
          <w:szCs w:val="28"/>
        </w:rPr>
      </w:pPr>
      <w:r w:rsidRPr="00415B15">
        <w:rPr>
          <w:rFonts w:ascii="Times New Roman" w:hAnsi="Times New Roman" w:cs="Times New Roman"/>
          <w:sz w:val="28"/>
          <w:szCs w:val="28"/>
        </w:rPr>
        <w:t>количества и цены рабочих станций;</w:t>
      </w:r>
    </w:p>
    <w:p w:rsidR="00C512DA" w:rsidRPr="00415B15" w:rsidRDefault="00C512DA" w:rsidP="009E5F0C">
      <w:pPr>
        <w:ind w:left="567" w:firstLine="851"/>
        <w:rPr>
          <w:rFonts w:ascii="Times New Roman" w:hAnsi="Times New Roman" w:cs="Times New Roman"/>
          <w:sz w:val="28"/>
          <w:szCs w:val="28"/>
        </w:rPr>
      </w:pPr>
      <w:r w:rsidRPr="00415B15">
        <w:rPr>
          <w:rFonts w:ascii="Times New Roman" w:hAnsi="Times New Roman" w:cs="Times New Roman"/>
          <w:sz w:val="28"/>
          <w:szCs w:val="28"/>
        </w:rPr>
        <w:t>перечня периодических печатных изданий и справочной литературы;</w:t>
      </w:r>
    </w:p>
    <w:p w:rsidR="00C512DA" w:rsidRPr="00415B15" w:rsidRDefault="00C512DA" w:rsidP="009E5F0C">
      <w:pPr>
        <w:ind w:left="567" w:firstLine="851"/>
        <w:rPr>
          <w:rFonts w:ascii="Times New Roman" w:hAnsi="Times New Roman" w:cs="Times New Roman"/>
          <w:sz w:val="28"/>
          <w:szCs w:val="28"/>
        </w:rPr>
      </w:pPr>
      <w:r w:rsidRPr="00415B15">
        <w:rPr>
          <w:rFonts w:ascii="Times New Roman" w:hAnsi="Times New Roman" w:cs="Times New Roman"/>
          <w:sz w:val="28"/>
          <w:szCs w:val="28"/>
        </w:rPr>
        <w:t>количества и цены транспортных средств;</w:t>
      </w:r>
    </w:p>
    <w:p w:rsidR="00C512DA" w:rsidRPr="00415B15" w:rsidRDefault="00C512DA" w:rsidP="009E5F0C">
      <w:pPr>
        <w:ind w:left="567" w:firstLine="851"/>
        <w:rPr>
          <w:rFonts w:ascii="Times New Roman" w:hAnsi="Times New Roman" w:cs="Times New Roman"/>
          <w:sz w:val="28"/>
          <w:szCs w:val="28"/>
        </w:rPr>
      </w:pPr>
      <w:r w:rsidRPr="00415B15">
        <w:rPr>
          <w:rFonts w:ascii="Times New Roman" w:hAnsi="Times New Roman" w:cs="Times New Roman"/>
          <w:sz w:val="28"/>
          <w:szCs w:val="28"/>
        </w:rPr>
        <w:t>количества и цены мебели;</w:t>
      </w:r>
    </w:p>
    <w:p w:rsidR="00C512DA" w:rsidRPr="00415B15" w:rsidRDefault="00C512DA" w:rsidP="009E5F0C">
      <w:pPr>
        <w:ind w:left="567" w:firstLine="851"/>
        <w:rPr>
          <w:rFonts w:ascii="Times New Roman" w:hAnsi="Times New Roman" w:cs="Times New Roman"/>
          <w:sz w:val="28"/>
          <w:szCs w:val="28"/>
        </w:rPr>
      </w:pPr>
      <w:r w:rsidRPr="00415B15">
        <w:rPr>
          <w:rFonts w:ascii="Times New Roman" w:hAnsi="Times New Roman" w:cs="Times New Roman"/>
          <w:sz w:val="28"/>
          <w:szCs w:val="28"/>
        </w:rPr>
        <w:t>количества и цены канцелярских принадлежностей;</w:t>
      </w:r>
    </w:p>
    <w:p w:rsidR="00C512DA" w:rsidRPr="00415B15" w:rsidRDefault="00C512DA" w:rsidP="009E5F0C">
      <w:pPr>
        <w:ind w:left="567" w:firstLine="851"/>
        <w:rPr>
          <w:rFonts w:ascii="Times New Roman" w:hAnsi="Times New Roman" w:cs="Times New Roman"/>
          <w:sz w:val="28"/>
          <w:szCs w:val="28"/>
        </w:rPr>
      </w:pPr>
      <w:r w:rsidRPr="00415B15">
        <w:rPr>
          <w:rFonts w:ascii="Times New Roman" w:hAnsi="Times New Roman" w:cs="Times New Roman"/>
          <w:sz w:val="28"/>
          <w:szCs w:val="28"/>
        </w:rPr>
        <w:t>количества и цены хозяйственных товаров и принадлежностей;</w:t>
      </w:r>
    </w:p>
    <w:p w:rsidR="00C512DA" w:rsidRPr="00415B15" w:rsidRDefault="00C512DA" w:rsidP="009E5F0C">
      <w:pPr>
        <w:ind w:left="567" w:firstLine="851"/>
        <w:rPr>
          <w:rFonts w:ascii="Times New Roman" w:hAnsi="Times New Roman" w:cs="Times New Roman"/>
          <w:sz w:val="28"/>
          <w:szCs w:val="28"/>
        </w:rPr>
      </w:pPr>
      <w:r w:rsidRPr="00415B15">
        <w:rPr>
          <w:rFonts w:ascii="Times New Roman" w:hAnsi="Times New Roman" w:cs="Times New Roman"/>
          <w:sz w:val="28"/>
          <w:szCs w:val="28"/>
        </w:rPr>
        <w:t>количества и цены материальных запасов для нужд гражданской обороны;</w:t>
      </w:r>
    </w:p>
    <w:p w:rsidR="00C512DA" w:rsidRPr="00415B15" w:rsidRDefault="00C512DA" w:rsidP="009E5F0C">
      <w:pPr>
        <w:ind w:left="567" w:firstLine="851"/>
        <w:rPr>
          <w:rFonts w:ascii="Times New Roman" w:hAnsi="Times New Roman" w:cs="Times New Roman"/>
          <w:sz w:val="28"/>
          <w:szCs w:val="28"/>
        </w:rPr>
      </w:pPr>
      <w:r w:rsidRPr="00415B15">
        <w:rPr>
          <w:rFonts w:ascii="Times New Roman" w:hAnsi="Times New Roman" w:cs="Times New Roman"/>
          <w:sz w:val="28"/>
          <w:szCs w:val="28"/>
        </w:rPr>
        <w:t>количества и цены иных товаров и услуг.</w:t>
      </w:r>
    </w:p>
    <w:p w:rsidR="00C512DA" w:rsidRPr="00415B15" w:rsidRDefault="00C512DA" w:rsidP="009E5F0C">
      <w:pPr>
        <w:ind w:left="567" w:firstLine="851"/>
        <w:rPr>
          <w:rFonts w:ascii="Times New Roman" w:hAnsi="Times New Roman" w:cs="Times New Roman"/>
          <w:sz w:val="28"/>
          <w:szCs w:val="28"/>
        </w:rPr>
      </w:pPr>
      <w:r w:rsidRPr="00415B15">
        <w:rPr>
          <w:rFonts w:ascii="Times New Roman" w:hAnsi="Times New Roman" w:cs="Times New Roman"/>
          <w:sz w:val="28"/>
          <w:szCs w:val="28"/>
        </w:rPr>
        <w:t xml:space="preserve">6. 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соответствующих балансах у муниципального органа и </w:t>
      </w:r>
      <w:r w:rsidRPr="00415B15">
        <w:rPr>
          <w:rFonts w:ascii="Times New Roman" w:hAnsi="Times New Roman" w:cs="Times New Roman"/>
          <w:sz w:val="28"/>
          <w:szCs w:val="28"/>
        </w:rPr>
        <w:lastRenderedPageBreak/>
        <w:t>подведомственных учреждений.</w:t>
      </w:r>
    </w:p>
    <w:p w:rsidR="00C512DA" w:rsidRPr="00415B15" w:rsidRDefault="00C512DA" w:rsidP="009E5F0C">
      <w:pPr>
        <w:ind w:left="567" w:firstLine="851"/>
        <w:rPr>
          <w:rFonts w:ascii="Times New Roman" w:hAnsi="Times New Roman" w:cs="Times New Roman"/>
          <w:sz w:val="28"/>
          <w:szCs w:val="28"/>
        </w:rPr>
      </w:pPr>
      <w:r w:rsidRPr="00415B15">
        <w:rPr>
          <w:rFonts w:ascii="Times New Roman" w:hAnsi="Times New Roman" w:cs="Times New Roman"/>
          <w:sz w:val="28"/>
          <w:szCs w:val="28"/>
        </w:rPr>
        <w:t>7. 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C512DA" w:rsidRPr="00415B15" w:rsidRDefault="00C512DA" w:rsidP="009E5F0C">
      <w:pPr>
        <w:ind w:left="567" w:firstLine="851"/>
        <w:rPr>
          <w:rFonts w:ascii="Times New Roman" w:hAnsi="Times New Roman" w:cs="Times New Roman"/>
          <w:sz w:val="28"/>
          <w:szCs w:val="28"/>
        </w:rPr>
      </w:pPr>
      <w:r w:rsidRPr="00415B15">
        <w:rPr>
          <w:rFonts w:ascii="Times New Roman" w:hAnsi="Times New Roman" w:cs="Times New Roman"/>
          <w:sz w:val="28"/>
          <w:szCs w:val="28"/>
        </w:rPr>
        <w:t>Муниципальным органом может быть установлена периодичность выполнения (оказания) работ (услуг), если такая периодичность в отношении соответствующих работ (услуг) не определена нормативными правовыми (правовыми) актами.</w:t>
      </w:r>
    </w:p>
    <w:p w:rsidR="00C512DA" w:rsidRPr="00415B15" w:rsidRDefault="00C512DA" w:rsidP="009E5F0C">
      <w:pPr>
        <w:ind w:left="567" w:firstLine="851"/>
        <w:rPr>
          <w:rFonts w:ascii="Times New Roman" w:hAnsi="Times New Roman" w:cs="Times New Roman"/>
          <w:sz w:val="28"/>
          <w:szCs w:val="28"/>
        </w:rPr>
      </w:pPr>
      <w:r w:rsidRPr="00415B15">
        <w:rPr>
          <w:rFonts w:ascii="Times New Roman" w:hAnsi="Times New Roman" w:cs="Times New Roman"/>
          <w:sz w:val="28"/>
          <w:szCs w:val="28"/>
        </w:rPr>
        <w:t>8. Нормативные затраты подлежат размещению в единой информационной системе в сфере закупок.</w:t>
      </w:r>
    </w:p>
    <w:p w:rsidR="00C512DA" w:rsidRDefault="00C512DA">
      <w:pPr>
        <w:rPr>
          <w:rFonts w:ascii="Times New Roman" w:hAnsi="Times New Roman" w:cs="Times New Roman"/>
          <w:sz w:val="28"/>
          <w:szCs w:val="28"/>
        </w:rPr>
      </w:pPr>
    </w:p>
    <w:p w:rsidR="00EB6A5D" w:rsidRDefault="00EB6A5D">
      <w:pPr>
        <w:rPr>
          <w:rFonts w:ascii="Times New Roman" w:hAnsi="Times New Roman" w:cs="Times New Roman"/>
          <w:sz w:val="28"/>
          <w:szCs w:val="28"/>
        </w:rPr>
      </w:pPr>
    </w:p>
    <w:p w:rsidR="00EB6A5D" w:rsidRPr="00415B15" w:rsidRDefault="00EB6A5D">
      <w:pPr>
        <w:rPr>
          <w:rFonts w:ascii="Times New Roman" w:hAnsi="Times New Roman" w:cs="Times New Roman"/>
          <w:sz w:val="28"/>
          <w:szCs w:val="28"/>
        </w:rPr>
      </w:pPr>
    </w:p>
    <w:p w:rsidR="009E5F0C" w:rsidRPr="00F92401" w:rsidRDefault="009E5F0C" w:rsidP="009E5F0C">
      <w:pPr>
        <w:rPr>
          <w:sz w:val="28"/>
          <w:szCs w:val="28"/>
        </w:rPr>
      </w:pPr>
      <w:r w:rsidRPr="00F92401">
        <w:rPr>
          <w:sz w:val="28"/>
          <w:szCs w:val="28"/>
        </w:rPr>
        <w:t>Начальник</w:t>
      </w:r>
      <w:r w:rsidRPr="00F92401">
        <w:rPr>
          <w:color w:val="FF0000"/>
          <w:sz w:val="28"/>
          <w:szCs w:val="28"/>
        </w:rPr>
        <w:t xml:space="preserve"> </w:t>
      </w:r>
      <w:r w:rsidRPr="00F92401">
        <w:rPr>
          <w:sz w:val="28"/>
          <w:szCs w:val="28"/>
        </w:rPr>
        <w:t xml:space="preserve">отдела </w:t>
      </w:r>
    </w:p>
    <w:p w:rsidR="009E5F0C" w:rsidRPr="00F92401" w:rsidRDefault="009E5F0C" w:rsidP="009E5F0C">
      <w:pPr>
        <w:rPr>
          <w:sz w:val="28"/>
          <w:szCs w:val="28"/>
        </w:rPr>
      </w:pPr>
      <w:r w:rsidRPr="00F92401">
        <w:rPr>
          <w:sz w:val="28"/>
          <w:szCs w:val="28"/>
        </w:rPr>
        <w:t xml:space="preserve">по бухгалтерскому учету и финансам </w:t>
      </w:r>
    </w:p>
    <w:p w:rsidR="009E5F0C" w:rsidRPr="00F92401" w:rsidRDefault="009E5F0C" w:rsidP="009E5F0C">
      <w:pPr>
        <w:rPr>
          <w:sz w:val="28"/>
          <w:szCs w:val="28"/>
        </w:rPr>
      </w:pPr>
      <w:r w:rsidRPr="00F92401">
        <w:rPr>
          <w:sz w:val="28"/>
          <w:szCs w:val="28"/>
        </w:rPr>
        <w:t xml:space="preserve">администрации </w:t>
      </w:r>
    </w:p>
    <w:p w:rsidR="009E5F0C" w:rsidRPr="00F92401" w:rsidRDefault="009E5F0C" w:rsidP="009E5F0C">
      <w:pPr>
        <w:rPr>
          <w:sz w:val="28"/>
          <w:szCs w:val="28"/>
        </w:rPr>
      </w:pPr>
      <w:r w:rsidRPr="00F92401">
        <w:rPr>
          <w:sz w:val="28"/>
          <w:szCs w:val="28"/>
        </w:rPr>
        <w:t xml:space="preserve">Старонижестеблиевского сельского поселения </w:t>
      </w:r>
    </w:p>
    <w:p w:rsidR="009E5F0C" w:rsidRPr="00F92401" w:rsidRDefault="009E5F0C" w:rsidP="009E5F0C">
      <w:pPr>
        <w:rPr>
          <w:sz w:val="28"/>
          <w:szCs w:val="28"/>
        </w:rPr>
      </w:pPr>
      <w:r w:rsidRPr="00F92401">
        <w:rPr>
          <w:sz w:val="28"/>
          <w:szCs w:val="28"/>
        </w:rPr>
        <w:t>Красноармейского района</w:t>
      </w:r>
      <w:r w:rsidRPr="00F92401">
        <w:rPr>
          <w:color w:val="FF0000"/>
          <w:sz w:val="28"/>
          <w:szCs w:val="28"/>
        </w:rPr>
        <w:t xml:space="preserve">                                        </w:t>
      </w:r>
      <w:r w:rsidRPr="00F92401">
        <w:rPr>
          <w:sz w:val="28"/>
          <w:szCs w:val="28"/>
        </w:rPr>
        <w:t>Т.А. Коваленко</w:t>
      </w:r>
    </w:p>
    <w:p w:rsidR="00C512DA" w:rsidRDefault="00C512DA">
      <w:pPr>
        <w:rPr>
          <w:rFonts w:ascii="Times New Roman" w:hAnsi="Times New Roman" w:cs="Times New Roman"/>
          <w:sz w:val="28"/>
          <w:szCs w:val="28"/>
        </w:rPr>
      </w:pPr>
    </w:p>
    <w:p w:rsidR="00EB6A5D" w:rsidRDefault="00EB6A5D">
      <w:pPr>
        <w:rPr>
          <w:rFonts w:ascii="Times New Roman" w:hAnsi="Times New Roman" w:cs="Times New Roman"/>
          <w:sz w:val="28"/>
          <w:szCs w:val="28"/>
        </w:rPr>
      </w:pPr>
    </w:p>
    <w:p w:rsidR="00C512DA" w:rsidRDefault="00C512DA">
      <w:pPr>
        <w:rPr>
          <w:rFonts w:ascii="Times New Roman" w:hAnsi="Times New Roman" w:cs="Times New Roman"/>
          <w:sz w:val="28"/>
          <w:szCs w:val="28"/>
        </w:rPr>
      </w:pPr>
    </w:p>
    <w:p w:rsidR="00C512DA" w:rsidRDefault="00C512DA">
      <w:pPr>
        <w:rPr>
          <w:rFonts w:ascii="Times New Roman" w:hAnsi="Times New Roman" w:cs="Times New Roman"/>
          <w:sz w:val="28"/>
          <w:szCs w:val="28"/>
        </w:rPr>
      </w:pPr>
    </w:p>
    <w:p w:rsidR="00C512DA" w:rsidRDefault="00C512DA">
      <w:pPr>
        <w:rPr>
          <w:rFonts w:ascii="Times New Roman" w:hAnsi="Times New Roman" w:cs="Times New Roman"/>
          <w:sz w:val="28"/>
          <w:szCs w:val="28"/>
        </w:rPr>
      </w:pPr>
    </w:p>
    <w:p w:rsidR="00C512DA" w:rsidRDefault="00C512DA">
      <w:pPr>
        <w:rPr>
          <w:rFonts w:ascii="Times New Roman" w:hAnsi="Times New Roman" w:cs="Times New Roman"/>
          <w:sz w:val="28"/>
          <w:szCs w:val="28"/>
        </w:rPr>
      </w:pPr>
    </w:p>
    <w:p w:rsidR="00C512DA" w:rsidRDefault="00C512DA">
      <w:pPr>
        <w:rPr>
          <w:rFonts w:ascii="Times New Roman" w:hAnsi="Times New Roman" w:cs="Times New Roman"/>
          <w:sz w:val="28"/>
          <w:szCs w:val="28"/>
        </w:rPr>
      </w:pPr>
    </w:p>
    <w:p w:rsidR="00C512DA" w:rsidRDefault="00C512DA">
      <w:pPr>
        <w:rPr>
          <w:rFonts w:ascii="Times New Roman" w:hAnsi="Times New Roman" w:cs="Times New Roman"/>
          <w:sz w:val="28"/>
          <w:szCs w:val="28"/>
        </w:rPr>
      </w:pPr>
    </w:p>
    <w:p w:rsidR="00C512DA" w:rsidRDefault="00C512DA">
      <w:pPr>
        <w:rPr>
          <w:rFonts w:ascii="Times New Roman" w:hAnsi="Times New Roman" w:cs="Times New Roman"/>
          <w:sz w:val="28"/>
          <w:szCs w:val="28"/>
        </w:rPr>
      </w:pPr>
    </w:p>
    <w:p w:rsidR="00C512DA" w:rsidRDefault="00C512DA">
      <w:pPr>
        <w:rPr>
          <w:rFonts w:ascii="Times New Roman" w:hAnsi="Times New Roman" w:cs="Times New Roman"/>
          <w:sz w:val="28"/>
          <w:szCs w:val="28"/>
        </w:rPr>
      </w:pPr>
    </w:p>
    <w:p w:rsidR="00C512DA" w:rsidRDefault="00C512DA">
      <w:pPr>
        <w:rPr>
          <w:rFonts w:ascii="Times New Roman" w:hAnsi="Times New Roman" w:cs="Times New Roman"/>
          <w:sz w:val="28"/>
          <w:szCs w:val="28"/>
        </w:rPr>
      </w:pPr>
    </w:p>
    <w:p w:rsidR="00C512DA" w:rsidRDefault="00C512DA">
      <w:pPr>
        <w:rPr>
          <w:rFonts w:ascii="Times New Roman" w:hAnsi="Times New Roman" w:cs="Times New Roman"/>
          <w:sz w:val="28"/>
          <w:szCs w:val="28"/>
        </w:rPr>
      </w:pPr>
    </w:p>
    <w:p w:rsidR="00C512DA" w:rsidRDefault="00C512DA">
      <w:pPr>
        <w:rPr>
          <w:rFonts w:ascii="Times New Roman" w:hAnsi="Times New Roman" w:cs="Times New Roman"/>
          <w:sz w:val="28"/>
          <w:szCs w:val="28"/>
        </w:rPr>
      </w:pPr>
    </w:p>
    <w:p w:rsidR="00C512DA" w:rsidRDefault="00C512DA">
      <w:pPr>
        <w:rPr>
          <w:rFonts w:ascii="Times New Roman" w:hAnsi="Times New Roman" w:cs="Times New Roman"/>
          <w:sz w:val="28"/>
          <w:szCs w:val="28"/>
        </w:rPr>
      </w:pPr>
    </w:p>
    <w:p w:rsidR="00C512DA" w:rsidRDefault="00C512DA">
      <w:pPr>
        <w:rPr>
          <w:rFonts w:ascii="Times New Roman" w:hAnsi="Times New Roman" w:cs="Times New Roman"/>
          <w:sz w:val="28"/>
          <w:szCs w:val="28"/>
        </w:rPr>
      </w:pPr>
    </w:p>
    <w:p w:rsidR="00C512DA" w:rsidRDefault="00C512DA">
      <w:pPr>
        <w:rPr>
          <w:rFonts w:ascii="Times New Roman" w:hAnsi="Times New Roman" w:cs="Times New Roman"/>
          <w:sz w:val="28"/>
          <w:szCs w:val="28"/>
        </w:rPr>
      </w:pPr>
    </w:p>
    <w:p w:rsidR="00C512DA" w:rsidRDefault="00C512DA">
      <w:pPr>
        <w:rPr>
          <w:rFonts w:ascii="Times New Roman" w:hAnsi="Times New Roman" w:cs="Times New Roman"/>
          <w:sz w:val="28"/>
          <w:szCs w:val="28"/>
        </w:rPr>
      </w:pPr>
    </w:p>
    <w:p w:rsidR="00C512DA" w:rsidRDefault="00C512DA">
      <w:pPr>
        <w:rPr>
          <w:rFonts w:ascii="Times New Roman" w:hAnsi="Times New Roman" w:cs="Times New Roman"/>
          <w:sz w:val="28"/>
          <w:szCs w:val="28"/>
        </w:rPr>
      </w:pPr>
    </w:p>
    <w:p w:rsidR="00C512DA" w:rsidRDefault="00C512DA">
      <w:pPr>
        <w:rPr>
          <w:rFonts w:ascii="Times New Roman" w:hAnsi="Times New Roman" w:cs="Times New Roman"/>
          <w:sz w:val="28"/>
          <w:szCs w:val="28"/>
        </w:rPr>
      </w:pPr>
    </w:p>
    <w:p w:rsidR="006C6AE7" w:rsidRDefault="006C6AE7" w:rsidP="00F9240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92401" w:rsidRPr="00415B15" w:rsidRDefault="00F92401" w:rsidP="00F9240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512DA" w:rsidRPr="00415B15" w:rsidRDefault="00C512DA" w:rsidP="006C6AE7">
      <w:pPr>
        <w:ind w:left="5529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15B15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C512DA" w:rsidRPr="00415B15" w:rsidRDefault="00C512DA" w:rsidP="006C6AE7">
      <w:pPr>
        <w:ind w:left="5529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15B15">
        <w:rPr>
          <w:rFonts w:ascii="Times New Roman" w:hAnsi="Times New Roman" w:cs="Times New Roman"/>
          <w:sz w:val="28"/>
          <w:szCs w:val="28"/>
        </w:rPr>
        <w:t>к правилам определения</w:t>
      </w:r>
    </w:p>
    <w:p w:rsidR="00C512DA" w:rsidRPr="00415B15" w:rsidRDefault="00C512DA" w:rsidP="006C6AE7">
      <w:pPr>
        <w:ind w:left="5529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15B15">
        <w:rPr>
          <w:rFonts w:ascii="Times New Roman" w:hAnsi="Times New Roman" w:cs="Times New Roman"/>
          <w:sz w:val="28"/>
          <w:szCs w:val="28"/>
        </w:rPr>
        <w:t>нормативных затрат</w:t>
      </w:r>
    </w:p>
    <w:p w:rsidR="00C512DA" w:rsidRPr="00415B15" w:rsidRDefault="00C512DA" w:rsidP="006C6AE7">
      <w:pPr>
        <w:ind w:left="5529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15B15">
        <w:rPr>
          <w:rFonts w:ascii="Times New Roman" w:hAnsi="Times New Roman" w:cs="Times New Roman"/>
          <w:sz w:val="28"/>
          <w:szCs w:val="28"/>
        </w:rPr>
        <w:t>на обеспечение функций</w:t>
      </w:r>
    </w:p>
    <w:p w:rsidR="00C512DA" w:rsidRPr="00415B15" w:rsidRDefault="00C512DA" w:rsidP="006C6AE7">
      <w:pPr>
        <w:ind w:left="5529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15B1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92401">
        <w:rPr>
          <w:rFonts w:ascii="Times New Roman" w:hAnsi="Times New Roman" w:cs="Times New Roman"/>
          <w:sz w:val="28"/>
          <w:szCs w:val="28"/>
        </w:rPr>
        <w:t>Старонижестеблиевского</w:t>
      </w:r>
    </w:p>
    <w:p w:rsidR="00C512DA" w:rsidRPr="00415B15" w:rsidRDefault="00C512DA" w:rsidP="006C6AE7">
      <w:pPr>
        <w:ind w:left="5529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15B1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92401">
        <w:rPr>
          <w:rFonts w:ascii="Times New Roman" w:hAnsi="Times New Roman" w:cs="Times New Roman"/>
          <w:sz w:val="28"/>
          <w:szCs w:val="28"/>
        </w:rPr>
        <w:t>Красноармейского</w:t>
      </w:r>
    </w:p>
    <w:p w:rsidR="00C512DA" w:rsidRPr="00415B15" w:rsidRDefault="00C512DA" w:rsidP="006C6AE7">
      <w:pPr>
        <w:ind w:left="5529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15B15">
        <w:rPr>
          <w:rFonts w:ascii="Times New Roman" w:hAnsi="Times New Roman" w:cs="Times New Roman"/>
          <w:sz w:val="28"/>
          <w:szCs w:val="28"/>
        </w:rPr>
        <w:t xml:space="preserve">района и </w:t>
      </w:r>
      <w:proofErr w:type="gramStart"/>
      <w:r w:rsidRPr="00415B15">
        <w:rPr>
          <w:rFonts w:ascii="Times New Roman" w:hAnsi="Times New Roman" w:cs="Times New Roman"/>
          <w:sz w:val="28"/>
          <w:szCs w:val="28"/>
        </w:rPr>
        <w:t>подведомственных</w:t>
      </w:r>
      <w:proofErr w:type="gramEnd"/>
      <w:r w:rsidR="00F92401">
        <w:rPr>
          <w:rFonts w:ascii="Times New Roman" w:hAnsi="Times New Roman" w:cs="Times New Roman"/>
          <w:sz w:val="28"/>
          <w:szCs w:val="28"/>
        </w:rPr>
        <w:t xml:space="preserve"> ей</w:t>
      </w:r>
      <w:r w:rsidRPr="00415B15">
        <w:rPr>
          <w:rFonts w:ascii="Times New Roman" w:hAnsi="Times New Roman" w:cs="Times New Roman"/>
          <w:sz w:val="28"/>
          <w:szCs w:val="28"/>
        </w:rPr>
        <w:t xml:space="preserve"> муниципальных казенных</w:t>
      </w:r>
    </w:p>
    <w:p w:rsidR="00C512DA" w:rsidRPr="00415B15" w:rsidRDefault="00C512DA" w:rsidP="006C6AE7">
      <w:pPr>
        <w:ind w:left="5529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15B15">
        <w:rPr>
          <w:rFonts w:ascii="Times New Roman" w:hAnsi="Times New Roman" w:cs="Times New Roman"/>
          <w:sz w:val="28"/>
          <w:szCs w:val="28"/>
        </w:rPr>
        <w:t>учреждений</w:t>
      </w:r>
    </w:p>
    <w:p w:rsidR="00C512DA" w:rsidRDefault="00C512DA">
      <w:pPr>
        <w:rPr>
          <w:rFonts w:ascii="Times New Roman" w:hAnsi="Times New Roman" w:cs="Times New Roman"/>
          <w:sz w:val="28"/>
          <w:szCs w:val="28"/>
        </w:rPr>
      </w:pPr>
    </w:p>
    <w:p w:rsidR="00D10D14" w:rsidRPr="00415B15" w:rsidRDefault="00D10D14">
      <w:pPr>
        <w:rPr>
          <w:rFonts w:ascii="Times New Roman" w:hAnsi="Times New Roman" w:cs="Times New Roman"/>
          <w:sz w:val="28"/>
          <w:szCs w:val="28"/>
        </w:rPr>
      </w:pPr>
    </w:p>
    <w:p w:rsidR="00C512DA" w:rsidRPr="00C512DA" w:rsidRDefault="00C512DA" w:rsidP="00C512DA">
      <w:pPr>
        <w:widowControl/>
        <w:autoSpaceDE/>
        <w:autoSpaceDN/>
        <w:adjustRightInd/>
        <w:ind w:firstLine="4962"/>
        <w:jc w:val="center"/>
        <w:rPr>
          <w:rFonts w:ascii="Times New Roman" w:hAnsi="Times New Roman" w:cs="Times New Roman"/>
          <w:sz w:val="28"/>
          <w:szCs w:val="28"/>
        </w:rPr>
      </w:pPr>
    </w:p>
    <w:p w:rsidR="00C512DA" w:rsidRPr="00C512DA" w:rsidRDefault="00C512DA" w:rsidP="00C512DA">
      <w:pPr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C512DA">
        <w:rPr>
          <w:rFonts w:ascii="Times New Roman" w:hAnsi="Times New Roman" w:cs="Times New Roman"/>
          <w:b/>
          <w:sz w:val="28"/>
          <w:szCs w:val="28"/>
          <w:lang w:eastAsia="zh-CN"/>
        </w:rPr>
        <w:t>МЕТОДИКА</w:t>
      </w:r>
    </w:p>
    <w:p w:rsidR="00C512DA" w:rsidRPr="00C512DA" w:rsidRDefault="00C512DA" w:rsidP="00C512DA">
      <w:pPr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C512DA">
        <w:rPr>
          <w:rFonts w:ascii="Times New Roman" w:hAnsi="Times New Roman" w:cs="Times New Roman"/>
          <w:b/>
          <w:sz w:val="28"/>
          <w:szCs w:val="28"/>
          <w:lang w:eastAsia="zh-CN"/>
        </w:rPr>
        <w:t>определения нормативных затрат на обеспечение</w:t>
      </w:r>
    </w:p>
    <w:p w:rsidR="00C512DA" w:rsidRPr="00C512DA" w:rsidRDefault="00C512DA" w:rsidP="00C512DA">
      <w:pPr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C512DA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функций администрации </w:t>
      </w:r>
      <w:r w:rsidR="00F92401">
        <w:rPr>
          <w:rFonts w:ascii="Times New Roman" w:hAnsi="Times New Roman" w:cs="Times New Roman"/>
          <w:b/>
          <w:sz w:val="28"/>
          <w:szCs w:val="28"/>
          <w:lang w:eastAsia="zh-CN"/>
        </w:rPr>
        <w:t>Старонижестеблиевского</w:t>
      </w:r>
      <w:r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 </w:t>
      </w:r>
      <w:r w:rsidRPr="00C512DA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сельского поселения </w:t>
      </w:r>
    </w:p>
    <w:p w:rsidR="00C512DA" w:rsidRPr="00C512DA" w:rsidRDefault="00F92401" w:rsidP="00C512DA">
      <w:pPr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Красноармейского </w:t>
      </w:r>
      <w:r w:rsidR="00C512DA" w:rsidRPr="00C512DA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района и </w:t>
      </w:r>
      <w:proofErr w:type="gramStart"/>
      <w:r w:rsidR="00C512DA" w:rsidRPr="00C512DA">
        <w:rPr>
          <w:rFonts w:ascii="Times New Roman" w:hAnsi="Times New Roman" w:cs="Times New Roman"/>
          <w:b/>
          <w:sz w:val="28"/>
          <w:szCs w:val="28"/>
          <w:lang w:eastAsia="zh-CN"/>
        </w:rPr>
        <w:t>подведомственных</w:t>
      </w:r>
      <w:proofErr w:type="gramEnd"/>
      <w:r w:rsidR="00C512DA" w:rsidRPr="00C512DA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ей </w:t>
      </w:r>
      <w:r w:rsidR="00C512DA" w:rsidRPr="00C512DA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муниципальных </w:t>
      </w:r>
    </w:p>
    <w:p w:rsidR="00C512DA" w:rsidRPr="00C512DA" w:rsidRDefault="00C512DA" w:rsidP="00C512DA">
      <w:pPr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C512DA">
        <w:rPr>
          <w:rFonts w:ascii="Times New Roman" w:hAnsi="Times New Roman" w:cs="Times New Roman"/>
          <w:b/>
          <w:sz w:val="28"/>
          <w:szCs w:val="28"/>
          <w:lang w:eastAsia="zh-CN"/>
        </w:rPr>
        <w:t>казенных учреждений</w:t>
      </w:r>
    </w:p>
    <w:p w:rsidR="00C512DA" w:rsidRPr="00C512DA" w:rsidRDefault="00C512DA" w:rsidP="00C512D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512DA" w:rsidRPr="00C512DA" w:rsidRDefault="00C512DA" w:rsidP="00C512D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512DA" w:rsidRPr="00C512DA" w:rsidRDefault="00C512DA" w:rsidP="00C512DA">
      <w:pPr>
        <w:keepNext/>
        <w:widowControl/>
        <w:autoSpaceDE/>
        <w:autoSpaceDN/>
        <w:adjustRightInd/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3" w:name="sub_100"/>
      <w:r w:rsidRPr="00C512DA">
        <w:rPr>
          <w:rFonts w:ascii="Times New Roman" w:hAnsi="Times New Roman" w:cs="Times New Roman"/>
          <w:bCs/>
          <w:sz w:val="28"/>
          <w:szCs w:val="28"/>
        </w:rPr>
        <w:t xml:space="preserve">I. </w:t>
      </w:r>
      <w:r w:rsidRPr="00C512DA">
        <w:rPr>
          <w:rFonts w:ascii="Times New Roman" w:hAnsi="Times New Roman" w:cs="Times New Roman"/>
          <w:b/>
          <w:bCs/>
          <w:sz w:val="28"/>
          <w:szCs w:val="28"/>
        </w:rPr>
        <w:t>Затраты на информационно-коммуникационные технологии</w:t>
      </w:r>
    </w:p>
    <w:bookmarkEnd w:id="3"/>
    <w:p w:rsidR="00C512DA" w:rsidRPr="00C512DA" w:rsidRDefault="00C512DA" w:rsidP="00C512DA">
      <w:pPr>
        <w:widowControl/>
        <w:autoSpaceDE/>
        <w:autoSpaceDN/>
        <w:adjustRightInd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12DA" w:rsidRPr="00C512DA" w:rsidRDefault="00C512DA" w:rsidP="00C512DA">
      <w:pPr>
        <w:keepNext/>
        <w:widowControl/>
        <w:autoSpaceDE/>
        <w:autoSpaceDN/>
        <w:adjustRightInd/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4" w:name="sub_101"/>
      <w:r w:rsidRPr="00C512DA">
        <w:rPr>
          <w:rFonts w:ascii="Times New Roman" w:hAnsi="Times New Roman" w:cs="Times New Roman"/>
          <w:b/>
          <w:bCs/>
          <w:sz w:val="28"/>
          <w:szCs w:val="28"/>
        </w:rPr>
        <w:t>Затраты на услуги связи</w:t>
      </w:r>
    </w:p>
    <w:bookmarkEnd w:id="4"/>
    <w:p w:rsidR="00C512DA" w:rsidRPr="00C512DA" w:rsidRDefault="00C512DA" w:rsidP="00C512DA">
      <w:pPr>
        <w:widowControl/>
        <w:autoSpaceDE/>
        <w:autoSpaceDN/>
        <w:adjustRightInd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512DA" w:rsidRPr="00C512DA" w:rsidRDefault="00C512DA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bookmarkStart w:id="5" w:name="sub_11"/>
      <w:r w:rsidRPr="00C512DA">
        <w:rPr>
          <w:rFonts w:ascii="Times New Roman" w:hAnsi="Times New Roman" w:cs="Times New Roman"/>
          <w:sz w:val="28"/>
          <w:szCs w:val="28"/>
        </w:rPr>
        <w:t xml:space="preserve">1. Затраты на абонентскую плату ( </w:t>
      </w:r>
      <w:r w:rsidR="008D1C34"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80975" cy="180975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2DA">
        <w:rPr>
          <w:rFonts w:ascii="Times New Roman" w:hAnsi="Times New Roman" w:cs="Times New Roman"/>
          <w:sz w:val="28"/>
          <w:szCs w:val="28"/>
        </w:rPr>
        <w:t xml:space="preserve"> ) определяются по формуле:</w:t>
      </w:r>
    </w:p>
    <w:bookmarkEnd w:id="5"/>
    <w:p w:rsidR="00C512DA" w:rsidRPr="00C512DA" w:rsidRDefault="008D1C34" w:rsidP="00C512DA">
      <w:pPr>
        <w:widowControl/>
        <w:autoSpaceDE/>
        <w:autoSpaceDN/>
        <w:adjustRightInd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047750" cy="3619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>, где:</w:t>
      </w:r>
    </w:p>
    <w:p w:rsidR="00C512DA" w:rsidRPr="00C512DA" w:rsidRDefault="008D1C34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1450" cy="1428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</w:t>
      </w:r>
      <w:proofErr w:type="spellStart"/>
      <w:r w:rsidR="00C512DA" w:rsidRPr="00C512DA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C512DA" w:rsidRPr="00C512D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C512DA" w:rsidRPr="00C512DA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C512DA" w:rsidRPr="00C512DA">
        <w:rPr>
          <w:rFonts w:ascii="Times New Roman" w:hAnsi="Times New Roman" w:cs="Times New Roman"/>
          <w:sz w:val="28"/>
          <w:szCs w:val="28"/>
        </w:rPr>
        <w:t xml:space="preserve"> абонентской платой;</w:t>
      </w:r>
    </w:p>
    <w:p w:rsidR="00C512DA" w:rsidRPr="00C512DA" w:rsidRDefault="008D1C34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80975" cy="1428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 xml:space="preserve"> - ежемесячная </w:t>
      </w:r>
      <w:proofErr w:type="spellStart"/>
      <w:r w:rsidR="00C512DA" w:rsidRPr="00C512DA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C512DA" w:rsidRPr="00C512DA">
        <w:rPr>
          <w:rFonts w:ascii="Times New Roman" w:hAnsi="Times New Roman" w:cs="Times New Roman"/>
          <w:sz w:val="28"/>
          <w:szCs w:val="28"/>
        </w:rPr>
        <w:t>-я абонентская плата в расчете на 1 абонентский номер для передачи голосовой информации;</w:t>
      </w:r>
    </w:p>
    <w:p w:rsidR="00C512DA" w:rsidRPr="00C512DA" w:rsidRDefault="008D1C34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80975" cy="1428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 xml:space="preserve"> - количество месяцев предоставления услуги с </w:t>
      </w:r>
      <w:proofErr w:type="spellStart"/>
      <w:r w:rsidR="00C512DA" w:rsidRPr="00C512DA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C512DA" w:rsidRPr="00C512D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C512DA" w:rsidRPr="00C512DA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C512DA" w:rsidRPr="00C512DA">
        <w:rPr>
          <w:rFonts w:ascii="Times New Roman" w:hAnsi="Times New Roman" w:cs="Times New Roman"/>
          <w:sz w:val="28"/>
          <w:szCs w:val="28"/>
        </w:rPr>
        <w:t xml:space="preserve"> абонентской платой.</w:t>
      </w:r>
    </w:p>
    <w:p w:rsidR="00C512DA" w:rsidRPr="00C512DA" w:rsidRDefault="00C512DA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bookmarkStart w:id="6" w:name="sub_12"/>
      <w:r w:rsidRPr="00C512DA">
        <w:rPr>
          <w:rFonts w:ascii="Times New Roman" w:hAnsi="Times New Roman" w:cs="Times New Roman"/>
          <w:sz w:val="28"/>
          <w:szCs w:val="28"/>
        </w:rPr>
        <w:t>2. Затраты на повременную оплату местных, междугородних и международных телефонных соединений (</w:t>
      </w:r>
      <w:proofErr w:type="spellStart"/>
      <w:r w:rsidRPr="00C512DA">
        <w:rPr>
          <w:rFonts w:ascii="Times New Roman" w:hAnsi="Times New Roman" w:cs="Times New Roman"/>
          <w:sz w:val="28"/>
          <w:szCs w:val="28"/>
        </w:rPr>
        <w:t>З</w:t>
      </w:r>
      <w:r w:rsidRPr="00C512DA">
        <w:rPr>
          <w:rFonts w:ascii="Times New Roman" w:hAnsi="Times New Roman" w:cs="Times New Roman"/>
          <w:sz w:val="28"/>
          <w:szCs w:val="28"/>
          <w:vertAlign w:val="subscript"/>
        </w:rPr>
        <w:t>пов</w:t>
      </w:r>
      <w:proofErr w:type="spellEnd"/>
      <w:r w:rsidRPr="00C512DA">
        <w:rPr>
          <w:rFonts w:ascii="Times New Roman" w:hAnsi="Times New Roman" w:cs="Times New Roman"/>
          <w:sz w:val="28"/>
          <w:szCs w:val="28"/>
        </w:rPr>
        <w:t>)  определяются по формуле:</w:t>
      </w:r>
    </w:p>
    <w:bookmarkEnd w:id="6"/>
    <w:p w:rsidR="00C512DA" w:rsidRPr="00C512DA" w:rsidRDefault="008D1C34" w:rsidP="00C512DA">
      <w:pPr>
        <w:widowControl/>
        <w:autoSpaceDE/>
        <w:autoSpaceDN/>
        <w:adjustRightInd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419475" cy="3619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>, где:</w:t>
      </w:r>
    </w:p>
    <w:p w:rsidR="00C512DA" w:rsidRPr="00C512DA" w:rsidRDefault="008D1C34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61925" cy="14287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 xml:space="preserve"> - количество абонентских номеров для передачи голосовой информации, используемых для местных телефонных соединений, по </w:t>
      </w: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57175" cy="12382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 xml:space="preserve"> тарифом;</w:t>
      </w:r>
    </w:p>
    <w:p w:rsidR="00C512DA" w:rsidRPr="00C512DA" w:rsidRDefault="008D1C34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2400" cy="142875"/>
            <wp:effectExtent l="0" t="0" r="0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 xml:space="preserve"> - продолжительность местных телефонных соединений в месяц в расчете на 1 абонентский номер для передачи голосовой информации по </w:t>
      </w: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57175" cy="123825"/>
            <wp:effectExtent l="0" t="0" r="9525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 xml:space="preserve"> тарифу;</w:t>
      </w:r>
    </w:p>
    <w:p w:rsidR="00C512DA" w:rsidRPr="00C512DA" w:rsidRDefault="008D1C34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161925" cy="142875"/>
            <wp:effectExtent l="0" t="0" r="0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 xml:space="preserve"> - цена минуты разговора при местных телефонных соединениях по </w:t>
      </w: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57175" cy="123825"/>
            <wp:effectExtent l="0" t="0" r="9525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 xml:space="preserve"> тарифу;</w:t>
      </w:r>
    </w:p>
    <w:p w:rsidR="00C512DA" w:rsidRPr="00C512DA" w:rsidRDefault="008D1C34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80975" cy="142875"/>
            <wp:effectExtent l="0" t="0" r="0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 xml:space="preserve"> - количество месяцев предоставления услуги местной телефонной связи по </w:t>
      </w: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57175" cy="123825"/>
            <wp:effectExtent l="0" t="0" r="9525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 xml:space="preserve"> тарифу;</w:t>
      </w:r>
    </w:p>
    <w:p w:rsidR="00C512DA" w:rsidRPr="00C512DA" w:rsidRDefault="008D1C34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1450" cy="142875"/>
            <wp:effectExtent l="0" t="0" r="0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 xml:space="preserve"> - количество абонентских номеров для передачи голосовой информации, используемых для междугородних телефонных соединений, с </w:t>
      </w:r>
      <w:proofErr w:type="spellStart"/>
      <w:r w:rsidR="00C512DA" w:rsidRPr="00C512DA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C512DA" w:rsidRPr="00C512DA">
        <w:rPr>
          <w:rFonts w:ascii="Times New Roman" w:hAnsi="Times New Roman" w:cs="Times New Roman"/>
          <w:sz w:val="28"/>
          <w:szCs w:val="28"/>
        </w:rPr>
        <w:t>-м тарифом;</w:t>
      </w:r>
    </w:p>
    <w:p w:rsidR="00C512DA" w:rsidRPr="00C512DA" w:rsidRDefault="008D1C34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61925" cy="142875"/>
            <wp:effectExtent l="0" t="0" r="9525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 xml:space="preserve"> - продолжительность междугородних телефонных соединений в месяц в расчете на 1 абонентский телефонный номер для передачи голосовой информации по </w:t>
      </w:r>
      <w:proofErr w:type="spellStart"/>
      <w:r w:rsidR="00C512DA" w:rsidRPr="00C512DA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C512DA" w:rsidRPr="00C512D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C512DA" w:rsidRPr="00C512DA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="00C512DA" w:rsidRPr="00C512DA">
        <w:rPr>
          <w:rFonts w:ascii="Times New Roman" w:hAnsi="Times New Roman" w:cs="Times New Roman"/>
          <w:sz w:val="28"/>
          <w:szCs w:val="28"/>
        </w:rPr>
        <w:t xml:space="preserve"> тарифу;</w:t>
      </w:r>
    </w:p>
    <w:p w:rsidR="00C512DA" w:rsidRPr="00C512DA" w:rsidRDefault="008D1C34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1450" cy="142875"/>
            <wp:effectExtent l="0" t="0" r="0" b="952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 xml:space="preserve"> - цена минуты разговора при междугородних телефонных соединениях по </w:t>
      </w:r>
      <w:proofErr w:type="spellStart"/>
      <w:r w:rsidR="00C512DA" w:rsidRPr="00C512DA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C512DA" w:rsidRPr="00C512D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C512DA" w:rsidRPr="00C512DA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="00C512DA" w:rsidRPr="00C512DA">
        <w:rPr>
          <w:rFonts w:ascii="Times New Roman" w:hAnsi="Times New Roman" w:cs="Times New Roman"/>
          <w:sz w:val="28"/>
          <w:szCs w:val="28"/>
        </w:rPr>
        <w:t xml:space="preserve"> тарифу;</w:t>
      </w:r>
    </w:p>
    <w:p w:rsidR="00C512DA" w:rsidRPr="00C512DA" w:rsidRDefault="008D1C34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80975" cy="142875"/>
            <wp:effectExtent l="0" t="0" r="9525" b="952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 xml:space="preserve"> - количество месяцев предоставления услуги междугородней телефонной связи по </w:t>
      </w:r>
      <w:proofErr w:type="spellStart"/>
      <w:r w:rsidR="00C512DA" w:rsidRPr="00C512DA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C512DA" w:rsidRPr="00C512D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C512DA" w:rsidRPr="00C512DA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="00C512DA" w:rsidRPr="00C512DA">
        <w:rPr>
          <w:rFonts w:ascii="Times New Roman" w:hAnsi="Times New Roman" w:cs="Times New Roman"/>
          <w:sz w:val="28"/>
          <w:szCs w:val="28"/>
        </w:rPr>
        <w:t xml:space="preserve"> тарифу;</w:t>
      </w:r>
    </w:p>
    <w:p w:rsidR="00C512DA" w:rsidRPr="00C512DA" w:rsidRDefault="008D1C34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90500" cy="142875"/>
            <wp:effectExtent l="0" t="0" r="0" b="952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 xml:space="preserve"> - количество абонентских номеров для передачи голосовой информации, используемых для международных телефонных соединений, с </w:t>
      </w:r>
      <w:r w:rsidR="00C512DA" w:rsidRPr="00C512DA">
        <w:rPr>
          <w:rFonts w:ascii="Times New Roman" w:hAnsi="Times New Roman" w:cs="Times New Roman"/>
          <w:sz w:val="28"/>
          <w:szCs w:val="28"/>
          <w:lang w:val="en-US"/>
        </w:rPr>
        <w:t>j</w:t>
      </w:r>
      <w:r w:rsidR="00C512DA" w:rsidRPr="00C512DA">
        <w:rPr>
          <w:rFonts w:ascii="Times New Roman" w:hAnsi="Times New Roman" w:cs="Times New Roman"/>
          <w:sz w:val="28"/>
          <w:szCs w:val="28"/>
        </w:rPr>
        <w:t>-м тарифом;</w:t>
      </w:r>
    </w:p>
    <w:p w:rsidR="00C512DA" w:rsidRPr="00C512DA" w:rsidRDefault="008D1C34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80975" cy="142875"/>
            <wp:effectExtent l="0" t="0" r="0" b="952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 xml:space="preserve"> - продолжительность международных телефонных соединений в месяц в расчете на 1 абонентский номер для передачи голосовой информации по </w:t>
      </w:r>
      <w:r w:rsidR="00C512DA" w:rsidRPr="00C512DA">
        <w:rPr>
          <w:rFonts w:ascii="Times New Roman" w:hAnsi="Times New Roman" w:cs="Times New Roman"/>
          <w:sz w:val="28"/>
          <w:szCs w:val="28"/>
          <w:lang w:val="en-US"/>
        </w:rPr>
        <w:t>j</w:t>
      </w:r>
      <w:r w:rsidR="00C512DA" w:rsidRPr="00C512DA">
        <w:rPr>
          <w:rFonts w:ascii="Times New Roman" w:hAnsi="Times New Roman" w:cs="Times New Roman"/>
          <w:sz w:val="28"/>
          <w:szCs w:val="28"/>
        </w:rPr>
        <w:t>-му тарифу;</w:t>
      </w:r>
    </w:p>
    <w:p w:rsidR="00C512DA" w:rsidRPr="00C512DA" w:rsidRDefault="008D1C34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90500" cy="142875"/>
            <wp:effectExtent l="0" t="0" r="0" b="952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 xml:space="preserve"> - цена минуты разговора при международных телефонных соединениях по </w:t>
      </w:r>
      <w:r w:rsidR="00C512DA" w:rsidRPr="00C512DA">
        <w:rPr>
          <w:rFonts w:ascii="Times New Roman" w:hAnsi="Times New Roman" w:cs="Times New Roman"/>
          <w:sz w:val="28"/>
          <w:szCs w:val="28"/>
          <w:lang w:val="en-US"/>
        </w:rPr>
        <w:t>j</w:t>
      </w:r>
      <w:r w:rsidR="00C512DA" w:rsidRPr="00C512DA">
        <w:rPr>
          <w:rFonts w:ascii="Times New Roman" w:hAnsi="Times New Roman" w:cs="Times New Roman"/>
          <w:sz w:val="28"/>
          <w:szCs w:val="28"/>
        </w:rPr>
        <w:t>-му тарифу;</w:t>
      </w:r>
    </w:p>
    <w:p w:rsidR="00C512DA" w:rsidRPr="00C512DA" w:rsidRDefault="008D1C34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00025" cy="142875"/>
            <wp:effectExtent l="0" t="0" r="0" b="952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 xml:space="preserve"> - количество месяцев предоставления услуги международной телефонной связи по </w:t>
      </w:r>
      <w:r w:rsidR="00C512DA" w:rsidRPr="00C512DA">
        <w:rPr>
          <w:rFonts w:ascii="Times New Roman" w:hAnsi="Times New Roman" w:cs="Times New Roman"/>
          <w:sz w:val="28"/>
          <w:szCs w:val="28"/>
          <w:lang w:val="en-US"/>
        </w:rPr>
        <w:t>j</w:t>
      </w:r>
      <w:r w:rsidR="00C512DA" w:rsidRPr="00C512DA">
        <w:rPr>
          <w:rFonts w:ascii="Times New Roman" w:hAnsi="Times New Roman" w:cs="Times New Roman"/>
          <w:sz w:val="28"/>
          <w:szCs w:val="28"/>
        </w:rPr>
        <w:t>-му тарифу.</w:t>
      </w:r>
    </w:p>
    <w:p w:rsidR="00C512DA" w:rsidRPr="00C512DA" w:rsidRDefault="00C512DA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sz w:val="28"/>
          <w:szCs w:val="28"/>
        </w:rPr>
        <w:t xml:space="preserve">3. Затраты на оплату услуг подвижной связи ( </w:t>
      </w:r>
      <w:r w:rsidR="008D1C34"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1450" cy="142875"/>
            <wp:effectExtent l="0" t="0" r="0" b="9525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2DA">
        <w:rPr>
          <w:rFonts w:ascii="Times New Roman" w:hAnsi="Times New Roman" w:cs="Times New Roman"/>
          <w:sz w:val="28"/>
          <w:szCs w:val="28"/>
        </w:rPr>
        <w:t xml:space="preserve"> ) определяются по формуле:</w:t>
      </w:r>
    </w:p>
    <w:p w:rsidR="00C512DA" w:rsidRPr="00C512DA" w:rsidRDefault="008D1C34" w:rsidP="00C512DA">
      <w:pPr>
        <w:widowControl/>
        <w:autoSpaceDE/>
        <w:autoSpaceDN/>
        <w:adjustRightInd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133475" cy="361950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>, где:</w:t>
      </w:r>
    </w:p>
    <w:p w:rsidR="00C512DA" w:rsidRPr="00C512DA" w:rsidRDefault="008D1C34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00025" cy="142875"/>
            <wp:effectExtent l="0" t="0" r="9525" b="9525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 xml:space="preserve"> - количество абонентских номеров пользовательского (оконечного) оборудования, подключенного к сети подвижной связи (далее - номер абонентской станции);</w:t>
      </w:r>
    </w:p>
    <w:p w:rsidR="00C512DA" w:rsidRPr="00C512DA" w:rsidRDefault="008D1C34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00025" cy="142875"/>
            <wp:effectExtent l="0" t="0" r="9525" b="9525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 xml:space="preserve"> - ежемесячная цена услуги подвижной связи в расчете на 1 номер сотовой абонентской станции в соответствии с нормативами муниципальных органов, определенными с учетом нормативов обеспечения средствами связи</w:t>
      </w:r>
      <w:r w:rsidR="00C512DA" w:rsidRPr="00C512DA">
        <w:rPr>
          <w:rFonts w:ascii="Times New Roman" w:hAnsi="Times New Roman" w:cs="Times New Roman"/>
          <w:b/>
          <w:bCs/>
          <w:color w:val="26282F"/>
          <w:sz w:val="28"/>
          <w:szCs w:val="28"/>
        </w:rPr>
        <w:t>;</w:t>
      </w:r>
    </w:p>
    <w:p w:rsidR="00C512DA" w:rsidRPr="00C512DA" w:rsidRDefault="008D1C34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09550" cy="142875"/>
            <wp:effectExtent l="0" t="0" r="0" b="9525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 xml:space="preserve"> - количество месяцев (кварталов) предоставления услуги подвижной связи.</w:t>
      </w:r>
    </w:p>
    <w:p w:rsidR="00C512DA" w:rsidRPr="00C512DA" w:rsidRDefault="00C512DA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bookmarkStart w:id="7" w:name="sub_14"/>
      <w:r w:rsidRPr="00C512DA">
        <w:rPr>
          <w:rFonts w:ascii="Times New Roman" w:hAnsi="Times New Roman" w:cs="Times New Roman"/>
          <w:sz w:val="28"/>
          <w:szCs w:val="28"/>
        </w:rPr>
        <w:t>4. Затраты на передачу данных с использованием информационно-телекоммуникационной сети «Интернет» (далее - сеть «Интернет») и услуги интернет-провайдеров для планшетных компьютеров (</w:t>
      </w:r>
      <w:r w:rsidR="008D1C34"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3350" cy="142875"/>
            <wp:effectExtent l="0" t="0" r="0" b="9525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2DA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bookmarkEnd w:id="7"/>
    <w:p w:rsidR="00C512DA" w:rsidRPr="00C512DA" w:rsidRDefault="008D1C34" w:rsidP="00C512DA">
      <w:pPr>
        <w:widowControl/>
        <w:autoSpaceDE/>
        <w:autoSpaceDN/>
        <w:adjustRightInd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038225" cy="361950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>, где:</w:t>
      </w:r>
    </w:p>
    <w:p w:rsidR="00C512DA" w:rsidRPr="00C512DA" w:rsidRDefault="008D1C34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1450" cy="142875"/>
            <wp:effectExtent l="0" t="0" r="0" b="9525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 xml:space="preserve"> - количество </w:t>
      </w:r>
      <w:r w:rsidR="00C512DA" w:rsidRPr="00C512DA">
        <w:rPr>
          <w:rFonts w:ascii="Times New Roman" w:hAnsi="Times New Roman" w:cs="Times New Roman"/>
          <w:sz w:val="28"/>
          <w:szCs w:val="28"/>
          <w:lang w:val="en-US"/>
        </w:rPr>
        <w:t>SIM</w:t>
      </w:r>
      <w:r w:rsidR="00C512DA" w:rsidRPr="00C512DA">
        <w:rPr>
          <w:rFonts w:ascii="Times New Roman" w:hAnsi="Times New Roman" w:cs="Times New Roman"/>
          <w:sz w:val="28"/>
          <w:szCs w:val="28"/>
        </w:rPr>
        <w:t>-карт в соответствии с нормативами муниципальных органов;</w:t>
      </w:r>
    </w:p>
    <w:p w:rsidR="00C512DA" w:rsidRPr="00C512DA" w:rsidRDefault="008D1C34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1450" cy="142875"/>
            <wp:effectExtent l="0" t="0" r="0" b="9525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 xml:space="preserve"> - ежемесячная цена в расчете на 1 </w:t>
      </w:r>
      <w:r w:rsidR="00C512DA" w:rsidRPr="00C512DA">
        <w:rPr>
          <w:rFonts w:ascii="Times New Roman" w:hAnsi="Times New Roman" w:cs="Times New Roman"/>
          <w:sz w:val="28"/>
          <w:szCs w:val="28"/>
          <w:lang w:val="en-US"/>
        </w:rPr>
        <w:t>SIM</w:t>
      </w:r>
      <w:r w:rsidR="00C512DA" w:rsidRPr="00C512DA">
        <w:rPr>
          <w:rFonts w:ascii="Times New Roman" w:hAnsi="Times New Roman" w:cs="Times New Roman"/>
          <w:sz w:val="28"/>
          <w:szCs w:val="28"/>
        </w:rPr>
        <w:t>-карту;</w:t>
      </w:r>
    </w:p>
    <w:p w:rsidR="00C512DA" w:rsidRPr="00C512DA" w:rsidRDefault="008D1C34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80975" cy="142875"/>
            <wp:effectExtent l="0" t="0" r="9525" b="9525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 xml:space="preserve"> - количество месяцев предоставления услуги передачи данных.</w:t>
      </w:r>
    </w:p>
    <w:p w:rsidR="00C512DA" w:rsidRPr="00C512DA" w:rsidRDefault="00C512DA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bookmarkStart w:id="8" w:name="sub_15"/>
      <w:r w:rsidRPr="00C512DA">
        <w:rPr>
          <w:rFonts w:ascii="Times New Roman" w:hAnsi="Times New Roman" w:cs="Times New Roman"/>
          <w:sz w:val="28"/>
          <w:szCs w:val="28"/>
        </w:rPr>
        <w:t xml:space="preserve">5. Затраты на сеть «Интернет» и услуги </w:t>
      </w:r>
      <w:proofErr w:type="spellStart"/>
      <w:r w:rsidRPr="00C512DA">
        <w:rPr>
          <w:rFonts w:ascii="Times New Roman" w:hAnsi="Times New Roman" w:cs="Times New Roman"/>
          <w:sz w:val="28"/>
          <w:szCs w:val="28"/>
        </w:rPr>
        <w:t>интернет-провайдеров</w:t>
      </w:r>
      <w:proofErr w:type="spellEnd"/>
      <w:r w:rsidRPr="00C512D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512DA">
        <w:rPr>
          <w:rFonts w:ascii="Times New Roman" w:hAnsi="Times New Roman" w:cs="Times New Roman"/>
          <w:sz w:val="28"/>
          <w:szCs w:val="28"/>
        </w:rPr>
        <w:t>Зи</w:t>
      </w:r>
      <w:proofErr w:type="spellEnd"/>
      <w:r w:rsidRPr="00C512DA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bookmarkEnd w:id="8"/>
    <w:p w:rsidR="00C512DA" w:rsidRPr="00C512DA" w:rsidRDefault="008D1C34" w:rsidP="00C512DA">
      <w:pPr>
        <w:widowControl/>
        <w:autoSpaceDE/>
        <w:autoSpaceDN/>
        <w:adjustRightInd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895350" cy="361950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>, где:</w:t>
      </w:r>
    </w:p>
    <w:p w:rsidR="00C512DA" w:rsidRPr="00C512DA" w:rsidRDefault="008D1C34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3350" cy="142875"/>
            <wp:effectExtent l="0" t="0" r="0" b="9525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 xml:space="preserve"> - количество каналов передачи данных сети «Интернет» с </w:t>
      </w:r>
      <w:proofErr w:type="spellStart"/>
      <w:r w:rsidR="00C512DA" w:rsidRPr="00C512DA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C512DA" w:rsidRPr="00C512D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C512DA" w:rsidRPr="00C512DA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C512DA" w:rsidRPr="00C512DA">
        <w:rPr>
          <w:rFonts w:ascii="Times New Roman" w:hAnsi="Times New Roman" w:cs="Times New Roman"/>
          <w:sz w:val="28"/>
          <w:szCs w:val="28"/>
        </w:rPr>
        <w:t xml:space="preserve"> пропускной способностью;</w:t>
      </w:r>
    </w:p>
    <w:p w:rsidR="00C512DA" w:rsidRPr="00C512DA" w:rsidRDefault="008D1C34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3350" cy="142875"/>
            <wp:effectExtent l="0" t="0" r="0" b="9525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 xml:space="preserve"> - месячная цена аренды канала передачи данных сети «Интернет» с </w:t>
      </w:r>
      <w:proofErr w:type="spellStart"/>
      <w:r w:rsidR="00C512DA" w:rsidRPr="00C512DA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C512DA" w:rsidRPr="00C512D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C512DA" w:rsidRPr="00C512DA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C512DA" w:rsidRPr="00C512DA">
        <w:rPr>
          <w:rFonts w:ascii="Times New Roman" w:hAnsi="Times New Roman" w:cs="Times New Roman"/>
          <w:sz w:val="28"/>
          <w:szCs w:val="28"/>
        </w:rPr>
        <w:t xml:space="preserve"> пропускной способностью;</w:t>
      </w:r>
    </w:p>
    <w:p w:rsidR="00C512DA" w:rsidRPr="00C512DA" w:rsidRDefault="008D1C34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42875" cy="142875"/>
            <wp:effectExtent l="0" t="0" r="9525" b="9525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 xml:space="preserve"> - количество месяцев аренды канала передачи данных сети «Интернет» с </w:t>
      </w:r>
      <w:proofErr w:type="spellStart"/>
      <w:r w:rsidR="00C512DA" w:rsidRPr="00C512DA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C512DA" w:rsidRPr="00C512D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C512DA" w:rsidRPr="00C512DA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C512DA" w:rsidRPr="00C512DA">
        <w:rPr>
          <w:rFonts w:ascii="Times New Roman" w:hAnsi="Times New Roman" w:cs="Times New Roman"/>
          <w:sz w:val="28"/>
          <w:szCs w:val="28"/>
        </w:rPr>
        <w:t xml:space="preserve"> пропускной способностью.</w:t>
      </w:r>
    </w:p>
    <w:p w:rsidR="00C512DA" w:rsidRPr="00C512DA" w:rsidRDefault="00C512DA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bookmarkStart w:id="9" w:name="sub_16"/>
      <w:r w:rsidRPr="00C512DA">
        <w:rPr>
          <w:rFonts w:ascii="Times New Roman" w:hAnsi="Times New Roman" w:cs="Times New Roman"/>
          <w:sz w:val="28"/>
          <w:szCs w:val="28"/>
        </w:rPr>
        <w:t>6. Затраты на электросвязь, относящуюся к связи специального назначения, используемой на муниципальном уровне (</w:t>
      </w:r>
      <w:r w:rsidR="008D1C34"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80975" cy="142875"/>
            <wp:effectExtent l="0" t="0" r="0" b="9525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2DA">
        <w:rPr>
          <w:rFonts w:ascii="Times New Roman" w:hAnsi="Times New Roman" w:cs="Times New Roman"/>
          <w:sz w:val="28"/>
          <w:szCs w:val="28"/>
        </w:rPr>
        <w:t>), определяются по формуле:</w:t>
      </w:r>
    </w:p>
    <w:bookmarkEnd w:id="9"/>
    <w:p w:rsidR="00C512DA" w:rsidRPr="00C512DA" w:rsidRDefault="008D1C34" w:rsidP="00C512DA">
      <w:pPr>
        <w:widowControl/>
        <w:autoSpaceDE/>
        <w:autoSpaceDN/>
        <w:adjustRightInd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95350" cy="142875"/>
            <wp:effectExtent l="0" t="0" r="0" b="9525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>, где:</w:t>
      </w:r>
    </w:p>
    <w:p w:rsidR="00C512DA" w:rsidRPr="00C512DA" w:rsidRDefault="00C512DA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</w:p>
    <w:p w:rsidR="00C512DA" w:rsidRPr="00C512DA" w:rsidRDefault="008D1C34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80975" cy="142875"/>
            <wp:effectExtent l="0" t="0" r="0" b="9525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 xml:space="preserve"> - количество телефонных номеров электросвязи, относящейся к связи специального назначения, используемой на муниципальном уровне;</w:t>
      </w:r>
    </w:p>
    <w:p w:rsidR="00C512DA" w:rsidRPr="00C512DA" w:rsidRDefault="008D1C34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80975" cy="142875"/>
            <wp:effectExtent l="0" t="0" r="0" b="9525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 xml:space="preserve"> - цена услуги электросвязи, относящейся к связи специального назначения, используемой на муниципальном уровне, в расчете на 1 телефонный номер, включая ежемесячную плату за организацию соответствующего количества линий связи сети связи специального назначения;</w:t>
      </w:r>
    </w:p>
    <w:p w:rsidR="00C512DA" w:rsidRPr="00C512DA" w:rsidRDefault="008D1C34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00025" cy="142875"/>
            <wp:effectExtent l="0" t="0" r="0" b="9525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 xml:space="preserve"> - количество месяцев предоставления услуги.</w:t>
      </w:r>
    </w:p>
    <w:p w:rsidR="00C512DA" w:rsidRPr="00C512DA" w:rsidRDefault="00C512DA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bookmarkStart w:id="10" w:name="sub_17"/>
      <w:r w:rsidRPr="00C512DA">
        <w:rPr>
          <w:rFonts w:ascii="Times New Roman" w:hAnsi="Times New Roman" w:cs="Times New Roman"/>
          <w:sz w:val="28"/>
          <w:szCs w:val="28"/>
        </w:rPr>
        <w:t xml:space="preserve">7. Затраты на оплату услуг по предоставлению цифровых потоков для коммутируемых телефонных соединений ( </w:t>
      </w:r>
      <w:r w:rsidR="008D1C34"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42875" cy="142875"/>
            <wp:effectExtent l="0" t="0" r="9525" b="9525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2DA">
        <w:rPr>
          <w:rFonts w:ascii="Times New Roman" w:hAnsi="Times New Roman" w:cs="Times New Roman"/>
          <w:sz w:val="28"/>
          <w:szCs w:val="28"/>
        </w:rPr>
        <w:t xml:space="preserve"> ) определяются по формуле</w:t>
      </w:r>
    </w:p>
    <w:bookmarkEnd w:id="10"/>
    <w:p w:rsidR="00C512DA" w:rsidRPr="00C512DA" w:rsidRDefault="008D1C34" w:rsidP="00C512DA">
      <w:pPr>
        <w:widowControl/>
        <w:autoSpaceDE/>
        <w:autoSpaceDN/>
        <w:adjustRightInd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038225" cy="361950"/>
            <wp:effectExtent l="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>, где:</w:t>
      </w:r>
    </w:p>
    <w:p w:rsidR="00C512DA" w:rsidRPr="00C512DA" w:rsidRDefault="008D1C34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1450" cy="142875"/>
            <wp:effectExtent l="0" t="0" r="0" b="9525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 xml:space="preserve"> - количество организованных цифровых потоков с </w:t>
      </w:r>
      <w:proofErr w:type="spellStart"/>
      <w:r w:rsidR="00C512DA" w:rsidRPr="00C512DA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C512DA" w:rsidRPr="00C512D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C512DA" w:rsidRPr="00C512DA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C512DA" w:rsidRPr="00C512DA">
        <w:rPr>
          <w:rFonts w:ascii="Times New Roman" w:hAnsi="Times New Roman" w:cs="Times New Roman"/>
          <w:sz w:val="28"/>
          <w:szCs w:val="28"/>
        </w:rPr>
        <w:t xml:space="preserve"> абонентской платой;</w:t>
      </w:r>
    </w:p>
    <w:p w:rsidR="00C512DA" w:rsidRPr="00C512DA" w:rsidRDefault="008D1C34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1450" cy="142875"/>
            <wp:effectExtent l="0" t="0" r="0" b="9525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 xml:space="preserve"> - ежемесячная </w:t>
      </w:r>
      <w:proofErr w:type="spellStart"/>
      <w:r w:rsidR="00C512DA" w:rsidRPr="00C512DA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C512DA" w:rsidRPr="00C512DA">
        <w:rPr>
          <w:rFonts w:ascii="Times New Roman" w:hAnsi="Times New Roman" w:cs="Times New Roman"/>
          <w:sz w:val="28"/>
          <w:szCs w:val="28"/>
        </w:rPr>
        <w:t>-я абонентская плата за цифровой поток;</w:t>
      </w:r>
    </w:p>
    <w:p w:rsidR="00C512DA" w:rsidRPr="00C512DA" w:rsidRDefault="008D1C34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80975" cy="142875"/>
            <wp:effectExtent l="0" t="0" r="9525" b="9525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 xml:space="preserve"> - количество месяцев предоставления услуги с </w:t>
      </w:r>
      <w:proofErr w:type="spellStart"/>
      <w:r w:rsidR="00C512DA" w:rsidRPr="00C512DA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C512DA" w:rsidRPr="00C512D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C512DA" w:rsidRPr="00C512DA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C512DA" w:rsidRPr="00C512DA">
        <w:rPr>
          <w:rFonts w:ascii="Times New Roman" w:hAnsi="Times New Roman" w:cs="Times New Roman"/>
          <w:sz w:val="28"/>
          <w:szCs w:val="28"/>
        </w:rPr>
        <w:t xml:space="preserve"> абонентской платой.</w:t>
      </w:r>
    </w:p>
    <w:p w:rsidR="00C512DA" w:rsidRPr="00C512DA" w:rsidRDefault="00C512DA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bookmarkStart w:id="11" w:name="sub_18"/>
      <w:r w:rsidRPr="00C512DA">
        <w:rPr>
          <w:rFonts w:ascii="Times New Roman" w:hAnsi="Times New Roman" w:cs="Times New Roman"/>
          <w:sz w:val="28"/>
          <w:szCs w:val="28"/>
        </w:rPr>
        <w:t>8. Затраты на оплату иных услуг связи в сфере информационно-коммуникационных технологий (</w:t>
      </w:r>
      <w:r w:rsidR="008D1C34"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42875" cy="142875"/>
            <wp:effectExtent l="0" t="0" r="0" b="9525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2DA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bookmarkEnd w:id="11"/>
    <w:p w:rsidR="00C512DA" w:rsidRPr="00C512DA" w:rsidRDefault="008D1C34" w:rsidP="00C512DA">
      <w:pPr>
        <w:widowControl/>
        <w:autoSpaceDE/>
        <w:autoSpaceDN/>
        <w:adjustRightInd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81025" cy="361950"/>
            <wp:effectExtent l="0" t="0" r="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>, где:</w:t>
      </w:r>
    </w:p>
    <w:p w:rsidR="00C512DA" w:rsidRPr="00C512DA" w:rsidRDefault="008D1C34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1450" cy="142875"/>
            <wp:effectExtent l="0" t="0" r="0" b="9525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 xml:space="preserve"> - цена по </w:t>
      </w:r>
      <w:proofErr w:type="spellStart"/>
      <w:r w:rsidR="00C512DA" w:rsidRPr="00C512DA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C512DA" w:rsidRPr="00C512D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C512DA" w:rsidRPr="00C512DA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C512DA" w:rsidRPr="00C512DA">
        <w:rPr>
          <w:rFonts w:ascii="Times New Roman" w:hAnsi="Times New Roman" w:cs="Times New Roman"/>
          <w:sz w:val="28"/>
          <w:szCs w:val="28"/>
        </w:rPr>
        <w:t xml:space="preserve"> иной услуге связи, определяемая по фактическим данным отчетного финансового года.</w:t>
      </w:r>
    </w:p>
    <w:p w:rsidR="00C512DA" w:rsidRPr="00C512DA" w:rsidRDefault="00C512DA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</w:p>
    <w:p w:rsidR="00C512DA" w:rsidRPr="00D10D14" w:rsidRDefault="00C512DA" w:rsidP="00C512DA">
      <w:pPr>
        <w:keepNext/>
        <w:widowControl/>
        <w:autoSpaceDE/>
        <w:autoSpaceDN/>
        <w:adjustRightInd/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12" w:name="sub_102"/>
      <w:r w:rsidRPr="00D10D14">
        <w:rPr>
          <w:rFonts w:ascii="Times New Roman" w:hAnsi="Times New Roman" w:cs="Times New Roman"/>
          <w:b/>
          <w:bCs/>
          <w:sz w:val="28"/>
          <w:szCs w:val="28"/>
        </w:rPr>
        <w:t>Затраты на содержание имущества</w:t>
      </w:r>
    </w:p>
    <w:bookmarkEnd w:id="12"/>
    <w:p w:rsidR="00C512DA" w:rsidRPr="00C512DA" w:rsidRDefault="00C512DA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</w:p>
    <w:p w:rsidR="00C512DA" w:rsidRPr="00C512DA" w:rsidRDefault="00C512DA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bookmarkStart w:id="13" w:name="sub_19"/>
      <w:r w:rsidRPr="00C512DA">
        <w:rPr>
          <w:rFonts w:ascii="Times New Roman" w:hAnsi="Times New Roman" w:cs="Times New Roman"/>
          <w:sz w:val="28"/>
          <w:szCs w:val="28"/>
        </w:rPr>
        <w:t xml:space="preserve">9. При определении затрат на техническое обслуживание и </w:t>
      </w:r>
      <w:proofErr w:type="spellStart"/>
      <w:r w:rsidRPr="00C512DA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Pr="00C512DA">
        <w:rPr>
          <w:rFonts w:ascii="Times New Roman" w:hAnsi="Times New Roman" w:cs="Times New Roman"/>
          <w:sz w:val="28"/>
          <w:szCs w:val="28"/>
        </w:rPr>
        <w:t xml:space="preserve"> ремонт, указанный в </w:t>
      </w:r>
      <w:hyperlink w:anchor="sub_110" w:history="1">
        <w:r w:rsidRPr="00C512DA">
          <w:rPr>
            <w:rFonts w:ascii="Times New Roman" w:hAnsi="Times New Roman" w:cs="Times New Roman"/>
            <w:b/>
            <w:sz w:val="28"/>
            <w:szCs w:val="28"/>
          </w:rPr>
          <w:t>пунктах 10 - 15</w:t>
        </w:r>
      </w:hyperlink>
      <w:r w:rsidRPr="00C512DA">
        <w:rPr>
          <w:rFonts w:ascii="Times New Roman" w:hAnsi="Times New Roman" w:cs="Times New Roman"/>
          <w:sz w:val="28"/>
          <w:szCs w:val="28"/>
        </w:rPr>
        <w:t xml:space="preserve"> настоящей Методики, применяется перечень работ по техническому обслуживанию и </w:t>
      </w:r>
      <w:proofErr w:type="spellStart"/>
      <w:r w:rsidRPr="00C512DA">
        <w:rPr>
          <w:rFonts w:ascii="Times New Roman" w:hAnsi="Times New Roman" w:cs="Times New Roman"/>
          <w:sz w:val="28"/>
          <w:szCs w:val="28"/>
        </w:rPr>
        <w:t>регламентно-профилактическому</w:t>
      </w:r>
      <w:proofErr w:type="spellEnd"/>
      <w:r w:rsidRPr="00C512DA">
        <w:rPr>
          <w:rFonts w:ascii="Times New Roman" w:hAnsi="Times New Roman" w:cs="Times New Roman"/>
          <w:sz w:val="28"/>
          <w:szCs w:val="28"/>
        </w:rPr>
        <w:t xml:space="preserve">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bookmarkEnd w:id="13"/>
    <w:p w:rsidR="00C512DA" w:rsidRPr="00C512DA" w:rsidRDefault="00C512DA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sz w:val="28"/>
          <w:szCs w:val="28"/>
        </w:rPr>
        <w:t xml:space="preserve">10. Затраты на техническое обслуживание и </w:t>
      </w:r>
      <w:proofErr w:type="spellStart"/>
      <w:r w:rsidRPr="00C512DA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Pr="00C512DA">
        <w:rPr>
          <w:rFonts w:ascii="Times New Roman" w:hAnsi="Times New Roman" w:cs="Times New Roman"/>
          <w:sz w:val="28"/>
          <w:szCs w:val="28"/>
        </w:rPr>
        <w:t xml:space="preserve"> ремонт вычислительной техники (</w:t>
      </w:r>
      <w:r w:rsidR="008D1C34"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1450" cy="142875"/>
            <wp:effectExtent l="0" t="0" r="0" b="9525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2DA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C512DA" w:rsidRPr="00C512DA" w:rsidRDefault="008D1C34" w:rsidP="00C512DA">
      <w:pPr>
        <w:widowControl/>
        <w:autoSpaceDE/>
        <w:autoSpaceDN/>
        <w:adjustRightInd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876300" cy="361950"/>
            <wp:effectExtent l="0" t="0" r="0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>, где:</w:t>
      </w:r>
    </w:p>
    <w:p w:rsidR="00C512DA" w:rsidRPr="00C512DA" w:rsidRDefault="00C512DA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</w:p>
    <w:p w:rsidR="00C512DA" w:rsidRPr="00C512DA" w:rsidRDefault="008D1C34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19075" cy="142875"/>
            <wp:effectExtent l="0" t="0" r="0" b="9525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 xml:space="preserve"> - фактическое количество </w:t>
      </w:r>
      <w:proofErr w:type="spellStart"/>
      <w:r w:rsidR="00C512DA" w:rsidRPr="00C512DA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C512DA" w:rsidRPr="00C512D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C512DA" w:rsidRPr="00C512DA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C512DA" w:rsidRPr="00C512DA">
        <w:rPr>
          <w:rFonts w:ascii="Times New Roman" w:hAnsi="Times New Roman" w:cs="Times New Roman"/>
          <w:sz w:val="28"/>
          <w:szCs w:val="28"/>
        </w:rPr>
        <w:t xml:space="preserve"> вычислительной техники, но не более предельного количества </w:t>
      </w:r>
      <w:proofErr w:type="spellStart"/>
      <w:r w:rsidR="00C512DA" w:rsidRPr="00C512DA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C512DA" w:rsidRPr="00C512D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C512DA" w:rsidRPr="00C512DA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C512DA" w:rsidRPr="00C512DA">
        <w:rPr>
          <w:rFonts w:ascii="Times New Roman" w:hAnsi="Times New Roman" w:cs="Times New Roman"/>
          <w:sz w:val="28"/>
          <w:szCs w:val="28"/>
        </w:rPr>
        <w:t xml:space="preserve"> вычислительной техники;</w:t>
      </w:r>
    </w:p>
    <w:p w:rsidR="00C512DA" w:rsidRPr="00C512DA" w:rsidRDefault="008D1C34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00025" cy="142875"/>
            <wp:effectExtent l="0" t="0" r="0" b="9525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</w:t>
      </w:r>
      <w:proofErr w:type="spellStart"/>
      <w:r w:rsidR="00C512DA" w:rsidRPr="00C512DA">
        <w:rPr>
          <w:rFonts w:ascii="Times New Roman" w:hAnsi="Times New Roman" w:cs="Times New Roman"/>
          <w:sz w:val="28"/>
          <w:szCs w:val="28"/>
        </w:rPr>
        <w:t>регламентно-профилактического</w:t>
      </w:r>
      <w:proofErr w:type="spellEnd"/>
      <w:r w:rsidR="00C512DA" w:rsidRPr="00C512DA">
        <w:rPr>
          <w:rFonts w:ascii="Times New Roman" w:hAnsi="Times New Roman" w:cs="Times New Roman"/>
          <w:sz w:val="28"/>
          <w:szCs w:val="28"/>
        </w:rPr>
        <w:t xml:space="preserve"> ремонта в расчете на 1 </w:t>
      </w:r>
      <w:proofErr w:type="spellStart"/>
      <w:r w:rsidR="00C512DA" w:rsidRPr="00C512DA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C512DA" w:rsidRPr="00C512D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C512DA" w:rsidRPr="00C512DA">
        <w:rPr>
          <w:rFonts w:ascii="Times New Roman" w:hAnsi="Times New Roman" w:cs="Times New Roman"/>
          <w:sz w:val="28"/>
          <w:szCs w:val="28"/>
        </w:rPr>
        <w:t>ю</w:t>
      </w:r>
      <w:proofErr w:type="spellEnd"/>
      <w:r w:rsidR="00C512DA" w:rsidRPr="00C512DA">
        <w:rPr>
          <w:rFonts w:ascii="Times New Roman" w:hAnsi="Times New Roman" w:cs="Times New Roman"/>
          <w:sz w:val="28"/>
          <w:szCs w:val="28"/>
        </w:rPr>
        <w:t xml:space="preserve"> вычислительную технику в год.</w:t>
      </w:r>
    </w:p>
    <w:p w:rsidR="00C512DA" w:rsidRPr="00C512DA" w:rsidRDefault="00C512DA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sz w:val="28"/>
          <w:szCs w:val="28"/>
        </w:rPr>
        <w:t xml:space="preserve">Предельное количество </w:t>
      </w:r>
      <w:proofErr w:type="spellStart"/>
      <w:r w:rsidRPr="00C512DA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C512D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C512DA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C512DA">
        <w:rPr>
          <w:rFonts w:ascii="Times New Roman" w:hAnsi="Times New Roman" w:cs="Times New Roman"/>
          <w:sz w:val="28"/>
          <w:szCs w:val="28"/>
        </w:rPr>
        <w:t xml:space="preserve"> вычислительной техники (</w:t>
      </w:r>
      <w:r w:rsidR="008D1C34"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09575" cy="142875"/>
            <wp:effectExtent l="0" t="0" r="9525" b="9525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2DA">
        <w:rPr>
          <w:rFonts w:ascii="Times New Roman" w:hAnsi="Times New Roman" w:cs="Times New Roman"/>
          <w:sz w:val="28"/>
          <w:szCs w:val="28"/>
        </w:rPr>
        <w:t>) определяется с округлением до целого по формулам:</w:t>
      </w:r>
    </w:p>
    <w:p w:rsidR="00C512DA" w:rsidRPr="00C512DA" w:rsidRDefault="00C512DA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</w:p>
    <w:p w:rsidR="00C512DA" w:rsidRPr="00C512DA" w:rsidRDefault="008D1C34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76300" cy="142875"/>
            <wp:effectExtent l="0" t="0" r="0" b="9525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 xml:space="preserve"> - для закрытого контура обработки информации,</w:t>
      </w:r>
    </w:p>
    <w:p w:rsidR="00C512DA" w:rsidRPr="00C512DA" w:rsidRDefault="00C512DA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</w:p>
    <w:p w:rsidR="00C512DA" w:rsidRPr="00C512DA" w:rsidRDefault="008D1C34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62000" cy="142875"/>
            <wp:effectExtent l="0" t="0" r="0" b="9525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 xml:space="preserve"> - для открытого контура обработки информации, где:</w:t>
      </w:r>
    </w:p>
    <w:p w:rsidR="00C512DA" w:rsidRPr="00C512DA" w:rsidRDefault="00C512DA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</w:p>
    <w:p w:rsidR="00C512DA" w:rsidRPr="00C512DA" w:rsidRDefault="008D1C34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61925" cy="142875"/>
            <wp:effectExtent l="0" t="0" r="9525" b="9525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 xml:space="preserve"> - расчетная численность основных работников, определяемая по формуле:</w:t>
      </w:r>
    </w:p>
    <w:p w:rsidR="00C512DA" w:rsidRPr="00C512DA" w:rsidRDefault="008D1C34" w:rsidP="00C512DA">
      <w:pPr>
        <w:widowControl/>
        <w:autoSpaceDE/>
        <w:autoSpaceDN/>
        <w:adjustRightInd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095375" cy="152400"/>
            <wp:effectExtent l="0" t="0" r="0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>, где:</w:t>
      </w:r>
    </w:p>
    <w:p w:rsidR="00C512DA" w:rsidRPr="00C512DA" w:rsidRDefault="008D1C34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14300" cy="142875"/>
            <wp:effectExtent l="0" t="0" r="0" b="9525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 xml:space="preserve"> - фактическая численность муниципальных служащих;</w:t>
      </w:r>
    </w:p>
    <w:p w:rsidR="00C512DA" w:rsidRPr="00C512DA" w:rsidRDefault="008D1C34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23825" cy="142875"/>
            <wp:effectExtent l="0" t="0" r="0" b="9525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 xml:space="preserve"> - фактическая численность работников, замещающих должности, не являющиеся должностями муниципальной службы;</w:t>
      </w:r>
    </w:p>
    <w:p w:rsidR="00C512DA" w:rsidRPr="00C512DA" w:rsidRDefault="008D1C34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19075" cy="142875"/>
            <wp:effectExtent l="0" t="0" r="9525" b="9525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 xml:space="preserve"> - фактическая численность работников, оплата которых осуществляется в рамках отраслевой системы оплаты труда;</w:t>
      </w:r>
    </w:p>
    <w:p w:rsidR="00C512DA" w:rsidRPr="00C512DA" w:rsidRDefault="00C512DA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sz w:val="28"/>
          <w:szCs w:val="28"/>
        </w:rPr>
        <w:t>1,1 - коэффициент, который, используется на случай замещения вакантных должностей.</w:t>
      </w:r>
    </w:p>
    <w:p w:rsidR="00C512DA" w:rsidRPr="00C512DA" w:rsidRDefault="00C512DA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bookmarkStart w:id="14" w:name="sub_111"/>
      <w:r w:rsidRPr="00C512DA">
        <w:rPr>
          <w:rFonts w:ascii="Times New Roman" w:hAnsi="Times New Roman" w:cs="Times New Roman"/>
          <w:sz w:val="28"/>
          <w:szCs w:val="28"/>
        </w:rPr>
        <w:t xml:space="preserve">11. Затраты на техническое обслуживание и </w:t>
      </w:r>
      <w:proofErr w:type="spellStart"/>
      <w:r w:rsidRPr="00C512DA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Pr="00C512DA">
        <w:rPr>
          <w:rFonts w:ascii="Times New Roman" w:hAnsi="Times New Roman" w:cs="Times New Roman"/>
          <w:sz w:val="28"/>
          <w:szCs w:val="28"/>
        </w:rPr>
        <w:t xml:space="preserve"> ремонт оборудования по обеспечению безопасности информации (</w:t>
      </w:r>
      <w:r w:rsidR="008D1C34"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80975" cy="142875"/>
            <wp:effectExtent l="0" t="0" r="9525" b="9525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2DA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bookmarkEnd w:id="14"/>
    <w:p w:rsidR="00C512DA" w:rsidRPr="00C512DA" w:rsidRDefault="008D1C34" w:rsidP="00C512DA">
      <w:pPr>
        <w:widowControl/>
        <w:autoSpaceDE/>
        <w:autoSpaceDN/>
        <w:adjustRightInd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95350" cy="361950"/>
            <wp:effectExtent l="0" t="0" r="0" b="0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>, где:</w:t>
      </w:r>
    </w:p>
    <w:p w:rsidR="00C512DA" w:rsidRPr="00C512DA" w:rsidRDefault="008D1C34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00025" cy="142875"/>
            <wp:effectExtent l="0" t="0" r="9525" b="9525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 xml:space="preserve"> - количество единиц </w:t>
      </w:r>
      <w:proofErr w:type="spellStart"/>
      <w:r w:rsidR="00C512DA" w:rsidRPr="00C512DA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C512DA" w:rsidRPr="00C512DA">
        <w:rPr>
          <w:rFonts w:ascii="Times New Roman" w:hAnsi="Times New Roman" w:cs="Times New Roman"/>
          <w:sz w:val="28"/>
          <w:szCs w:val="28"/>
        </w:rPr>
        <w:t>-го оборудования по обеспечению безопасности информации;</w:t>
      </w:r>
    </w:p>
    <w:p w:rsidR="00C512DA" w:rsidRPr="00C512DA" w:rsidRDefault="008D1C34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00025" cy="142875"/>
            <wp:effectExtent l="0" t="0" r="9525" b="9525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</w:t>
      </w:r>
      <w:proofErr w:type="spellStart"/>
      <w:r w:rsidR="00C512DA" w:rsidRPr="00C512DA">
        <w:rPr>
          <w:rFonts w:ascii="Times New Roman" w:hAnsi="Times New Roman" w:cs="Times New Roman"/>
          <w:sz w:val="28"/>
          <w:szCs w:val="28"/>
        </w:rPr>
        <w:t>регламентно-профилактического</w:t>
      </w:r>
      <w:proofErr w:type="spellEnd"/>
      <w:r w:rsidR="00C512DA" w:rsidRPr="00C512DA">
        <w:rPr>
          <w:rFonts w:ascii="Times New Roman" w:hAnsi="Times New Roman" w:cs="Times New Roman"/>
          <w:sz w:val="28"/>
          <w:szCs w:val="28"/>
        </w:rPr>
        <w:t xml:space="preserve"> ремонта 1 единицы </w:t>
      </w:r>
      <w:proofErr w:type="spellStart"/>
      <w:r w:rsidR="00C512DA" w:rsidRPr="00C512DA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C512DA" w:rsidRPr="00C512DA">
        <w:rPr>
          <w:rFonts w:ascii="Times New Roman" w:hAnsi="Times New Roman" w:cs="Times New Roman"/>
          <w:sz w:val="28"/>
          <w:szCs w:val="28"/>
        </w:rPr>
        <w:t>-го оборудования в год.</w:t>
      </w:r>
    </w:p>
    <w:p w:rsidR="00C512DA" w:rsidRPr="00C512DA" w:rsidRDefault="00C512DA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bookmarkStart w:id="15" w:name="sub_112"/>
      <w:r w:rsidRPr="00C512DA">
        <w:rPr>
          <w:rFonts w:ascii="Times New Roman" w:hAnsi="Times New Roman" w:cs="Times New Roman"/>
          <w:sz w:val="28"/>
          <w:szCs w:val="28"/>
        </w:rPr>
        <w:t xml:space="preserve">12. Затраты на техническое обслуживание и </w:t>
      </w:r>
      <w:proofErr w:type="spellStart"/>
      <w:r w:rsidRPr="00C512DA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Pr="00C512DA">
        <w:rPr>
          <w:rFonts w:ascii="Times New Roman" w:hAnsi="Times New Roman" w:cs="Times New Roman"/>
          <w:sz w:val="28"/>
          <w:szCs w:val="28"/>
        </w:rPr>
        <w:t xml:space="preserve"> ремонт системы телефонной связи (автоматизированных телефонных станций) (</w:t>
      </w:r>
      <w:r w:rsidR="008D1C34"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61925" cy="142875"/>
            <wp:effectExtent l="0" t="0" r="9525" b="9525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7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2DA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bookmarkEnd w:id="15"/>
    <w:p w:rsidR="00C512DA" w:rsidRPr="00C512DA" w:rsidRDefault="008D1C34" w:rsidP="00C512DA">
      <w:pPr>
        <w:widowControl/>
        <w:autoSpaceDE/>
        <w:autoSpaceDN/>
        <w:adjustRightInd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57250" cy="361950"/>
            <wp:effectExtent l="0" t="0" r="0" b="0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7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>, где:</w:t>
      </w:r>
    </w:p>
    <w:p w:rsidR="00C512DA" w:rsidRPr="00C512DA" w:rsidRDefault="008D1C34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90500" cy="142875"/>
            <wp:effectExtent l="0" t="0" r="0" b="9525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7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 xml:space="preserve"> - количество автоматизированных телефонных станций </w:t>
      </w:r>
      <w:proofErr w:type="spellStart"/>
      <w:r w:rsidR="00C512DA" w:rsidRPr="00C512DA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C512DA" w:rsidRPr="00C512DA">
        <w:rPr>
          <w:rFonts w:ascii="Times New Roman" w:hAnsi="Times New Roman" w:cs="Times New Roman"/>
          <w:sz w:val="28"/>
          <w:szCs w:val="28"/>
        </w:rPr>
        <w:t>-го вида;</w:t>
      </w:r>
    </w:p>
    <w:p w:rsidR="00C512DA" w:rsidRPr="00C512DA" w:rsidRDefault="008D1C34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90500" cy="142875"/>
            <wp:effectExtent l="0" t="0" r="0" b="9525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8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</w:t>
      </w:r>
      <w:proofErr w:type="spellStart"/>
      <w:r w:rsidR="00C512DA" w:rsidRPr="00C512DA">
        <w:rPr>
          <w:rFonts w:ascii="Times New Roman" w:hAnsi="Times New Roman" w:cs="Times New Roman"/>
          <w:sz w:val="28"/>
          <w:szCs w:val="28"/>
        </w:rPr>
        <w:t>регламентно-профилактического</w:t>
      </w:r>
      <w:proofErr w:type="spellEnd"/>
      <w:r w:rsidR="00C512DA" w:rsidRPr="00C512DA">
        <w:rPr>
          <w:rFonts w:ascii="Times New Roman" w:hAnsi="Times New Roman" w:cs="Times New Roman"/>
          <w:sz w:val="28"/>
          <w:szCs w:val="28"/>
        </w:rPr>
        <w:t xml:space="preserve"> ремонта 1 автоматизированной телефонной станции </w:t>
      </w:r>
      <w:proofErr w:type="spellStart"/>
      <w:r w:rsidR="00C512DA" w:rsidRPr="00C512DA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C512DA" w:rsidRPr="00C512DA">
        <w:rPr>
          <w:rFonts w:ascii="Times New Roman" w:hAnsi="Times New Roman" w:cs="Times New Roman"/>
          <w:sz w:val="28"/>
          <w:szCs w:val="28"/>
        </w:rPr>
        <w:t>-го вида в год.</w:t>
      </w:r>
    </w:p>
    <w:p w:rsidR="00C512DA" w:rsidRPr="00C512DA" w:rsidRDefault="00C512DA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bookmarkStart w:id="16" w:name="sub_113"/>
      <w:r w:rsidRPr="00C512DA">
        <w:rPr>
          <w:rFonts w:ascii="Times New Roman" w:hAnsi="Times New Roman" w:cs="Times New Roman"/>
          <w:sz w:val="28"/>
          <w:szCs w:val="28"/>
        </w:rPr>
        <w:t xml:space="preserve">13. Затраты на техническое обслуживание и </w:t>
      </w:r>
      <w:proofErr w:type="spellStart"/>
      <w:r w:rsidRPr="00C512DA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Pr="00C512DA">
        <w:rPr>
          <w:rFonts w:ascii="Times New Roman" w:hAnsi="Times New Roman" w:cs="Times New Roman"/>
          <w:sz w:val="28"/>
          <w:szCs w:val="28"/>
        </w:rPr>
        <w:t xml:space="preserve"> ремонт локальных вычислительных сетей (</w:t>
      </w:r>
      <w:r w:rsidR="008D1C34"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00025" cy="142875"/>
            <wp:effectExtent l="0" t="0" r="9525" b="9525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8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2DA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bookmarkEnd w:id="16"/>
    <w:p w:rsidR="00C512DA" w:rsidRPr="00C512DA" w:rsidRDefault="008D1C34" w:rsidP="00C512DA">
      <w:pPr>
        <w:widowControl/>
        <w:autoSpaceDE/>
        <w:autoSpaceDN/>
        <w:adjustRightInd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857250" cy="361950"/>
            <wp:effectExtent l="0" t="0" r="0" b="0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8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>, где:</w:t>
      </w:r>
    </w:p>
    <w:p w:rsidR="00C512DA" w:rsidRPr="00C512DA" w:rsidRDefault="008D1C34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90500" cy="142875"/>
            <wp:effectExtent l="0" t="0" r="0" b="9525"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8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 xml:space="preserve"> - количество устройств локальных вычислительных сетей </w:t>
      </w:r>
      <w:proofErr w:type="spellStart"/>
      <w:r w:rsidR="00C512DA" w:rsidRPr="00C512DA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C512DA" w:rsidRPr="00C512DA">
        <w:rPr>
          <w:rFonts w:ascii="Times New Roman" w:hAnsi="Times New Roman" w:cs="Times New Roman"/>
          <w:sz w:val="28"/>
          <w:szCs w:val="28"/>
        </w:rPr>
        <w:t>-го вида;</w:t>
      </w:r>
    </w:p>
    <w:p w:rsidR="00C512DA" w:rsidRPr="00C512DA" w:rsidRDefault="008D1C34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38125" cy="142875"/>
            <wp:effectExtent l="0" t="0" r="9525" b="9525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8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</w:t>
      </w:r>
      <w:proofErr w:type="spellStart"/>
      <w:r w:rsidR="00C512DA" w:rsidRPr="00C512DA">
        <w:rPr>
          <w:rFonts w:ascii="Times New Roman" w:hAnsi="Times New Roman" w:cs="Times New Roman"/>
          <w:sz w:val="28"/>
          <w:szCs w:val="28"/>
        </w:rPr>
        <w:t>регламентно-профилактического</w:t>
      </w:r>
      <w:proofErr w:type="spellEnd"/>
      <w:r w:rsidR="00C512DA" w:rsidRPr="00C512DA">
        <w:rPr>
          <w:rFonts w:ascii="Times New Roman" w:hAnsi="Times New Roman" w:cs="Times New Roman"/>
          <w:sz w:val="28"/>
          <w:szCs w:val="28"/>
        </w:rPr>
        <w:t xml:space="preserve"> ремонта 1 устройства локальных вычислительных сетей </w:t>
      </w:r>
      <w:proofErr w:type="spellStart"/>
      <w:r w:rsidR="00C512DA" w:rsidRPr="00C512DA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C512DA" w:rsidRPr="00C512DA">
        <w:rPr>
          <w:rFonts w:ascii="Times New Roman" w:hAnsi="Times New Roman" w:cs="Times New Roman"/>
          <w:sz w:val="28"/>
          <w:szCs w:val="28"/>
        </w:rPr>
        <w:t>-го вида в год.</w:t>
      </w:r>
    </w:p>
    <w:p w:rsidR="00C512DA" w:rsidRPr="00C512DA" w:rsidRDefault="00C512DA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bookmarkStart w:id="17" w:name="sub_114"/>
      <w:r w:rsidRPr="00C512DA">
        <w:rPr>
          <w:rFonts w:ascii="Times New Roman" w:hAnsi="Times New Roman" w:cs="Times New Roman"/>
          <w:sz w:val="28"/>
          <w:szCs w:val="28"/>
        </w:rPr>
        <w:t xml:space="preserve">14. Затраты на техническое обслуживание и </w:t>
      </w:r>
      <w:proofErr w:type="spellStart"/>
      <w:r w:rsidRPr="00C512DA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Pr="00C512DA">
        <w:rPr>
          <w:rFonts w:ascii="Times New Roman" w:hAnsi="Times New Roman" w:cs="Times New Roman"/>
          <w:sz w:val="28"/>
          <w:szCs w:val="28"/>
        </w:rPr>
        <w:t xml:space="preserve"> ремонт систем бесперебойного питания (</w:t>
      </w:r>
      <w:r w:rsidR="008D1C34"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80975" cy="142875"/>
            <wp:effectExtent l="0" t="0" r="9525" b="9525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2DA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bookmarkEnd w:id="17"/>
    <w:p w:rsidR="00C512DA" w:rsidRPr="00C512DA" w:rsidRDefault="008D1C34" w:rsidP="00C512DA">
      <w:pPr>
        <w:widowControl/>
        <w:autoSpaceDE/>
        <w:autoSpaceDN/>
        <w:adjustRightInd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95350" cy="361950"/>
            <wp:effectExtent l="0" t="0" r="0" b="0"/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8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>, где:</w:t>
      </w:r>
    </w:p>
    <w:p w:rsidR="00C512DA" w:rsidRPr="00C512DA" w:rsidRDefault="008D1C34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00025" cy="142875"/>
            <wp:effectExtent l="0" t="0" r="9525" b="9525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8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 xml:space="preserve"> - количество модулей бесперебойного питания </w:t>
      </w:r>
      <w:proofErr w:type="spellStart"/>
      <w:r w:rsidR="00C512DA" w:rsidRPr="00C512DA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C512DA" w:rsidRPr="00C512DA">
        <w:rPr>
          <w:rFonts w:ascii="Times New Roman" w:hAnsi="Times New Roman" w:cs="Times New Roman"/>
          <w:sz w:val="28"/>
          <w:szCs w:val="28"/>
        </w:rPr>
        <w:t>-го вида;</w:t>
      </w:r>
    </w:p>
    <w:p w:rsidR="00C512DA" w:rsidRPr="00C512DA" w:rsidRDefault="008D1C34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00025" cy="142875"/>
            <wp:effectExtent l="0" t="0" r="9525" b="9525"/>
            <wp:docPr id="7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8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</w:t>
      </w:r>
      <w:proofErr w:type="spellStart"/>
      <w:r w:rsidR="00C512DA" w:rsidRPr="00C512DA">
        <w:rPr>
          <w:rFonts w:ascii="Times New Roman" w:hAnsi="Times New Roman" w:cs="Times New Roman"/>
          <w:sz w:val="28"/>
          <w:szCs w:val="28"/>
        </w:rPr>
        <w:t>регламентно-профилактического</w:t>
      </w:r>
      <w:proofErr w:type="spellEnd"/>
      <w:r w:rsidR="00C512DA" w:rsidRPr="00C512DA">
        <w:rPr>
          <w:rFonts w:ascii="Times New Roman" w:hAnsi="Times New Roman" w:cs="Times New Roman"/>
          <w:sz w:val="28"/>
          <w:szCs w:val="28"/>
        </w:rPr>
        <w:t xml:space="preserve"> ремонта 1 модуля бесперебойного питания </w:t>
      </w:r>
      <w:proofErr w:type="spellStart"/>
      <w:r w:rsidR="00C512DA" w:rsidRPr="00C512DA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C512DA" w:rsidRPr="00C512DA">
        <w:rPr>
          <w:rFonts w:ascii="Times New Roman" w:hAnsi="Times New Roman" w:cs="Times New Roman"/>
          <w:sz w:val="28"/>
          <w:szCs w:val="28"/>
        </w:rPr>
        <w:t>-го вида в год.</w:t>
      </w:r>
    </w:p>
    <w:p w:rsidR="00C512DA" w:rsidRPr="00C512DA" w:rsidRDefault="00C512DA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bookmarkStart w:id="18" w:name="sub_115"/>
      <w:r w:rsidRPr="00C512DA">
        <w:rPr>
          <w:rFonts w:ascii="Times New Roman" w:hAnsi="Times New Roman" w:cs="Times New Roman"/>
          <w:sz w:val="28"/>
          <w:szCs w:val="28"/>
        </w:rPr>
        <w:t xml:space="preserve">15. Затраты на техническое обслуживание и </w:t>
      </w:r>
      <w:proofErr w:type="spellStart"/>
      <w:r w:rsidRPr="00C512DA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Pr="00C512DA">
        <w:rPr>
          <w:rFonts w:ascii="Times New Roman" w:hAnsi="Times New Roman" w:cs="Times New Roman"/>
          <w:sz w:val="28"/>
          <w:szCs w:val="28"/>
        </w:rPr>
        <w:t xml:space="preserve"> ремонт принтеров, многофункциональных устройств копировальных аппаратов и иной оргтехники (</w:t>
      </w:r>
      <w:r w:rsidR="008D1C34"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90500" cy="142875"/>
            <wp:effectExtent l="0" t="0" r="0" b="9525"/>
            <wp:docPr id="78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8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2DA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bookmarkEnd w:id="18"/>
    <w:p w:rsidR="00C512DA" w:rsidRPr="00C512DA" w:rsidRDefault="008D1C34" w:rsidP="00C512DA">
      <w:pPr>
        <w:widowControl/>
        <w:autoSpaceDE/>
        <w:autoSpaceDN/>
        <w:adjustRightInd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33450" cy="361950"/>
            <wp:effectExtent l="0" t="0" r="0" b="0"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9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>, где:</w:t>
      </w:r>
    </w:p>
    <w:p w:rsidR="00C512DA" w:rsidRPr="00C512DA" w:rsidRDefault="008D1C34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19075" cy="142875"/>
            <wp:effectExtent l="0" t="0" r="0" b="9525"/>
            <wp:docPr id="80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9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 xml:space="preserve"> - количество </w:t>
      </w:r>
      <w:proofErr w:type="spellStart"/>
      <w:r w:rsidR="00C512DA" w:rsidRPr="00C512DA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C512DA" w:rsidRPr="00C512D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C512DA" w:rsidRPr="00C512DA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C512DA" w:rsidRPr="00C512DA">
        <w:rPr>
          <w:rFonts w:ascii="Times New Roman" w:hAnsi="Times New Roman" w:cs="Times New Roman"/>
          <w:sz w:val="28"/>
          <w:szCs w:val="28"/>
        </w:rPr>
        <w:t xml:space="preserve"> принтеров, многофункциональных устройств копировальных аппаратов и иной оргтехники в соответствии с нормативами муниципальных органов;</w:t>
      </w:r>
    </w:p>
    <w:p w:rsidR="00C512DA" w:rsidRPr="00C512DA" w:rsidRDefault="008D1C34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19075" cy="142875"/>
            <wp:effectExtent l="0" t="0" r="0" b="9525"/>
            <wp:docPr id="81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9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</w:t>
      </w:r>
      <w:proofErr w:type="spellStart"/>
      <w:r w:rsidR="00C512DA" w:rsidRPr="00C512DA">
        <w:rPr>
          <w:rFonts w:ascii="Times New Roman" w:hAnsi="Times New Roman" w:cs="Times New Roman"/>
          <w:sz w:val="28"/>
          <w:szCs w:val="28"/>
        </w:rPr>
        <w:t>регламентно-профилактического</w:t>
      </w:r>
      <w:proofErr w:type="spellEnd"/>
      <w:r w:rsidR="00C512DA" w:rsidRPr="00C512DA">
        <w:rPr>
          <w:rFonts w:ascii="Times New Roman" w:hAnsi="Times New Roman" w:cs="Times New Roman"/>
          <w:sz w:val="28"/>
          <w:szCs w:val="28"/>
        </w:rPr>
        <w:t xml:space="preserve"> ремонта </w:t>
      </w:r>
      <w:proofErr w:type="spellStart"/>
      <w:r w:rsidR="00C512DA" w:rsidRPr="00C512DA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C512DA" w:rsidRPr="00C512D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C512DA" w:rsidRPr="00C512DA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C512DA" w:rsidRPr="00C512DA">
        <w:rPr>
          <w:rFonts w:ascii="Times New Roman" w:hAnsi="Times New Roman" w:cs="Times New Roman"/>
          <w:sz w:val="28"/>
          <w:szCs w:val="28"/>
        </w:rPr>
        <w:t xml:space="preserve"> принтеров, многофункциональных устройств копировальных аппаратов и иной оргтехники в год.</w:t>
      </w:r>
    </w:p>
    <w:p w:rsidR="00C512DA" w:rsidRPr="00C512DA" w:rsidRDefault="00C512DA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</w:p>
    <w:p w:rsidR="00C512DA" w:rsidRPr="00D10D14" w:rsidRDefault="00C512DA" w:rsidP="00C512DA">
      <w:pPr>
        <w:keepNext/>
        <w:widowControl/>
        <w:autoSpaceDE/>
        <w:autoSpaceDN/>
        <w:adjustRightInd/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19" w:name="sub_103"/>
      <w:r w:rsidRPr="00D10D14">
        <w:rPr>
          <w:rFonts w:ascii="Times New Roman" w:hAnsi="Times New Roman" w:cs="Times New Roman"/>
          <w:b/>
          <w:bCs/>
          <w:sz w:val="28"/>
          <w:szCs w:val="28"/>
        </w:rPr>
        <w:t xml:space="preserve">Затраты на приобретение прочих работ и услуг, </w:t>
      </w:r>
    </w:p>
    <w:p w:rsidR="00C512DA" w:rsidRPr="00D10D14" w:rsidRDefault="00C512DA" w:rsidP="00C512DA">
      <w:pPr>
        <w:keepNext/>
        <w:widowControl/>
        <w:autoSpaceDE/>
        <w:autoSpaceDN/>
        <w:adjustRightInd/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10D14">
        <w:rPr>
          <w:rFonts w:ascii="Times New Roman" w:hAnsi="Times New Roman" w:cs="Times New Roman"/>
          <w:b/>
          <w:bCs/>
          <w:sz w:val="28"/>
          <w:szCs w:val="28"/>
        </w:rPr>
        <w:t xml:space="preserve">не относящиеся к затратам на услуги связи, </w:t>
      </w:r>
    </w:p>
    <w:p w:rsidR="00C512DA" w:rsidRPr="00C512DA" w:rsidRDefault="00C512DA" w:rsidP="00C512DA">
      <w:pPr>
        <w:keepNext/>
        <w:widowControl/>
        <w:autoSpaceDE/>
        <w:autoSpaceDN/>
        <w:adjustRightInd/>
        <w:ind w:firstLine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D10D14">
        <w:rPr>
          <w:rFonts w:ascii="Times New Roman" w:hAnsi="Times New Roman" w:cs="Times New Roman"/>
          <w:b/>
          <w:bCs/>
          <w:sz w:val="28"/>
          <w:szCs w:val="28"/>
        </w:rPr>
        <w:t>аренду и содержание имущества</w:t>
      </w:r>
    </w:p>
    <w:bookmarkEnd w:id="19"/>
    <w:p w:rsidR="00C512DA" w:rsidRPr="00C512DA" w:rsidRDefault="00C512DA" w:rsidP="00C512DA">
      <w:pPr>
        <w:widowControl/>
        <w:tabs>
          <w:tab w:val="left" w:pos="6870"/>
        </w:tabs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sz w:val="28"/>
          <w:szCs w:val="28"/>
        </w:rPr>
        <w:tab/>
      </w:r>
    </w:p>
    <w:p w:rsidR="00C512DA" w:rsidRPr="00C512DA" w:rsidRDefault="00C512DA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bookmarkStart w:id="20" w:name="sub_116"/>
      <w:r w:rsidRPr="00C512DA">
        <w:rPr>
          <w:rFonts w:ascii="Times New Roman" w:hAnsi="Times New Roman" w:cs="Times New Roman"/>
          <w:sz w:val="28"/>
          <w:szCs w:val="28"/>
        </w:rPr>
        <w:t>16.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(</w:t>
      </w:r>
      <w:r w:rsidR="008D1C34"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80975" cy="142875"/>
            <wp:effectExtent l="0" t="0" r="9525" b="9525"/>
            <wp:docPr id="8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9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2DA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bookmarkEnd w:id="20"/>
    <w:p w:rsidR="00C512DA" w:rsidRPr="00C512DA" w:rsidRDefault="008D1C34" w:rsidP="00C512DA">
      <w:pPr>
        <w:widowControl/>
        <w:autoSpaceDE/>
        <w:autoSpaceDN/>
        <w:adjustRightInd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57225" cy="142875"/>
            <wp:effectExtent l="0" t="0" r="9525" b="9525"/>
            <wp:docPr id="83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9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>, где:</w:t>
      </w:r>
    </w:p>
    <w:p w:rsidR="00C512DA" w:rsidRPr="00C512DA" w:rsidRDefault="008D1C34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00025" cy="142875"/>
            <wp:effectExtent l="0" t="0" r="9525" b="9525"/>
            <wp:docPr id="84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9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 xml:space="preserve"> - затраты на оплату услуг по сопровождению справочно-правовых систем;</w:t>
      </w:r>
    </w:p>
    <w:p w:rsidR="00C512DA" w:rsidRPr="00C512DA" w:rsidRDefault="008D1C34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80975" cy="142875"/>
            <wp:effectExtent l="0" t="0" r="9525" b="9525"/>
            <wp:docPr id="85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9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 xml:space="preserve"> - затраты на оплату услуг по сопровождению и приобретению иного программного обеспечения.</w:t>
      </w:r>
    </w:p>
    <w:p w:rsidR="00C512DA" w:rsidRPr="00C512DA" w:rsidRDefault="00C512DA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sz w:val="28"/>
          <w:szCs w:val="28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C512DA" w:rsidRPr="00C512DA" w:rsidRDefault="00C512DA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bookmarkStart w:id="21" w:name="sub_117"/>
      <w:r w:rsidRPr="00C512DA">
        <w:rPr>
          <w:rFonts w:ascii="Times New Roman" w:hAnsi="Times New Roman" w:cs="Times New Roman"/>
          <w:sz w:val="28"/>
          <w:szCs w:val="28"/>
        </w:rPr>
        <w:t>17. Затраты на оплату услуг по сопровождению справочно-правовых систем (</w:t>
      </w:r>
      <w:r w:rsidR="008D1C34"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00025" cy="142875"/>
            <wp:effectExtent l="0" t="0" r="9525" b="9525"/>
            <wp:docPr id="86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9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2DA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bookmarkEnd w:id="21"/>
    <w:p w:rsidR="00C512DA" w:rsidRPr="00C512DA" w:rsidRDefault="008D1C34" w:rsidP="00C512DA">
      <w:pPr>
        <w:widowControl/>
        <w:autoSpaceDE/>
        <w:autoSpaceDN/>
        <w:adjustRightInd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85800" cy="361950"/>
            <wp:effectExtent l="0" t="0" r="0" b="0"/>
            <wp:docPr id="87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9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>, где:</w:t>
      </w:r>
    </w:p>
    <w:p w:rsidR="00C512DA" w:rsidRPr="00C512DA" w:rsidRDefault="008D1C34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276225" cy="142875"/>
            <wp:effectExtent l="0" t="0" r="9525" b="9525"/>
            <wp:docPr id="88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9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 xml:space="preserve"> - цена сопровождения </w:t>
      </w:r>
      <w:proofErr w:type="spellStart"/>
      <w:r w:rsidR="00C512DA" w:rsidRPr="00C512DA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C512DA" w:rsidRPr="00C512D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C512DA" w:rsidRPr="00C512DA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C512DA" w:rsidRPr="00C512DA">
        <w:rPr>
          <w:rFonts w:ascii="Times New Roman" w:hAnsi="Times New Roman" w:cs="Times New Roman"/>
          <w:sz w:val="28"/>
          <w:szCs w:val="28"/>
        </w:rPr>
        <w:t xml:space="preserve">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C512DA" w:rsidRPr="00C512DA" w:rsidRDefault="00C512DA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bookmarkStart w:id="22" w:name="sub_118"/>
      <w:r w:rsidRPr="00C512DA">
        <w:rPr>
          <w:rFonts w:ascii="Times New Roman" w:hAnsi="Times New Roman" w:cs="Times New Roman"/>
          <w:sz w:val="28"/>
          <w:szCs w:val="28"/>
        </w:rPr>
        <w:t xml:space="preserve">18. Затраты на оплату услуг по сопровождению и приобретению иного программного обеспечения ( </w:t>
      </w:r>
      <w:r w:rsidR="008D1C34"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80975" cy="142875"/>
            <wp:effectExtent l="0" t="0" r="9525" b="9525"/>
            <wp:docPr id="89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10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2DA">
        <w:rPr>
          <w:rFonts w:ascii="Times New Roman" w:hAnsi="Times New Roman" w:cs="Times New Roman"/>
          <w:sz w:val="28"/>
          <w:szCs w:val="28"/>
        </w:rPr>
        <w:t xml:space="preserve"> ) определяются по формуле:</w:t>
      </w:r>
    </w:p>
    <w:bookmarkEnd w:id="22"/>
    <w:p w:rsidR="00C512DA" w:rsidRPr="00C512DA" w:rsidRDefault="008D1C34" w:rsidP="00C512DA">
      <w:pPr>
        <w:widowControl/>
        <w:autoSpaceDE/>
        <w:autoSpaceDN/>
        <w:adjustRightInd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085850" cy="361950"/>
            <wp:effectExtent l="0" t="0" r="0" b="0"/>
            <wp:docPr id="90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10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>, где:</w:t>
      </w:r>
    </w:p>
    <w:p w:rsidR="00C512DA" w:rsidRPr="00C512DA" w:rsidRDefault="008D1C34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19075" cy="142875"/>
            <wp:effectExtent l="0" t="0" r="0" b="9525"/>
            <wp:docPr id="91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10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 xml:space="preserve"> - цена сопровождения </w:t>
      </w:r>
      <w:r w:rsidR="00C512DA" w:rsidRPr="00C512DA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C512DA" w:rsidRPr="00C512DA">
        <w:rPr>
          <w:rFonts w:ascii="Times New Roman" w:hAnsi="Times New Roman" w:cs="Times New Roman"/>
          <w:sz w:val="28"/>
          <w:szCs w:val="28"/>
        </w:rPr>
        <w:t xml:space="preserve">-го иного программного обеспечения, за исключением справочно-правовых систем, определяемая согласно перечню работ по сопровождению </w:t>
      </w:r>
      <w:r w:rsidR="00C512DA" w:rsidRPr="00C512DA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C512DA" w:rsidRPr="00C512DA">
        <w:rPr>
          <w:rFonts w:ascii="Times New Roman" w:hAnsi="Times New Roman" w:cs="Times New Roman"/>
          <w:sz w:val="28"/>
          <w:szCs w:val="28"/>
        </w:rPr>
        <w:t xml:space="preserve">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</w:t>
      </w:r>
      <w:r w:rsidR="00C512DA" w:rsidRPr="00C512DA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C512DA" w:rsidRPr="00C512DA">
        <w:rPr>
          <w:rFonts w:ascii="Times New Roman" w:hAnsi="Times New Roman" w:cs="Times New Roman"/>
          <w:sz w:val="28"/>
          <w:szCs w:val="28"/>
        </w:rPr>
        <w:t>-го иного программного обеспечения;</w:t>
      </w:r>
    </w:p>
    <w:p w:rsidR="00C512DA" w:rsidRPr="00C512DA" w:rsidRDefault="008D1C34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09550" cy="142875"/>
            <wp:effectExtent l="0" t="0" r="0" b="9525"/>
            <wp:docPr id="92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10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 xml:space="preserve"> - цена простых (неисключительных) лицензий на использование программного обеспечения на </w:t>
      </w:r>
      <w:r w:rsidR="00C512DA" w:rsidRPr="00C512DA">
        <w:rPr>
          <w:rFonts w:ascii="Times New Roman" w:hAnsi="Times New Roman" w:cs="Times New Roman"/>
          <w:sz w:val="28"/>
          <w:szCs w:val="28"/>
          <w:lang w:val="en-US"/>
        </w:rPr>
        <w:t>j</w:t>
      </w:r>
      <w:r w:rsidR="00C512DA" w:rsidRPr="00C512DA">
        <w:rPr>
          <w:rFonts w:ascii="Times New Roman" w:hAnsi="Times New Roman" w:cs="Times New Roman"/>
          <w:sz w:val="28"/>
          <w:szCs w:val="28"/>
        </w:rPr>
        <w:t>-е программное обеспечение, за исключением справочно-правовых систем.</w:t>
      </w:r>
    </w:p>
    <w:p w:rsidR="00C512DA" w:rsidRPr="00C512DA" w:rsidRDefault="00C512DA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bookmarkStart w:id="23" w:name="sub_119"/>
      <w:r w:rsidRPr="00C512DA">
        <w:rPr>
          <w:rFonts w:ascii="Times New Roman" w:hAnsi="Times New Roman" w:cs="Times New Roman"/>
          <w:sz w:val="28"/>
          <w:szCs w:val="28"/>
        </w:rPr>
        <w:t>19. Затраты на оплату услуг, связанных с обеспечением безопасности информации (</w:t>
      </w:r>
      <w:r w:rsidR="008D1C34"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80975" cy="142875"/>
            <wp:effectExtent l="0" t="0" r="9525" b="9525"/>
            <wp:docPr id="93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10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2DA">
        <w:rPr>
          <w:rFonts w:ascii="Times New Roman" w:hAnsi="Times New Roman" w:cs="Times New Roman"/>
          <w:sz w:val="28"/>
          <w:szCs w:val="28"/>
        </w:rPr>
        <w:t>), определяются по формуле:</w:t>
      </w:r>
    </w:p>
    <w:bookmarkEnd w:id="23"/>
    <w:p w:rsidR="00C512DA" w:rsidRPr="00C512DA" w:rsidRDefault="008D1C34" w:rsidP="00C512DA">
      <w:pPr>
        <w:widowControl/>
        <w:autoSpaceDE/>
        <w:autoSpaceDN/>
        <w:adjustRightInd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1500" cy="142875"/>
            <wp:effectExtent l="0" t="0" r="0" b="9525"/>
            <wp:docPr id="94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10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>, где:</w:t>
      </w:r>
    </w:p>
    <w:p w:rsidR="00C512DA" w:rsidRPr="00C512DA" w:rsidRDefault="008D1C34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3350" cy="142875"/>
            <wp:effectExtent l="0" t="0" r="0" b="9525"/>
            <wp:docPr id="95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10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 xml:space="preserve"> - затраты на проведение аттестационных, проверочных и контрольных мероприятий;</w:t>
      </w:r>
    </w:p>
    <w:p w:rsidR="00C512DA" w:rsidRPr="00C512DA" w:rsidRDefault="008D1C34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42875" cy="142875"/>
            <wp:effectExtent l="0" t="0" r="9525" b="9525"/>
            <wp:docPr id="96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10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 xml:space="preserve"> -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C512DA" w:rsidRPr="00C512DA" w:rsidRDefault="00C512DA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bookmarkStart w:id="24" w:name="sub_120"/>
      <w:r w:rsidRPr="00C512DA">
        <w:rPr>
          <w:rFonts w:ascii="Times New Roman" w:hAnsi="Times New Roman" w:cs="Times New Roman"/>
          <w:sz w:val="28"/>
          <w:szCs w:val="28"/>
        </w:rPr>
        <w:t>20. Затраты на проведение аттестационных, проверочных и контрольных мероприятий (</w:t>
      </w:r>
      <w:r w:rsidR="008D1C34"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3350" cy="142875"/>
            <wp:effectExtent l="0" t="0" r="0" b="9525"/>
            <wp:docPr id="97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10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2DA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bookmarkEnd w:id="24"/>
    <w:p w:rsidR="00C512DA" w:rsidRPr="00C512DA" w:rsidRDefault="008D1C34" w:rsidP="00C512DA">
      <w:pPr>
        <w:widowControl/>
        <w:autoSpaceDE/>
        <w:autoSpaceDN/>
        <w:adjustRightInd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90650" cy="361950"/>
            <wp:effectExtent l="0" t="0" r="0" b="0"/>
            <wp:docPr id="98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>, где:</w:t>
      </w:r>
    </w:p>
    <w:p w:rsidR="00C512DA" w:rsidRPr="00C512DA" w:rsidRDefault="008D1C34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1450" cy="142875"/>
            <wp:effectExtent l="0" t="0" r="0" b="9525"/>
            <wp:docPr id="99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1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 xml:space="preserve"> - количество аттестуемых </w:t>
      </w:r>
      <w:proofErr w:type="spellStart"/>
      <w:r w:rsidR="00C512DA" w:rsidRPr="00C512DA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C512DA" w:rsidRPr="00C512D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C512DA" w:rsidRPr="00C512DA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C512DA" w:rsidRPr="00C512DA">
        <w:rPr>
          <w:rFonts w:ascii="Times New Roman" w:hAnsi="Times New Roman" w:cs="Times New Roman"/>
          <w:sz w:val="28"/>
          <w:szCs w:val="28"/>
        </w:rPr>
        <w:t xml:space="preserve"> объектов (помещений);</w:t>
      </w:r>
    </w:p>
    <w:p w:rsidR="00C512DA" w:rsidRPr="00C512DA" w:rsidRDefault="008D1C34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1450" cy="142875"/>
            <wp:effectExtent l="0" t="0" r="0" b="9525"/>
            <wp:docPr id="100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1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 xml:space="preserve"> - цена проведения аттестации 1 </w:t>
      </w:r>
      <w:proofErr w:type="spellStart"/>
      <w:r w:rsidR="00C512DA" w:rsidRPr="00C512DA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C512DA" w:rsidRPr="00C512DA">
        <w:rPr>
          <w:rFonts w:ascii="Times New Roman" w:hAnsi="Times New Roman" w:cs="Times New Roman"/>
          <w:sz w:val="28"/>
          <w:szCs w:val="28"/>
        </w:rPr>
        <w:t>-го объекта (помещения);</w:t>
      </w:r>
    </w:p>
    <w:p w:rsidR="00C512DA" w:rsidRPr="00C512DA" w:rsidRDefault="008D1C34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1450" cy="142875"/>
            <wp:effectExtent l="0" t="0" r="0" b="9525"/>
            <wp:docPr id="101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1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 xml:space="preserve"> - количество единиц </w:t>
      </w:r>
      <w:r w:rsidR="00C512DA" w:rsidRPr="00C512DA">
        <w:rPr>
          <w:rFonts w:ascii="Times New Roman" w:hAnsi="Times New Roman" w:cs="Times New Roman"/>
          <w:sz w:val="28"/>
          <w:szCs w:val="28"/>
          <w:lang w:val="en-US"/>
        </w:rPr>
        <w:t>j</w:t>
      </w:r>
      <w:r w:rsidR="00C512DA" w:rsidRPr="00C512DA">
        <w:rPr>
          <w:rFonts w:ascii="Times New Roman" w:hAnsi="Times New Roman" w:cs="Times New Roman"/>
          <w:sz w:val="28"/>
          <w:szCs w:val="28"/>
        </w:rPr>
        <w:t>-го оборудования (устройств), требующих проверки;</w:t>
      </w:r>
    </w:p>
    <w:p w:rsidR="00C512DA" w:rsidRPr="00C512DA" w:rsidRDefault="008D1C34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1450" cy="142875"/>
            <wp:effectExtent l="0" t="0" r="0" b="9525"/>
            <wp:docPr id="102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1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 xml:space="preserve"> - цена проведения проверки 1 единицы </w:t>
      </w:r>
      <w:r w:rsidR="00C512DA" w:rsidRPr="00C512DA">
        <w:rPr>
          <w:rFonts w:ascii="Times New Roman" w:hAnsi="Times New Roman" w:cs="Times New Roman"/>
          <w:sz w:val="28"/>
          <w:szCs w:val="28"/>
          <w:lang w:val="en-US"/>
        </w:rPr>
        <w:t>j</w:t>
      </w:r>
      <w:r w:rsidR="00C512DA" w:rsidRPr="00C512DA">
        <w:rPr>
          <w:rFonts w:ascii="Times New Roman" w:hAnsi="Times New Roman" w:cs="Times New Roman"/>
          <w:sz w:val="28"/>
          <w:szCs w:val="28"/>
        </w:rPr>
        <w:t>-го оборудования (устройства).</w:t>
      </w:r>
    </w:p>
    <w:p w:rsidR="00C512DA" w:rsidRPr="00C512DA" w:rsidRDefault="00C512DA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sz w:val="28"/>
          <w:szCs w:val="28"/>
        </w:rPr>
        <w:t xml:space="preserve">21. Затраты на приобретение простых (неисключительных) лицензий на использование программного обеспечения по защите информации ( </w:t>
      </w:r>
      <w:r w:rsidR="008D1C34"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42875" cy="142875"/>
            <wp:effectExtent l="0" t="0" r="9525" b="9525"/>
            <wp:docPr id="103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1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2DA">
        <w:rPr>
          <w:rFonts w:ascii="Times New Roman" w:hAnsi="Times New Roman" w:cs="Times New Roman"/>
          <w:sz w:val="28"/>
          <w:szCs w:val="28"/>
        </w:rPr>
        <w:t xml:space="preserve"> ) определяются по формуле:</w:t>
      </w:r>
    </w:p>
    <w:p w:rsidR="00C512DA" w:rsidRPr="00C512DA" w:rsidRDefault="008D1C34" w:rsidP="00C512DA">
      <w:pPr>
        <w:widowControl/>
        <w:autoSpaceDE/>
        <w:autoSpaceDN/>
        <w:adjustRightInd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00100" cy="361950"/>
            <wp:effectExtent l="0" t="0" r="0" b="0"/>
            <wp:docPr id="104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1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>, где:</w:t>
      </w:r>
    </w:p>
    <w:p w:rsidR="00C512DA" w:rsidRPr="00C512DA" w:rsidRDefault="008D1C34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1450" cy="142875"/>
            <wp:effectExtent l="0" t="0" r="0" b="9525"/>
            <wp:docPr id="105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1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 xml:space="preserve"> - количество приобретаемых простых (неисключительных) лицензий на использование </w:t>
      </w:r>
      <w:proofErr w:type="spellStart"/>
      <w:r w:rsidR="00C512DA" w:rsidRPr="00C512DA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C512DA" w:rsidRPr="00C512DA">
        <w:rPr>
          <w:rFonts w:ascii="Times New Roman" w:hAnsi="Times New Roman" w:cs="Times New Roman"/>
          <w:sz w:val="28"/>
          <w:szCs w:val="28"/>
        </w:rPr>
        <w:t>-го программного обеспечения по защите информации;</w:t>
      </w:r>
    </w:p>
    <w:p w:rsidR="00C512DA" w:rsidRPr="00C512DA" w:rsidRDefault="008D1C34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1450" cy="142875"/>
            <wp:effectExtent l="0" t="0" r="0" b="9525"/>
            <wp:docPr id="106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11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 xml:space="preserve"> - цена единицы простой (неисключительной) лицензии на использование </w:t>
      </w:r>
      <w:proofErr w:type="spellStart"/>
      <w:r w:rsidR="00C512DA" w:rsidRPr="00C512DA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C512DA" w:rsidRPr="00C512DA">
        <w:rPr>
          <w:rFonts w:ascii="Times New Roman" w:hAnsi="Times New Roman" w:cs="Times New Roman"/>
          <w:sz w:val="28"/>
          <w:szCs w:val="28"/>
        </w:rPr>
        <w:t>-го программного обеспечения по защите информации.</w:t>
      </w:r>
    </w:p>
    <w:p w:rsidR="00C512DA" w:rsidRPr="00C512DA" w:rsidRDefault="00C512DA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bookmarkStart w:id="25" w:name="sub_22"/>
      <w:r w:rsidRPr="00C512DA">
        <w:rPr>
          <w:rFonts w:ascii="Times New Roman" w:hAnsi="Times New Roman" w:cs="Times New Roman"/>
          <w:sz w:val="28"/>
          <w:szCs w:val="28"/>
        </w:rPr>
        <w:lastRenderedPageBreak/>
        <w:t xml:space="preserve">22. Затраты на оплату работ по монтажу (установке), дооборудованию и наладке оборудования ( </w:t>
      </w:r>
      <w:r w:rsidR="008D1C34"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14300" cy="142875"/>
            <wp:effectExtent l="0" t="0" r="0" b="9525"/>
            <wp:docPr id="107" name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11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2DA">
        <w:rPr>
          <w:rFonts w:ascii="Times New Roman" w:hAnsi="Times New Roman" w:cs="Times New Roman"/>
          <w:sz w:val="28"/>
          <w:szCs w:val="28"/>
        </w:rPr>
        <w:t xml:space="preserve"> ) определяются по формуле:</w:t>
      </w:r>
    </w:p>
    <w:bookmarkEnd w:id="25"/>
    <w:p w:rsidR="00C512DA" w:rsidRPr="00C512DA" w:rsidRDefault="008D1C34" w:rsidP="00C512DA">
      <w:pPr>
        <w:widowControl/>
        <w:autoSpaceDE/>
        <w:autoSpaceDN/>
        <w:adjustRightInd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23900" cy="361950"/>
            <wp:effectExtent l="0" t="0" r="0" b="0"/>
            <wp:docPr id="108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11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>, где:</w:t>
      </w:r>
    </w:p>
    <w:p w:rsidR="00C512DA" w:rsidRPr="00C512DA" w:rsidRDefault="008D1C34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42875" cy="142875"/>
            <wp:effectExtent l="0" t="0" r="9525" b="9525"/>
            <wp:docPr id="109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12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 xml:space="preserve"> - количество </w:t>
      </w:r>
      <w:proofErr w:type="spellStart"/>
      <w:r w:rsidR="00C512DA" w:rsidRPr="00C512DA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C512DA" w:rsidRPr="00C512DA">
        <w:rPr>
          <w:rFonts w:ascii="Times New Roman" w:hAnsi="Times New Roman" w:cs="Times New Roman"/>
          <w:sz w:val="28"/>
          <w:szCs w:val="28"/>
        </w:rPr>
        <w:t>-го оборудования, подлежащего монтажу (установке), дооборудованию и наладке;</w:t>
      </w:r>
    </w:p>
    <w:p w:rsidR="00C512DA" w:rsidRPr="00C512DA" w:rsidRDefault="008D1C34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42875" cy="142875"/>
            <wp:effectExtent l="0" t="0" r="9525" b="9525"/>
            <wp:docPr id="110" name="Рисунок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12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 xml:space="preserve"> - цена монтажа (установки), дооборудования и наладки 1 единицы </w:t>
      </w:r>
      <w:proofErr w:type="spellStart"/>
      <w:r w:rsidR="00C512DA" w:rsidRPr="00C512DA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C512DA" w:rsidRPr="00C512DA">
        <w:rPr>
          <w:rFonts w:ascii="Times New Roman" w:hAnsi="Times New Roman" w:cs="Times New Roman"/>
          <w:sz w:val="28"/>
          <w:szCs w:val="28"/>
        </w:rPr>
        <w:t>-го оборудования.</w:t>
      </w:r>
    </w:p>
    <w:p w:rsidR="00C512DA" w:rsidRPr="00C512DA" w:rsidRDefault="00C512DA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</w:p>
    <w:p w:rsidR="00C512DA" w:rsidRPr="00A3352C" w:rsidRDefault="00C512DA" w:rsidP="00C512DA">
      <w:pPr>
        <w:keepNext/>
        <w:widowControl/>
        <w:autoSpaceDE/>
        <w:autoSpaceDN/>
        <w:adjustRightInd/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26" w:name="sub_104"/>
      <w:r w:rsidRPr="00A3352C">
        <w:rPr>
          <w:rFonts w:ascii="Times New Roman" w:hAnsi="Times New Roman" w:cs="Times New Roman"/>
          <w:b/>
          <w:bCs/>
          <w:sz w:val="28"/>
          <w:szCs w:val="28"/>
        </w:rPr>
        <w:t>Затраты на приобретение основных средств</w:t>
      </w:r>
    </w:p>
    <w:bookmarkEnd w:id="26"/>
    <w:p w:rsidR="00C512DA" w:rsidRPr="00C512DA" w:rsidRDefault="00C512DA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</w:p>
    <w:p w:rsidR="00C512DA" w:rsidRPr="00C512DA" w:rsidRDefault="00C512DA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sz w:val="28"/>
          <w:szCs w:val="28"/>
        </w:rPr>
        <w:t>23. Затраты на приобретение рабочих станций (</w:t>
      </w:r>
      <w:r w:rsidR="008D1C34"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1450" cy="142875"/>
            <wp:effectExtent l="0" t="0" r="0" b="9525"/>
            <wp:docPr id="111" name="Рисунок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12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2DA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C512DA" w:rsidRPr="00C512DA" w:rsidRDefault="008D1C34" w:rsidP="00C512DA">
      <w:pPr>
        <w:widowControl/>
        <w:autoSpaceDE/>
        <w:autoSpaceDN/>
        <w:adjustRightInd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123950" cy="381000"/>
            <wp:effectExtent l="0" t="0" r="0" b="0"/>
            <wp:docPr id="112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12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>, где:</w:t>
      </w:r>
    </w:p>
    <w:p w:rsidR="00C512DA" w:rsidRPr="00C512DA" w:rsidRDefault="008D1C34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28625" cy="142875"/>
            <wp:effectExtent l="0" t="0" r="9525" b="9525"/>
            <wp:docPr id="113" name="Рисунок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12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 xml:space="preserve"> - количество рабочих станций;</w:t>
      </w:r>
    </w:p>
    <w:p w:rsidR="00C512DA" w:rsidRPr="00C512DA" w:rsidRDefault="008D1C34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00025" cy="142875"/>
            <wp:effectExtent l="0" t="0" r="0" b="9525"/>
            <wp:docPr id="114" name="Рисунок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12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 xml:space="preserve"> - цена приобретения 1 рабочей станции в соответствии с нормативами муниципальных органов.</w:t>
      </w:r>
    </w:p>
    <w:p w:rsidR="00C512DA" w:rsidRPr="00C512DA" w:rsidRDefault="00C512DA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sz w:val="28"/>
          <w:szCs w:val="28"/>
        </w:rPr>
        <w:t>Количество рабочих станций (</w:t>
      </w:r>
      <w:r w:rsidR="008D1C34"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09575" cy="142875"/>
            <wp:effectExtent l="0" t="0" r="9525" b="9525"/>
            <wp:docPr id="115" name="Рисунок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12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2DA">
        <w:rPr>
          <w:rFonts w:ascii="Times New Roman" w:hAnsi="Times New Roman" w:cs="Times New Roman"/>
          <w:sz w:val="28"/>
          <w:szCs w:val="28"/>
        </w:rPr>
        <w:t>) определяется по формулам:</w:t>
      </w:r>
    </w:p>
    <w:p w:rsidR="00C512DA" w:rsidRPr="00C512DA" w:rsidRDefault="008D1C34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76300" cy="142875"/>
            <wp:effectExtent l="0" t="0" r="0" b="9525"/>
            <wp:docPr id="116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12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 xml:space="preserve"> - для закрытого контура обработки информации;</w:t>
      </w:r>
    </w:p>
    <w:p w:rsidR="00C512DA" w:rsidRPr="00C512DA" w:rsidRDefault="008D1C34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62000" cy="142875"/>
            <wp:effectExtent l="0" t="0" r="0" b="9525"/>
            <wp:docPr id="117" name="Рисунок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12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 xml:space="preserve"> - для открытого контура обработки информации, где:</w:t>
      </w:r>
    </w:p>
    <w:p w:rsidR="00C512DA" w:rsidRPr="00C512DA" w:rsidRDefault="008D1C34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61925" cy="142875"/>
            <wp:effectExtent l="0" t="0" r="9525" b="9525"/>
            <wp:docPr id="118" name="Рисунок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12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 xml:space="preserve"> - расчетная численность основных работников, определяемая в соответствии с </w:t>
      </w:r>
      <w:hyperlink w:anchor="sub_110" w:history="1">
        <w:r w:rsidR="00C512DA" w:rsidRPr="00C512DA">
          <w:rPr>
            <w:rFonts w:ascii="Times New Roman" w:hAnsi="Times New Roman" w:cs="Times New Roman"/>
            <w:b/>
            <w:sz w:val="28"/>
            <w:szCs w:val="28"/>
          </w:rPr>
          <w:t>пунктом 10</w:t>
        </w:r>
      </w:hyperlink>
      <w:r w:rsidR="00C512DA" w:rsidRPr="00C512DA">
        <w:rPr>
          <w:rFonts w:ascii="Times New Roman" w:hAnsi="Times New Roman" w:cs="Times New Roman"/>
          <w:sz w:val="28"/>
          <w:szCs w:val="28"/>
        </w:rPr>
        <w:t xml:space="preserve"> настоящей Методики.</w:t>
      </w:r>
    </w:p>
    <w:p w:rsidR="00C512DA" w:rsidRPr="00C512DA" w:rsidRDefault="00C512DA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bookmarkStart w:id="27" w:name="sub_24"/>
      <w:r w:rsidRPr="00C512DA">
        <w:rPr>
          <w:rFonts w:ascii="Times New Roman" w:hAnsi="Times New Roman" w:cs="Times New Roman"/>
          <w:sz w:val="28"/>
          <w:szCs w:val="28"/>
        </w:rPr>
        <w:t>24. Затраты на приобретение принтеров, многофункциональных устройств и копировальных аппаратов (оргтехники) (</w:t>
      </w:r>
      <w:r w:rsidR="008D1C34"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2400" cy="142875"/>
            <wp:effectExtent l="0" t="0" r="0" b="9525"/>
            <wp:docPr id="119" name="Рисунок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13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2DA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bookmarkEnd w:id="27"/>
    <w:p w:rsidR="00C512DA" w:rsidRPr="00C512DA" w:rsidRDefault="008D1C34" w:rsidP="00C512DA">
      <w:pPr>
        <w:widowControl/>
        <w:autoSpaceDE/>
        <w:autoSpaceDN/>
        <w:adjustRightInd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66775" cy="381000"/>
            <wp:effectExtent l="0" t="0" r="0" b="0"/>
            <wp:docPr id="120" name="Рисунок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13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 xml:space="preserve"> , где:</w:t>
      </w:r>
    </w:p>
    <w:p w:rsidR="00C512DA" w:rsidRPr="00C512DA" w:rsidRDefault="008D1C34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00025" cy="142875"/>
            <wp:effectExtent l="0" t="0" r="9525" b="9525"/>
            <wp:docPr id="121" name="Рисунок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13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 xml:space="preserve"> - количество принтеров, многофункциональных устройств, копировальных аппаратов и иной оргтехники в соответствии с нормативами муниципальных органов;</w:t>
      </w:r>
    </w:p>
    <w:p w:rsidR="00C512DA" w:rsidRPr="00C512DA" w:rsidRDefault="008D1C34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80975" cy="142875"/>
            <wp:effectExtent l="0" t="0" r="9525" b="9525"/>
            <wp:docPr id="122" name="Рисунок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13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 xml:space="preserve"> - цена 1 </w:t>
      </w:r>
      <w:proofErr w:type="spellStart"/>
      <w:r w:rsidR="00C512DA" w:rsidRPr="00C512DA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C512DA" w:rsidRPr="00C512D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C512DA" w:rsidRPr="00C512DA">
        <w:rPr>
          <w:rFonts w:ascii="Times New Roman" w:hAnsi="Times New Roman" w:cs="Times New Roman"/>
          <w:sz w:val="28"/>
          <w:szCs w:val="28"/>
          <w:lang w:val="en-US"/>
        </w:rPr>
        <w:t>ro</w:t>
      </w:r>
      <w:proofErr w:type="spellEnd"/>
      <w:r w:rsidR="00C512DA" w:rsidRPr="00C512DA">
        <w:rPr>
          <w:rFonts w:ascii="Times New Roman" w:hAnsi="Times New Roman" w:cs="Times New Roman"/>
          <w:sz w:val="28"/>
          <w:szCs w:val="28"/>
        </w:rPr>
        <w:t xml:space="preserve"> типа принтера, многофункционального устройства, копировального аппарата и иной оргтехники в соответствии с нормативами муниципальных органов.</w:t>
      </w:r>
    </w:p>
    <w:p w:rsidR="00C512DA" w:rsidRPr="00C512DA" w:rsidRDefault="00C512DA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bookmarkStart w:id="28" w:name="sub_25"/>
      <w:r w:rsidRPr="00C512DA">
        <w:rPr>
          <w:rFonts w:ascii="Times New Roman" w:hAnsi="Times New Roman" w:cs="Times New Roman"/>
          <w:sz w:val="28"/>
          <w:szCs w:val="28"/>
        </w:rPr>
        <w:t>25. Затраты на приобретение средств подвижной связи (</w:t>
      </w:r>
      <w:r w:rsidR="008D1C34"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47650" cy="142875"/>
            <wp:effectExtent l="0" t="0" r="0" b="9525"/>
            <wp:docPr id="123" name="Рисунок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13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2DA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bookmarkEnd w:id="28"/>
    <w:p w:rsidR="00C512DA" w:rsidRPr="00C512DA" w:rsidRDefault="008D1C34" w:rsidP="00C512DA">
      <w:pPr>
        <w:widowControl/>
        <w:autoSpaceDE/>
        <w:autoSpaceDN/>
        <w:adjustRightInd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133475" cy="381000"/>
            <wp:effectExtent l="0" t="0" r="0" b="0"/>
            <wp:docPr id="124" name="Рисунок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13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 xml:space="preserve"> , где:</w:t>
      </w:r>
    </w:p>
    <w:p w:rsidR="00C512DA" w:rsidRPr="00C512DA" w:rsidRDefault="008D1C34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5750" cy="142875"/>
            <wp:effectExtent l="0" t="0" r="0" b="9525"/>
            <wp:docPr id="125" name="Рисунок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13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 xml:space="preserve"> - количество средств подвижной связи в соответствии с нормативами муниципальных органов, определенными с учетом нормативов затрат на обеспечение средствами связи;</w:t>
      </w:r>
    </w:p>
    <w:p w:rsidR="00C512DA" w:rsidRPr="00C512DA" w:rsidRDefault="008D1C34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5750" cy="142875"/>
            <wp:effectExtent l="0" t="0" r="0" b="9525"/>
            <wp:docPr id="126" name="Рисунок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13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 xml:space="preserve"> - стоимость 1 средства подвижной связи в соответствии с нормативами муниципальных органов, определенными с учетом нормативов затрат на обеспечение средствами связи.</w:t>
      </w:r>
    </w:p>
    <w:p w:rsidR="00C512DA" w:rsidRPr="00C512DA" w:rsidRDefault="00C512DA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bookmarkStart w:id="29" w:name="sub_26"/>
      <w:r w:rsidRPr="00C512DA">
        <w:rPr>
          <w:rFonts w:ascii="Times New Roman" w:hAnsi="Times New Roman" w:cs="Times New Roman"/>
          <w:sz w:val="28"/>
          <w:szCs w:val="28"/>
        </w:rPr>
        <w:t>26. Затраты на приобретение планшетных компьютеров (</w:t>
      </w:r>
      <w:r w:rsidR="008D1C34"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19075" cy="142875"/>
            <wp:effectExtent l="0" t="0" r="0" b="9525"/>
            <wp:docPr id="127" name="Рисунок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13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2DA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bookmarkEnd w:id="29"/>
    <w:p w:rsidR="00C512DA" w:rsidRPr="00C512DA" w:rsidRDefault="008D1C34" w:rsidP="00C512DA">
      <w:pPr>
        <w:widowControl/>
        <w:autoSpaceDE/>
        <w:autoSpaceDN/>
        <w:adjustRightInd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1009650" cy="381000"/>
            <wp:effectExtent l="0" t="0" r="0" b="0"/>
            <wp:docPr id="128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13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>, где:</w:t>
      </w:r>
    </w:p>
    <w:p w:rsidR="00C512DA" w:rsidRPr="00C512DA" w:rsidRDefault="008D1C34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38125" cy="142875"/>
            <wp:effectExtent l="0" t="0" r="0" b="9525"/>
            <wp:docPr id="129" name="Рисунок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14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 xml:space="preserve"> - количество планшетных компьютеров в соответствии с нормативами муниципальных органов;</w:t>
      </w:r>
    </w:p>
    <w:p w:rsidR="00C512DA" w:rsidRPr="00C512DA" w:rsidRDefault="008D1C34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38125" cy="142875"/>
            <wp:effectExtent l="0" t="0" r="0" b="9525"/>
            <wp:docPr id="130" name="Рисунок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14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 xml:space="preserve"> - цена 1 планшетного компьютера в соответствии с нормативами муниципальных органов.</w:t>
      </w:r>
    </w:p>
    <w:p w:rsidR="00C512DA" w:rsidRPr="00C512DA" w:rsidRDefault="00C512DA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bookmarkStart w:id="30" w:name="sub_27"/>
      <w:r w:rsidRPr="00C512DA">
        <w:rPr>
          <w:rFonts w:ascii="Times New Roman" w:hAnsi="Times New Roman" w:cs="Times New Roman"/>
          <w:sz w:val="28"/>
          <w:szCs w:val="28"/>
        </w:rPr>
        <w:t>27. Затраты на приобретение оборудования по обеспечению безопасности информации (</w:t>
      </w:r>
      <w:r w:rsidR="008D1C34"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19075" cy="142875"/>
            <wp:effectExtent l="0" t="0" r="9525" b="9525"/>
            <wp:docPr id="131" name="Рисунок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14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2DA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bookmarkEnd w:id="30"/>
    <w:p w:rsidR="00C512DA" w:rsidRPr="00C512DA" w:rsidRDefault="008D1C34" w:rsidP="00C512DA">
      <w:pPr>
        <w:widowControl/>
        <w:autoSpaceDE/>
        <w:autoSpaceDN/>
        <w:adjustRightInd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009650" cy="381000"/>
            <wp:effectExtent l="0" t="0" r="0" b="0"/>
            <wp:docPr id="132" name="Рисунок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14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>, где:</w:t>
      </w:r>
    </w:p>
    <w:p w:rsidR="00C512DA" w:rsidRPr="00C512DA" w:rsidRDefault="008D1C34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38125" cy="142875"/>
            <wp:effectExtent l="0" t="0" r="9525" b="9525"/>
            <wp:docPr id="133" name="Рисунок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14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 xml:space="preserve"> - количество </w:t>
      </w:r>
      <w:proofErr w:type="spellStart"/>
      <w:r w:rsidR="00C512DA" w:rsidRPr="00C512DA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C512DA" w:rsidRPr="00C512DA">
        <w:rPr>
          <w:rFonts w:ascii="Times New Roman" w:hAnsi="Times New Roman" w:cs="Times New Roman"/>
          <w:sz w:val="28"/>
          <w:szCs w:val="28"/>
        </w:rPr>
        <w:t>-го оборудования по обеспечению безопасности информации;</w:t>
      </w:r>
    </w:p>
    <w:p w:rsidR="00C512DA" w:rsidRPr="00C512DA" w:rsidRDefault="008D1C34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38125" cy="142875"/>
            <wp:effectExtent l="0" t="0" r="9525" b="9525"/>
            <wp:docPr id="134" name="Рисунок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14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 xml:space="preserve"> - цена приобретаемого </w:t>
      </w:r>
      <w:proofErr w:type="spellStart"/>
      <w:r w:rsidR="00C512DA" w:rsidRPr="00C512DA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C512DA" w:rsidRPr="00C512DA">
        <w:rPr>
          <w:rFonts w:ascii="Times New Roman" w:hAnsi="Times New Roman" w:cs="Times New Roman"/>
          <w:sz w:val="28"/>
          <w:szCs w:val="28"/>
        </w:rPr>
        <w:t>-го оборудования по обеспечению безопасности информации.</w:t>
      </w:r>
    </w:p>
    <w:p w:rsidR="00C512DA" w:rsidRPr="00C512DA" w:rsidRDefault="00C512DA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</w:p>
    <w:p w:rsidR="00C512DA" w:rsidRPr="00D10D14" w:rsidRDefault="00C512DA" w:rsidP="00C512DA">
      <w:pPr>
        <w:keepNext/>
        <w:widowControl/>
        <w:autoSpaceDE/>
        <w:autoSpaceDN/>
        <w:adjustRightInd/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31" w:name="sub_105"/>
      <w:r w:rsidRPr="00D10D14">
        <w:rPr>
          <w:rFonts w:ascii="Times New Roman" w:hAnsi="Times New Roman" w:cs="Times New Roman"/>
          <w:b/>
          <w:bCs/>
          <w:sz w:val="28"/>
          <w:szCs w:val="28"/>
        </w:rPr>
        <w:t>Затраты на приобретение материальных запасов</w:t>
      </w:r>
    </w:p>
    <w:bookmarkEnd w:id="31"/>
    <w:p w:rsidR="00C512DA" w:rsidRPr="00C512DA" w:rsidRDefault="00C512DA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</w:p>
    <w:p w:rsidR="00C512DA" w:rsidRPr="00C512DA" w:rsidRDefault="00C512DA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bookmarkStart w:id="32" w:name="sub_28"/>
      <w:r w:rsidRPr="00C512DA">
        <w:rPr>
          <w:rFonts w:ascii="Times New Roman" w:hAnsi="Times New Roman" w:cs="Times New Roman"/>
          <w:sz w:val="28"/>
          <w:szCs w:val="28"/>
        </w:rPr>
        <w:t>28. Затраты на приобретение мониторов (</w:t>
      </w:r>
      <w:r w:rsidR="008D1C34"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90500" cy="142875"/>
            <wp:effectExtent l="0" t="0" r="0" b="9525"/>
            <wp:docPr id="135" name="Рисунок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14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2DA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bookmarkEnd w:id="32"/>
    <w:p w:rsidR="00C512DA" w:rsidRPr="00C512DA" w:rsidRDefault="008D1C34" w:rsidP="00C512DA">
      <w:pPr>
        <w:widowControl/>
        <w:autoSpaceDE/>
        <w:autoSpaceDN/>
        <w:adjustRightInd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33450" cy="381000"/>
            <wp:effectExtent l="0" t="0" r="0" b="0"/>
            <wp:docPr id="136" name="Рисунок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14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>, где:</w:t>
      </w:r>
    </w:p>
    <w:p w:rsidR="00C512DA" w:rsidRPr="00C512DA" w:rsidRDefault="008D1C34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19075" cy="142875"/>
            <wp:effectExtent l="0" t="0" r="9525" b="9525"/>
            <wp:docPr id="137" name="Рисунок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14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 xml:space="preserve"> - количество мониторов;</w:t>
      </w:r>
    </w:p>
    <w:p w:rsidR="00C512DA" w:rsidRPr="00C512DA" w:rsidRDefault="008D1C34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19075" cy="142875"/>
            <wp:effectExtent l="0" t="0" r="9525" b="9525"/>
            <wp:docPr id="138" name="Рисунок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14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 xml:space="preserve"> - цена одного монитора.</w:t>
      </w:r>
    </w:p>
    <w:p w:rsidR="00C512DA" w:rsidRPr="00C512DA" w:rsidRDefault="00C512DA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bookmarkStart w:id="33" w:name="sub_29"/>
      <w:r w:rsidRPr="00C512DA">
        <w:rPr>
          <w:rFonts w:ascii="Times New Roman" w:hAnsi="Times New Roman" w:cs="Times New Roman"/>
          <w:sz w:val="28"/>
          <w:szCs w:val="28"/>
        </w:rPr>
        <w:t>29. Затраты на приобретение системных блоков (</w:t>
      </w:r>
      <w:r w:rsidR="008D1C34"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42875" cy="142875"/>
            <wp:effectExtent l="0" t="0" r="9525" b="9525"/>
            <wp:docPr id="139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15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2DA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bookmarkEnd w:id="33"/>
    <w:p w:rsidR="00C512DA" w:rsidRPr="00C512DA" w:rsidRDefault="008D1C34" w:rsidP="00C512DA">
      <w:pPr>
        <w:widowControl/>
        <w:autoSpaceDE/>
        <w:autoSpaceDN/>
        <w:adjustRightInd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90575" cy="381000"/>
            <wp:effectExtent l="0" t="0" r="0" b="0"/>
            <wp:docPr id="140" name="Рисунок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15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>, где:</w:t>
      </w:r>
    </w:p>
    <w:p w:rsidR="00C512DA" w:rsidRPr="00C512DA" w:rsidRDefault="008D1C34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61925" cy="142875"/>
            <wp:effectExtent l="0" t="0" r="9525" b="9525"/>
            <wp:docPr id="141" name="Рисунок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15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 xml:space="preserve"> - количество </w:t>
      </w:r>
      <w:proofErr w:type="spellStart"/>
      <w:r w:rsidR="00C512DA" w:rsidRPr="00C512DA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C512DA" w:rsidRPr="00C512D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C512DA" w:rsidRPr="00C512DA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C512DA" w:rsidRPr="00C512DA">
        <w:rPr>
          <w:rFonts w:ascii="Times New Roman" w:hAnsi="Times New Roman" w:cs="Times New Roman"/>
          <w:sz w:val="28"/>
          <w:szCs w:val="28"/>
        </w:rPr>
        <w:t xml:space="preserve"> системных блоков;</w:t>
      </w:r>
    </w:p>
    <w:p w:rsidR="00C512DA" w:rsidRPr="00C512DA" w:rsidRDefault="008D1C34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61925" cy="142875"/>
            <wp:effectExtent l="0" t="0" r="9525" b="9525"/>
            <wp:docPr id="142" name="Рисунок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15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 xml:space="preserve"> - цена одного </w:t>
      </w:r>
      <w:proofErr w:type="spellStart"/>
      <w:r w:rsidR="00C512DA" w:rsidRPr="00C512DA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C512DA" w:rsidRPr="00C512DA">
        <w:rPr>
          <w:rFonts w:ascii="Times New Roman" w:hAnsi="Times New Roman" w:cs="Times New Roman"/>
          <w:sz w:val="28"/>
          <w:szCs w:val="28"/>
        </w:rPr>
        <w:t>-го системного блока.</w:t>
      </w:r>
    </w:p>
    <w:p w:rsidR="00C512DA" w:rsidRPr="00C512DA" w:rsidRDefault="00C512DA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bookmarkStart w:id="34" w:name="sub_130"/>
      <w:r w:rsidRPr="00C512DA">
        <w:rPr>
          <w:rFonts w:ascii="Times New Roman" w:hAnsi="Times New Roman" w:cs="Times New Roman"/>
          <w:sz w:val="28"/>
          <w:szCs w:val="28"/>
        </w:rPr>
        <w:t>30. Затраты на приобретение других запасных частей для вычислительной техники (</w:t>
      </w:r>
      <w:r w:rsidR="008D1C34"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61925" cy="142875"/>
            <wp:effectExtent l="0" t="0" r="9525" b="9525"/>
            <wp:docPr id="143" name="Рисунок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15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2DA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bookmarkEnd w:id="34"/>
    <w:p w:rsidR="00C512DA" w:rsidRPr="00C512DA" w:rsidRDefault="008D1C34" w:rsidP="00C512DA">
      <w:pPr>
        <w:widowControl/>
        <w:autoSpaceDE/>
        <w:autoSpaceDN/>
        <w:adjustRightInd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66775" cy="381000"/>
            <wp:effectExtent l="0" t="0" r="0" b="0"/>
            <wp:docPr id="144" name="Рисунок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15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>, где:</w:t>
      </w:r>
    </w:p>
    <w:p w:rsidR="00C512DA" w:rsidRPr="00C512DA" w:rsidRDefault="008D1C34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90500" cy="142875"/>
            <wp:effectExtent l="0" t="0" r="0" b="9525"/>
            <wp:docPr id="145" name="Рисунок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15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 xml:space="preserve"> - количество </w:t>
      </w:r>
      <w:proofErr w:type="spellStart"/>
      <w:r w:rsidR="00C512DA" w:rsidRPr="00C512DA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C512DA" w:rsidRPr="00C512D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C512DA" w:rsidRPr="00C512DA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C512DA" w:rsidRPr="00C512DA">
        <w:rPr>
          <w:rFonts w:ascii="Times New Roman" w:hAnsi="Times New Roman" w:cs="Times New Roman"/>
          <w:sz w:val="28"/>
          <w:szCs w:val="28"/>
        </w:rPr>
        <w:t xml:space="preserve"> запасных частей для вычислительной техники, которое определяется по средним фактическим данным за 3 предыдущих финансовых года;</w:t>
      </w:r>
    </w:p>
    <w:p w:rsidR="00C512DA" w:rsidRPr="00C512DA" w:rsidRDefault="008D1C34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90500" cy="142875"/>
            <wp:effectExtent l="0" t="0" r="0" b="9525"/>
            <wp:docPr id="146" name="Рисунок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15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 xml:space="preserve"> - цена 1 единицы </w:t>
      </w:r>
      <w:proofErr w:type="spellStart"/>
      <w:r w:rsidR="00C512DA" w:rsidRPr="00C512DA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C512DA" w:rsidRPr="00C512D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C512DA" w:rsidRPr="00C512DA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C512DA" w:rsidRPr="00C512DA">
        <w:rPr>
          <w:rFonts w:ascii="Times New Roman" w:hAnsi="Times New Roman" w:cs="Times New Roman"/>
          <w:sz w:val="28"/>
          <w:szCs w:val="28"/>
        </w:rPr>
        <w:t xml:space="preserve"> запасной части для вычислительной техники.</w:t>
      </w:r>
    </w:p>
    <w:p w:rsidR="00C512DA" w:rsidRPr="00C512DA" w:rsidRDefault="00C512DA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bookmarkStart w:id="35" w:name="sub_31"/>
      <w:r w:rsidRPr="00C512DA">
        <w:rPr>
          <w:rFonts w:ascii="Times New Roman" w:hAnsi="Times New Roman" w:cs="Times New Roman"/>
          <w:sz w:val="28"/>
          <w:szCs w:val="28"/>
        </w:rPr>
        <w:t>31. Затраты на приобретение носителей информации, в том числе магнитных и оптических носителей информации (</w:t>
      </w:r>
      <w:r w:rsidR="008D1C34"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2400" cy="142875"/>
            <wp:effectExtent l="0" t="0" r="0" b="9525"/>
            <wp:docPr id="147" name="Рисунок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15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2DA">
        <w:rPr>
          <w:rFonts w:ascii="Times New Roman" w:hAnsi="Times New Roman" w:cs="Times New Roman"/>
          <w:sz w:val="28"/>
          <w:szCs w:val="28"/>
        </w:rPr>
        <w:t>), определяются по формуле:</w:t>
      </w:r>
    </w:p>
    <w:bookmarkEnd w:id="35"/>
    <w:p w:rsidR="00C512DA" w:rsidRPr="00C512DA" w:rsidRDefault="008D1C34" w:rsidP="00C512DA">
      <w:pPr>
        <w:widowControl/>
        <w:autoSpaceDE/>
        <w:autoSpaceDN/>
        <w:adjustRightInd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66775" cy="381000"/>
            <wp:effectExtent l="0" t="0" r="0" b="0"/>
            <wp:docPr id="148" name="Рисунок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15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 xml:space="preserve"> , где:</w:t>
      </w:r>
    </w:p>
    <w:p w:rsidR="00C512DA" w:rsidRPr="00C512DA" w:rsidRDefault="008D1C34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00025" cy="142875"/>
            <wp:effectExtent l="0" t="0" r="9525" b="9525"/>
            <wp:docPr id="149" name="Рисунок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16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 xml:space="preserve"> - количество носителей информации в соответствии с нормативами муниципальных органов;</w:t>
      </w:r>
    </w:p>
    <w:p w:rsidR="00C512DA" w:rsidRPr="00C512DA" w:rsidRDefault="008D1C34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00025" cy="142875"/>
            <wp:effectExtent l="0" t="0" r="9525" b="9525"/>
            <wp:docPr id="150" name="Рисунок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16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 xml:space="preserve"> - цена 1 единицы носителя информации в соответствии с нормативами муниципальных органов.</w:t>
      </w:r>
    </w:p>
    <w:p w:rsidR="00C512DA" w:rsidRPr="00C512DA" w:rsidRDefault="00C512DA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bookmarkStart w:id="36" w:name="sub_32"/>
      <w:r w:rsidRPr="00C512DA">
        <w:rPr>
          <w:rFonts w:ascii="Times New Roman" w:hAnsi="Times New Roman" w:cs="Times New Roman"/>
          <w:sz w:val="28"/>
          <w:szCs w:val="28"/>
        </w:rPr>
        <w:lastRenderedPageBreak/>
        <w:t>32. Затраты на приобретение деталей для содержания принтеров, многофункциональных устройств, копировальных аппаратов и иной оргтехники (</w:t>
      </w:r>
      <w:r w:rsidR="008D1C34"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1450" cy="142875"/>
            <wp:effectExtent l="0" t="0" r="0" b="9525"/>
            <wp:docPr id="151" name="Рисунок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16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2DA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bookmarkEnd w:id="36"/>
    <w:p w:rsidR="00C512DA" w:rsidRPr="00C512DA" w:rsidRDefault="008D1C34" w:rsidP="00C512DA">
      <w:pPr>
        <w:widowControl/>
        <w:autoSpaceDE/>
        <w:autoSpaceDN/>
        <w:adjustRightInd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61975" cy="142875"/>
            <wp:effectExtent l="0" t="0" r="9525" b="9525"/>
            <wp:docPr id="152" name="Рисунок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/>
                    <pic:cNvPicPr>
                      <a:picLocks noChangeAspect="1" noChangeArrowheads="1"/>
                    </pic:cNvPicPr>
                  </pic:nvPicPr>
                  <pic:blipFill>
                    <a:blip r:embed="rId16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>, где:</w:t>
      </w:r>
    </w:p>
    <w:p w:rsidR="00C512DA" w:rsidRPr="00C512DA" w:rsidRDefault="008D1C34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2400" cy="142875"/>
            <wp:effectExtent l="0" t="0" r="0" b="9525"/>
            <wp:docPr id="153" name="Рисунок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16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 xml:space="preserve"> - затраты на приобретение расходных материалов для принтеров, многофункциональных устройств, копировальных аппаратов и иной оргтехники;</w:t>
      </w:r>
    </w:p>
    <w:p w:rsidR="00C512DA" w:rsidRPr="00C512DA" w:rsidRDefault="008D1C34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3350" cy="142875"/>
            <wp:effectExtent l="0" t="0" r="0" b="9525"/>
            <wp:docPr id="154" name="Рисунок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16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 xml:space="preserve"> - затраты на приобретение запасных частей для принтеров, многофункциональных устройств, копировальных аппаратов и иной оргтехники.</w:t>
      </w:r>
    </w:p>
    <w:p w:rsidR="00C512DA" w:rsidRPr="00C512DA" w:rsidRDefault="00C512DA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bookmarkStart w:id="37" w:name="sub_33"/>
      <w:r w:rsidRPr="00C512DA">
        <w:rPr>
          <w:rFonts w:ascii="Times New Roman" w:hAnsi="Times New Roman" w:cs="Times New Roman"/>
          <w:sz w:val="28"/>
          <w:szCs w:val="28"/>
        </w:rPr>
        <w:t>33. Затраты на приобретение расходных материалов для принтеров, многофункциональных устройств, копировальных аппаратов и иной оргтехники (</w:t>
      </w:r>
      <w:r w:rsidR="008D1C34"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2400" cy="142875"/>
            <wp:effectExtent l="0" t="0" r="0" b="9525"/>
            <wp:docPr id="155" name="Рисунок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/>
                    <pic:cNvPicPr>
                      <a:picLocks noChangeAspect="1" noChangeArrowheads="1"/>
                    </pic:cNvPicPr>
                  </pic:nvPicPr>
                  <pic:blipFill>
                    <a:blip r:embed="rId16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2DA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bookmarkEnd w:id="37"/>
    <w:p w:rsidR="00C512DA" w:rsidRPr="00C512DA" w:rsidRDefault="008D1C34" w:rsidP="00C512DA">
      <w:pPr>
        <w:widowControl/>
        <w:autoSpaceDE/>
        <w:autoSpaceDN/>
        <w:adjustRightInd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066800" cy="381000"/>
            <wp:effectExtent l="0" t="0" r="0" b="0"/>
            <wp:docPr id="156" name="Рисунок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/>
                    <pic:cNvPicPr>
                      <a:picLocks noChangeAspect="1" noChangeArrowheads="1"/>
                    </pic:cNvPicPr>
                  </pic:nvPicPr>
                  <pic:blipFill>
                    <a:blip r:embed="rId16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 xml:space="preserve"> , где:</w:t>
      </w:r>
    </w:p>
    <w:p w:rsidR="00C512DA" w:rsidRPr="00C512DA" w:rsidRDefault="008D1C34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00025" cy="142875"/>
            <wp:effectExtent l="0" t="0" r="0" b="9525"/>
            <wp:docPr id="157" name="Рисунок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16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 xml:space="preserve"> - фактическое количество принтеров, многофункциональных устройств, копировальных аппаратов и иной оргтехники в соответствии с нормативами муниципальных органов;</w:t>
      </w:r>
    </w:p>
    <w:p w:rsidR="00C512DA" w:rsidRPr="00C512DA" w:rsidRDefault="008D1C34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09550" cy="142875"/>
            <wp:effectExtent l="0" t="0" r="0" b="9525"/>
            <wp:docPr id="158" name="Рисунок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/>
                    <pic:cNvPicPr>
                      <a:picLocks noChangeAspect="1" noChangeArrowheads="1"/>
                    </pic:cNvPicPr>
                  </pic:nvPicPr>
                  <pic:blipFill>
                    <a:blip r:embed="rId16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 xml:space="preserve"> - норматив потребления расходных материалов для принтеров, многофункциональных устройств, копировальных аппаратов и иной оргтехники в соответствии с нормативами муниципальных органов;</w:t>
      </w:r>
    </w:p>
    <w:p w:rsidR="00C512DA" w:rsidRPr="00C512DA" w:rsidRDefault="008D1C34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00025" cy="142875"/>
            <wp:effectExtent l="0" t="0" r="0" b="9525"/>
            <wp:docPr id="159" name="Рисунок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17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 xml:space="preserve"> - цена расходного материала для принтеров, многофункциональных устройств, копировальных аппаратов и иной оргтехники в соответствии с нормативами муниципальных органов.</w:t>
      </w:r>
    </w:p>
    <w:p w:rsidR="00C512DA" w:rsidRPr="00C512DA" w:rsidRDefault="00C512DA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bookmarkStart w:id="38" w:name="sub_34"/>
      <w:r w:rsidRPr="00C512DA">
        <w:rPr>
          <w:rFonts w:ascii="Times New Roman" w:hAnsi="Times New Roman" w:cs="Times New Roman"/>
          <w:sz w:val="28"/>
          <w:szCs w:val="28"/>
        </w:rPr>
        <w:t>34. Затраты на приобретение запасных частей для принтеров, многофункциональных устройств, копировальных аппаратов и иной оргтехники (</w:t>
      </w:r>
      <w:r w:rsidR="008D1C34"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3350" cy="142875"/>
            <wp:effectExtent l="0" t="0" r="0" b="9525"/>
            <wp:docPr id="160" name="Рисунок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>
                      <a:picLocks noChangeAspect="1" noChangeArrowheads="1"/>
                    </pic:cNvPicPr>
                  </pic:nvPicPr>
                  <pic:blipFill>
                    <a:blip r:embed="rId17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2DA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bookmarkEnd w:id="38"/>
    <w:p w:rsidR="00C512DA" w:rsidRPr="00C512DA" w:rsidRDefault="008D1C34" w:rsidP="00C512DA">
      <w:pPr>
        <w:widowControl/>
        <w:autoSpaceDE/>
        <w:autoSpaceDN/>
        <w:adjustRightInd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71525" cy="381000"/>
            <wp:effectExtent l="0" t="0" r="0" b="0"/>
            <wp:docPr id="161" name="Рисунок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/>
                    <pic:cNvPicPr>
                      <a:picLocks noChangeAspect="1" noChangeArrowheads="1"/>
                    </pic:cNvPicPr>
                  </pic:nvPicPr>
                  <pic:blipFill>
                    <a:blip r:embed="rId17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 xml:space="preserve"> , где:</w:t>
      </w:r>
    </w:p>
    <w:p w:rsidR="00C512DA" w:rsidRPr="00C512DA" w:rsidRDefault="008D1C34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80975" cy="142875"/>
            <wp:effectExtent l="0" t="0" r="9525" b="9525"/>
            <wp:docPr id="162" name="Рисунок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/>
                    <pic:cNvPicPr>
                      <a:picLocks noChangeAspect="1" noChangeArrowheads="1"/>
                    </pic:cNvPicPr>
                  </pic:nvPicPr>
                  <pic:blipFill>
                    <a:blip r:embed="rId17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 xml:space="preserve"> - количество </w:t>
      </w:r>
      <w:proofErr w:type="spellStart"/>
      <w:r w:rsidR="00C512DA" w:rsidRPr="00C512DA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C512DA" w:rsidRPr="00C512D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C512DA" w:rsidRPr="00C512DA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C512DA" w:rsidRPr="00C512DA">
        <w:rPr>
          <w:rFonts w:ascii="Times New Roman" w:hAnsi="Times New Roman" w:cs="Times New Roman"/>
          <w:sz w:val="28"/>
          <w:szCs w:val="28"/>
        </w:rPr>
        <w:t xml:space="preserve"> запасных частей для принтеров, многофункциональных устройств, копировальных аппаратов и иной оргтехники;</w:t>
      </w:r>
    </w:p>
    <w:p w:rsidR="00C512DA" w:rsidRPr="00C512DA" w:rsidRDefault="008D1C34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80975" cy="142875"/>
            <wp:effectExtent l="0" t="0" r="9525" b="9525"/>
            <wp:docPr id="163" name="Рисунок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17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 xml:space="preserve"> - цена 1 единицы </w:t>
      </w:r>
      <w:proofErr w:type="spellStart"/>
      <w:r w:rsidR="00C512DA" w:rsidRPr="00C512DA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C512DA" w:rsidRPr="00C512D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C512DA" w:rsidRPr="00C512DA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C512DA" w:rsidRPr="00C512DA">
        <w:rPr>
          <w:rFonts w:ascii="Times New Roman" w:hAnsi="Times New Roman" w:cs="Times New Roman"/>
          <w:sz w:val="28"/>
          <w:szCs w:val="28"/>
        </w:rPr>
        <w:t xml:space="preserve"> запасной части.</w:t>
      </w:r>
    </w:p>
    <w:p w:rsidR="00C512DA" w:rsidRPr="00C512DA" w:rsidRDefault="00C512DA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bookmarkStart w:id="39" w:name="sub_35"/>
      <w:r w:rsidRPr="00C512DA">
        <w:rPr>
          <w:rFonts w:ascii="Times New Roman" w:hAnsi="Times New Roman" w:cs="Times New Roman"/>
          <w:sz w:val="28"/>
          <w:szCs w:val="28"/>
        </w:rPr>
        <w:t>35. Затраты на приобретение материальных запасов по обеспечению безопасности информации (</w:t>
      </w:r>
      <w:r w:rsidR="008D1C34"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90500" cy="142875"/>
            <wp:effectExtent l="0" t="0" r="0" b="9525"/>
            <wp:docPr id="164" name="Рисунок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17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2DA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bookmarkEnd w:id="39"/>
    <w:p w:rsidR="00C512DA" w:rsidRPr="00C512DA" w:rsidRDefault="008D1C34" w:rsidP="00C512DA">
      <w:pPr>
        <w:widowControl/>
        <w:autoSpaceDE/>
        <w:autoSpaceDN/>
        <w:adjustRightInd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42975" cy="381000"/>
            <wp:effectExtent l="0" t="0" r="0" b="0"/>
            <wp:docPr id="165" name="Рисунок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/>
                    <pic:cNvPicPr>
                      <a:picLocks noChangeAspect="1" noChangeArrowheads="1"/>
                    </pic:cNvPicPr>
                  </pic:nvPicPr>
                  <pic:blipFill>
                    <a:blip r:embed="rId17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>, где:</w:t>
      </w:r>
    </w:p>
    <w:p w:rsidR="00C512DA" w:rsidRPr="00C512DA" w:rsidRDefault="008D1C34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19075" cy="142875"/>
            <wp:effectExtent l="0" t="0" r="9525" b="9525"/>
            <wp:docPr id="166" name="Рисунок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17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 xml:space="preserve"> - количество </w:t>
      </w:r>
      <w:proofErr w:type="spellStart"/>
      <w:r w:rsidR="00C512DA" w:rsidRPr="00C512DA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C512DA" w:rsidRPr="00C512DA">
        <w:rPr>
          <w:rFonts w:ascii="Times New Roman" w:hAnsi="Times New Roman" w:cs="Times New Roman"/>
          <w:sz w:val="28"/>
          <w:szCs w:val="28"/>
        </w:rPr>
        <w:t>-го материального запаса;</w:t>
      </w:r>
    </w:p>
    <w:p w:rsidR="00C512DA" w:rsidRPr="00C512DA" w:rsidRDefault="008D1C34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19075" cy="142875"/>
            <wp:effectExtent l="0" t="0" r="9525" b="9525"/>
            <wp:docPr id="167" name="Рисунок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/>
                    <pic:cNvPicPr>
                      <a:picLocks noChangeAspect="1" noChangeArrowheads="1"/>
                    </pic:cNvPicPr>
                  </pic:nvPicPr>
                  <pic:blipFill>
                    <a:blip r:embed="rId17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 xml:space="preserve"> - цена 1 единицы </w:t>
      </w:r>
      <w:proofErr w:type="spellStart"/>
      <w:r w:rsidR="00C512DA" w:rsidRPr="00C512DA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C512DA" w:rsidRPr="00C512DA">
        <w:rPr>
          <w:rFonts w:ascii="Times New Roman" w:hAnsi="Times New Roman" w:cs="Times New Roman"/>
          <w:sz w:val="28"/>
          <w:szCs w:val="28"/>
        </w:rPr>
        <w:t>-го материального запаса.</w:t>
      </w:r>
    </w:p>
    <w:p w:rsidR="00C512DA" w:rsidRPr="00C512DA" w:rsidRDefault="00C512DA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</w:p>
    <w:p w:rsidR="00C512DA" w:rsidRPr="00D10D14" w:rsidRDefault="00C512DA" w:rsidP="00C512DA">
      <w:pPr>
        <w:keepNext/>
        <w:widowControl/>
        <w:autoSpaceDE/>
        <w:autoSpaceDN/>
        <w:adjustRightInd/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40" w:name="sub_200"/>
      <w:r w:rsidRPr="00D10D14">
        <w:rPr>
          <w:rFonts w:ascii="Times New Roman" w:hAnsi="Times New Roman" w:cs="Times New Roman"/>
          <w:b/>
          <w:bCs/>
          <w:sz w:val="28"/>
          <w:szCs w:val="28"/>
        </w:rPr>
        <w:t>II. Прочие затраты</w:t>
      </w:r>
    </w:p>
    <w:bookmarkEnd w:id="40"/>
    <w:p w:rsidR="00C512DA" w:rsidRPr="00D10D14" w:rsidRDefault="00C512DA" w:rsidP="00C512DA">
      <w:pPr>
        <w:widowControl/>
        <w:autoSpaceDE/>
        <w:autoSpaceDN/>
        <w:adjustRightInd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12DA" w:rsidRPr="00D10D14" w:rsidRDefault="00C512DA" w:rsidP="00C512DA">
      <w:pPr>
        <w:keepNext/>
        <w:widowControl/>
        <w:autoSpaceDE/>
        <w:autoSpaceDN/>
        <w:adjustRightInd/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41" w:name="sub_201"/>
      <w:r w:rsidRPr="00D10D14">
        <w:rPr>
          <w:rFonts w:ascii="Times New Roman" w:hAnsi="Times New Roman" w:cs="Times New Roman"/>
          <w:b/>
          <w:bCs/>
          <w:sz w:val="28"/>
          <w:szCs w:val="28"/>
        </w:rPr>
        <w:t>Затраты на услуги связи, не отнесенные к затратам</w:t>
      </w:r>
    </w:p>
    <w:p w:rsidR="00C512DA" w:rsidRPr="00D10D14" w:rsidRDefault="00C512DA" w:rsidP="00C512DA">
      <w:pPr>
        <w:keepNext/>
        <w:widowControl/>
        <w:autoSpaceDE/>
        <w:autoSpaceDN/>
        <w:adjustRightInd/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10D14">
        <w:rPr>
          <w:rFonts w:ascii="Times New Roman" w:hAnsi="Times New Roman" w:cs="Times New Roman"/>
          <w:b/>
          <w:bCs/>
          <w:sz w:val="28"/>
          <w:szCs w:val="28"/>
        </w:rPr>
        <w:t>на услуги связи в рамках затрат</w:t>
      </w:r>
    </w:p>
    <w:p w:rsidR="00C512DA" w:rsidRPr="00D10D14" w:rsidRDefault="00C512DA" w:rsidP="00C512DA">
      <w:pPr>
        <w:keepNext/>
        <w:widowControl/>
        <w:autoSpaceDE/>
        <w:autoSpaceDN/>
        <w:adjustRightInd/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10D14">
        <w:rPr>
          <w:rFonts w:ascii="Times New Roman" w:hAnsi="Times New Roman" w:cs="Times New Roman"/>
          <w:b/>
          <w:bCs/>
          <w:sz w:val="28"/>
          <w:szCs w:val="28"/>
        </w:rPr>
        <w:t>на информационно-коммуникационные технологии</w:t>
      </w:r>
    </w:p>
    <w:bookmarkEnd w:id="41"/>
    <w:p w:rsidR="00C512DA" w:rsidRPr="00C512DA" w:rsidRDefault="00C512DA" w:rsidP="00C512DA">
      <w:pPr>
        <w:widowControl/>
        <w:autoSpaceDE/>
        <w:autoSpaceDN/>
        <w:adjustRightInd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512DA" w:rsidRPr="00C512DA" w:rsidRDefault="00C512DA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bookmarkStart w:id="42" w:name="sub_36"/>
      <w:r w:rsidRPr="00C512DA">
        <w:rPr>
          <w:rFonts w:ascii="Times New Roman" w:hAnsi="Times New Roman" w:cs="Times New Roman"/>
          <w:sz w:val="28"/>
          <w:szCs w:val="28"/>
        </w:rPr>
        <w:lastRenderedPageBreak/>
        <w:t>36. Затраты на услуги связи (</w:t>
      </w:r>
      <w:r w:rsidR="008D1C34"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1450" cy="171450"/>
            <wp:effectExtent l="0" t="0" r="0" b="0"/>
            <wp:docPr id="168" name="Рисунок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>
                    <a:blip r:embed="rId17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2DA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bookmarkEnd w:id="42"/>
    <w:p w:rsidR="00C512DA" w:rsidRPr="00C512DA" w:rsidRDefault="008D1C34" w:rsidP="00C512DA">
      <w:pPr>
        <w:widowControl/>
        <w:autoSpaceDE/>
        <w:autoSpaceDN/>
        <w:adjustRightInd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23875" cy="171450"/>
            <wp:effectExtent l="0" t="0" r="9525" b="0"/>
            <wp:docPr id="169" name="Рисунок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18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>,</w:t>
      </w:r>
    </w:p>
    <w:p w:rsidR="00C512DA" w:rsidRPr="00C512DA" w:rsidRDefault="00C512DA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</w:p>
    <w:p w:rsidR="00C512DA" w:rsidRPr="00C512DA" w:rsidRDefault="00C512DA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sz w:val="28"/>
          <w:szCs w:val="28"/>
        </w:rPr>
        <w:t xml:space="preserve">где </w:t>
      </w:r>
      <w:r w:rsidR="008D1C34"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14300" cy="142875"/>
            <wp:effectExtent l="0" t="0" r="0" b="9525"/>
            <wp:docPr id="170" name="Рисунок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/>
                    <pic:cNvPicPr>
                      <a:picLocks noChangeAspect="1" noChangeArrowheads="1"/>
                    </pic:cNvPicPr>
                  </pic:nvPicPr>
                  <pic:blipFill>
                    <a:blip r:embed="rId18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2DA">
        <w:rPr>
          <w:rFonts w:ascii="Times New Roman" w:hAnsi="Times New Roman" w:cs="Times New Roman"/>
          <w:sz w:val="28"/>
          <w:szCs w:val="28"/>
        </w:rPr>
        <w:t xml:space="preserve"> - затраты на оплату услуг почтовой связи;</w:t>
      </w:r>
    </w:p>
    <w:p w:rsidR="00C512DA" w:rsidRPr="00C512DA" w:rsidRDefault="008D1C34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3350" cy="142875"/>
            <wp:effectExtent l="0" t="0" r="0" b="9525"/>
            <wp:docPr id="171" name="Рисунок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/>
                    <pic:cNvPicPr>
                      <a:picLocks noChangeAspect="1" noChangeArrowheads="1"/>
                    </pic:cNvPicPr>
                  </pic:nvPicPr>
                  <pic:blipFill>
                    <a:blip r:embed="rId18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 xml:space="preserve"> - затраты на оплату услуг специальной связи.</w:t>
      </w:r>
    </w:p>
    <w:p w:rsidR="00C512DA" w:rsidRPr="00C512DA" w:rsidRDefault="00C512DA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bookmarkStart w:id="43" w:name="sub_37"/>
      <w:r w:rsidRPr="00C512DA">
        <w:rPr>
          <w:rFonts w:ascii="Times New Roman" w:hAnsi="Times New Roman" w:cs="Times New Roman"/>
          <w:sz w:val="28"/>
          <w:szCs w:val="28"/>
        </w:rPr>
        <w:t>37. Затраты на оплату услуг почтовой связи (</w:t>
      </w:r>
      <w:r w:rsidR="008D1C34"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14300" cy="142875"/>
            <wp:effectExtent l="0" t="0" r="0" b="9525"/>
            <wp:docPr id="172" name="Рисунок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/>
                    <pic:cNvPicPr>
                      <a:picLocks noChangeAspect="1" noChangeArrowheads="1"/>
                    </pic:cNvPicPr>
                  </pic:nvPicPr>
                  <pic:blipFill>
                    <a:blip r:embed="rId18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2DA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bookmarkEnd w:id="43"/>
    <w:p w:rsidR="00C512DA" w:rsidRPr="00C512DA" w:rsidRDefault="008D1C34" w:rsidP="00C512DA">
      <w:pPr>
        <w:widowControl/>
        <w:autoSpaceDE/>
        <w:autoSpaceDN/>
        <w:adjustRightInd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04850" cy="381000"/>
            <wp:effectExtent l="0" t="0" r="0" b="0"/>
            <wp:docPr id="173" name="Рисунок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/>
                    <pic:cNvPicPr>
                      <a:picLocks noChangeAspect="1" noChangeArrowheads="1"/>
                    </pic:cNvPicPr>
                  </pic:nvPicPr>
                  <pic:blipFill>
                    <a:blip r:embed="rId18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>, где:</w:t>
      </w:r>
    </w:p>
    <w:p w:rsidR="00C512DA" w:rsidRPr="00C512DA" w:rsidRDefault="008D1C34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3350" cy="142875"/>
            <wp:effectExtent l="0" t="0" r="0" b="9525"/>
            <wp:docPr id="174" name="Рисунок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/>
                    <pic:cNvPicPr>
                      <a:picLocks noChangeAspect="1" noChangeArrowheads="1"/>
                    </pic:cNvPicPr>
                  </pic:nvPicPr>
                  <pic:blipFill>
                    <a:blip r:embed="rId18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 xml:space="preserve"> - планируемое количество </w:t>
      </w:r>
      <w:proofErr w:type="spellStart"/>
      <w:r w:rsidR="00C512DA" w:rsidRPr="00C512DA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C512DA" w:rsidRPr="00C512D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C512DA" w:rsidRPr="00C512DA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C512DA" w:rsidRPr="00C512DA">
        <w:rPr>
          <w:rFonts w:ascii="Times New Roman" w:hAnsi="Times New Roman" w:cs="Times New Roman"/>
          <w:sz w:val="28"/>
          <w:szCs w:val="28"/>
        </w:rPr>
        <w:t xml:space="preserve"> почтовых отправлений в год;</w:t>
      </w:r>
    </w:p>
    <w:p w:rsidR="00C512DA" w:rsidRPr="00C512DA" w:rsidRDefault="008D1C34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3350" cy="142875"/>
            <wp:effectExtent l="0" t="0" r="0" b="9525"/>
            <wp:docPr id="175" name="Рисунок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/>
                    <pic:cNvPicPr>
                      <a:picLocks noChangeAspect="1" noChangeArrowheads="1"/>
                    </pic:cNvPicPr>
                  </pic:nvPicPr>
                  <pic:blipFill>
                    <a:blip r:embed="rId18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 xml:space="preserve"> - цена 1 </w:t>
      </w:r>
      <w:proofErr w:type="spellStart"/>
      <w:r w:rsidR="00C512DA" w:rsidRPr="00C512DA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C512DA" w:rsidRPr="00C512DA">
        <w:rPr>
          <w:rFonts w:ascii="Times New Roman" w:hAnsi="Times New Roman" w:cs="Times New Roman"/>
          <w:sz w:val="28"/>
          <w:szCs w:val="28"/>
        </w:rPr>
        <w:t>-го почтового отправления.</w:t>
      </w:r>
    </w:p>
    <w:p w:rsidR="00C512DA" w:rsidRPr="00C512DA" w:rsidRDefault="00C512DA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bookmarkStart w:id="44" w:name="sub_38"/>
      <w:r w:rsidRPr="00C512DA">
        <w:rPr>
          <w:rFonts w:ascii="Times New Roman" w:hAnsi="Times New Roman" w:cs="Times New Roman"/>
          <w:sz w:val="28"/>
          <w:szCs w:val="28"/>
        </w:rPr>
        <w:t>38. Затраты на оплату услуг специальной связи (</w:t>
      </w:r>
      <w:r w:rsidR="008D1C34"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3350" cy="142875"/>
            <wp:effectExtent l="0" t="0" r="0" b="9525"/>
            <wp:docPr id="176" name="Рисунок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/>
                    <pic:cNvPicPr>
                      <a:picLocks noChangeAspect="1" noChangeArrowheads="1"/>
                    </pic:cNvPicPr>
                  </pic:nvPicPr>
                  <pic:blipFill>
                    <a:blip r:embed="rId18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2DA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bookmarkEnd w:id="44"/>
    <w:p w:rsidR="00C512DA" w:rsidRPr="00C512DA" w:rsidRDefault="008D1C34" w:rsidP="00C512DA">
      <w:pPr>
        <w:widowControl/>
        <w:autoSpaceDE/>
        <w:autoSpaceDN/>
        <w:adjustRightInd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23875" cy="142875"/>
            <wp:effectExtent l="0" t="0" r="9525" b="9525"/>
            <wp:docPr id="177" name="Рисунок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/>
                    <pic:cNvPicPr>
                      <a:picLocks noChangeAspect="1" noChangeArrowheads="1"/>
                    </pic:cNvPicPr>
                  </pic:nvPicPr>
                  <pic:blipFill>
                    <a:blip r:embed="rId18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>, где:</w:t>
      </w:r>
    </w:p>
    <w:p w:rsidR="00C512DA" w:rsidRPr="00C512DA" w:rsidRDefault="008D1C34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42875" cy="142875"/>
            <wp:effectExtent l="0" t="0" r="9525" b="9525"/>
            <wp:docPr id="178" name="Рисунок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/>
                    <pic:cNvPicPr>
                      <a:picLocks noChangeAspect="1" noChangeArrowheads="1"/>
                    </pic:cNvPicPr>
                  </pic:nvPicPr>
                  <pic:blipFill>
                    <a:blip r:embed="rId18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 xml:space="preserve"> - планируемое количество листов (пакетов) исходящей информации в год;</w:t>
      </w:r>
    </w:p>
    <w:p w:rsidR="00C512DA" w:rsidRPr="00C512DA" w:rsidRDefault="008D1C34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42875" cy="142875"/>
            <wp:effectExtent l="0" t="0" r="9525" b="9525"/>
            <wp:docPr id="179" name="Рисунок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/>
                    <pic:cNvPicPr>
                      <a:picLocks noChangeAspect="1" noChangeArrowheads="1"/>
                    </pic:cNvPicPr>
                  </pic:nvPicPr>
                  <pic:blipFill>
                    <a:blip r:embed="rId19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 xml:space="preserve"> - цена 1 листа (пакета) исходящей информации, отправляемой по каналам специальной связи.</w:t>
      </w:r>
    </w:p>
    <w:p w:rsidR="00C512DA" w:rsidRPr="00C512DA" w:rsidRDefault="00C512DA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</w:p>
    <w:p w:rsidR="00C512DA" w:rsidRPr="00A3352C" w:rsidRDefault="00C512DA" w:rsidP="00C512DA">
      <w:pPr>
        <w:keepNext/>
        <w:widowControl/>
        <w:autoSpaceDE/>
        <w:autoSpaceDN/>
        <w:adjustRightInd/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45" w:name="sub_202"/>
      <w:r w:rsidRPr="00A3352C">
        <w:rPr>
          <w:rFonts w:ascii="Times New Roman" w:hAnsi="Times New Roman" w:cs="Times New Roman"/>
          <w:b/>
          <w:bCs/>
          <w:sz w:val="28"/>
          <w:szCs w:val="28"/>
        </w:rPr>
        <w:t>Затраты на транспортные услуги</w:t>
      </w:r>
    </w:p>
    <w:bookmarkEnd w:id="45"/>
    <w:p w:rsidR="00C512DA" w:rsidRPr="00C512DA" w:rsidRDefault="00C512DA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</w:p>
    <w:p w:rsidR="00C512DA" w:rsidRPr="00C512DA" w:rsidRDefault="00C512DA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bookmarkStart w:id="46" w:name="sub_39"/>
      <w:r w:rsidRPr="00C512DA">
        <w:rPr>
          <w:rFonts w:ascii="Times New Roman" w:hAnsi="Times New Roman" w:cs="Times New Roman"/>
          <w:sz w:val="28"/>
          <w:szCs w:val="28"/>
        </w:rPr>
        <w:t>39. Затраты по договору об оказании услуг перевозки (транспортировки) грузов (</w:t>
      </w:r>
      <w:r w:rsidR="008D1C34"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3350" cy="142875"/>
            <wp:effectExtent l="0" t="0" r="0" b="9525"/>
            <wp:docPr id="180" name="Рисунок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/>
                    <pic:cNvPicPr>
                      <a:picLocks noChangeAspect="1" noChangeArrowheads="1"/>
                    </pic:cNvPicPr>
                  </pic:nvPicPr>
                  <pic:blipFill>
                    <a:blip r:embed="rId19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2DA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bookmarkEnd w:id="46"/>
    <w:p w:rsidR="00C512DA" w:rsidRPr="00C512DA" w:rsidRDefault="008D1C34" w:rsidP="00C512DA">
      <w:pPr>
        <w:widowControl/>
        <w:autoSpaceDE/>
        <w:autoSpaceDN/>
        <w:adjustRightInd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71525" cy="381000"/>
            <wp:effectExtent l="0" t="0" r="0" b="0"/>
            <wp:docPr id="181" name="Рисунок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/>
                    <pic:cNvPicPr>
                      <a:picLocks noChangeAspect="1" noChangeArrowheads="1"/>
                    </pic:cNvPicPr>
                  </pic:nvPicPr>
                  <pic:blipFill>
                    <a:blip r:embed="rId19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>, где:</w:t>
      </w:r>
    </w:p>
    <w:p w:rsidR="00C512DA" w:rsidRPr="00C512DA" w:rsidRDefault="008D1C34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61925" cy="142875"/>
            <wp:effectExtent l="0" t="0" r="9525" b="9525"/>
            <wp:docPr id="182" name="Рисунок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/>
                    <pic:cNvPicPr>
                      <a:picLocks noChangeAspect="1" noChangeArrowheads="1"/>
                    </pic:cNvPicPr>
                  </pic:nvPicPr>
                  <pic:blipFill>
                    <a:blip r:embed="rId19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 xml:space="preserve"> - количество </w:t>
      </w:r>
      <w:proofErr w:type="spellStart"/>
      <w:r w:rsidR="00C512DA" w:rsidRPr="00C512DA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C512DA" w:rsidRPr="00C512D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C512DA" w:rsidRPr="00C512DA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C512DA" w:rsidRPr="00C512DA">
        <w:rPr>
          <w:rFonts w:ascii="Times New Roman" w:hAnsi="Times New Roman" w:cs="Times New Roman"/>
          <w:sz w:val="28"/>
          <w:szCs w:val="28"/>
        </w:rPr>
        <w:t xml:space="preserve"> услуг перевозки (транспортировки) грузов;</w:t>
      </w:r>
    </w:p>
    <w:p w:rsidR="00C512DA" w:rsidRPr="00C512DA" w:rsidRDefault="008D1C34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61925" cy="142875"/>
            <wp:effectExtent l="0" t="0" r="9525" b="9525"/>
            <wp:docPr id="183" name="Рисунок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/>
                    <pic:cNvPicPr>
                      <a:picLocks noChangeAspect="1" noChangeArrowheads="1"/>
                    </pic:cNvPicPr>
                  </pic:nvPicPr>
                  <pic:blipFill>
                    <a:blip r:embed="rId19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 xml:space="preserve"> - цена 1 </w:t>
      </w:r>
      <w:proofErr w:type="spellStart"/>
      <w:r w:rsidR="00C512DA" w:rsidRPr="00C512DA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C512DA" w:rsidRPr="00C512D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C512DA" w:rsidRPr="00C512DA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C512DA" w:rsidRPr="00C512DA">
        <w:rPr>
          <w:rFonts w:ascii="Times New Roman" w:hAnsi="Times New Roman" w:cs="Times New Roman"/>
          <w:sz w:val="28"/>
          <w:szCs w:val="28"/>
        </w:rPr>
        <w:t xml:space="preserve"> услуги перевозки (транспортировки) груза.</w:t>
      </w:r>
    </w:p>
    <w:p w:rsidR="00C512DA" w:rsidRPr="00C512DA" w:rsidRDefault="00C512DA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sz w:val="28"/>
          <w:szCs w:val="28"/>
        </w:rPr>
        <w:t>40. Затраты на оплату услуг аренды транспортных средств (</w:t>
      </w:r>
      <w:r w:rsidR="008D1C34"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1450" cy="142875"/>
            <wp:effectExtent l="0" t="0" r="0" b="9525"/>
            <wp:docPr id="184" name="Рисунок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19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2DA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C512DA" w:rsidRPr="00C512DA" w:rsidRDefault="008D1C34" w:rsidP="00C512DA">
      <w:pPr>
        <w:widowControl/>
        <w:autoSpaceDE/>
        <w:autoSpaceDN/>
        <w:adjustRightInd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190625" cy="381000"/>
            <wp:effectExtent l="0" t="0" r="0" b="0"/>
            <wp:docPr id="185" name="Рисунок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/>
                    <pic:cNvPicPr>
                      <a:picLocks noChangeAspect="1" noChangeArrowheads="1"/>
                    </pic:cNvPicPr>
                  </pic:nvPicPr>
                  <pic:blipFill>
                    <a:blip r:embed="rId19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 xml:space="preserve"> , где:</w:t>
      </w:r>
    </w:p>
    <w:p w:rsidR="00C512DA" w:rsidRPr="00C512DA" w:rsidRDefault="008D1C34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00025" cy="142875"/>
            <wp:effectExtent l="0" t="0" r="0" b="9525"/>
            <wp:docPr id="186" name="Рисунок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/>
                    <pic:cNvPicPr>
                      <a:picLocks noChangeAspect="1" noChangeArrowheads="1"/>
                    </pic:cNvPicPr>
                  </pic:nvPicPr>
                  <pic:blipFill>
                    <a:blip r:embed="rId19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 xml:space="preserve"> - количество </w:t>
      </w:r>
      <w:proofErr w:type="spellStart"/>
      <w:r w:rsidR="00C512DA" w:rsidRPr="00C512DA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C512DA" w:rsidRPr="00C512DA">
        <w:rPr>
          <w:rFonts w:ascii="Times New Roman" w:hAnsi="Times New Roman" w:cs="Times New Roman"/>
          <w:sz w:val="28"/>
          <w:szCs w:val="28"/>
        </w:rPr>
        <w:t>-</w:t>
      </w:r>
      <w:r w:rsidR="00C512DA" w:rsidRPr="00C512DA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C512DA" w:rsidRPr="00C512DA">
        <w:rPr>
          <w:rFonts w:ascii="Times New Roman" w:hAnsi="Times New Roman" w:cs="Times New Roman"/>
          <w:sz w:val="28"/>
          <w:szCs w:val="28"/>
        </w:rPr>
        <w:t xml:space="preserve"> транспортных средств;</w:t>
      </w:r>
    </w:p>
    <w:p w:rsidR="00C512DA" w:rsidRPr="00C512DA" w:rsidRDefault="008D1C34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00025" cy="142875"/>
            <wp:effectExtent l="0" t="0" r="0" b="9525"/>
            <wp:docPr id="187" name="Рисунок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/>
                    <pic:cNvPicPr>
                      <a:picLocks noChangeAspect="1" noChangeArrowheads="1"/>
                    </pic:cNvPicPr>
                  </pic:nvPicPr>
                  <pic:blipFill>
                    <a:blip r:embed="rId19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 xml:space="preserve"> - цена аренды </w:t>
      </w:r>
      <w:proofErr w:type="spellStart"/>
      <w:r w:rsidR="00C512DA" w:rsidRPr="00C512DA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C512DA" w:rsidRPr="00C512D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C512DA" w:rsidRPr="00C512DA">
        <w:rPr>
          <w:rFonts w:ascii="Times New Roman" w:hAnsi="Times New Roman" w:cs="Times New Roman"/>
          <w:sz w:val="28"/>
          <w:szCs w:val="28"/>
          <w:lang w:val="en-US"/>
        </w:rPr>
        <w:t>ro</w:t>
      </w:r>
      <w:proofErr w:type="spellEnd"/>
      <w:r w:rsidR="00C512DA" w:rsidRPr="00C512DA">
        <w:rPr>
          <w:rFonts w:ascii="Times New Roman" w:hAnsi="Times New Roman" w:cs="Times New Roman"/>
          <w:sz w:val="28"/>
          <w:szCs w:val="28"/>
        </w:rPr>
        <w:t xml:space="preserve"> транспортного средства в месяц;</w:t>
      </w:r>
    </w:p>
    <w:p w:rsidR="00C512DA" w:rsidRPr="00C512DA" w:rsidRDefault="008D1C34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09550" cy="142875"/>
            <wp:effectExtent l="0" t="0" r="0" b="9525"/>
            <wp:docPr id="188" name="Рисунок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/>
                    <pic:cNvPicPr>
                      <a:picLocks noChangeAspect="1" noChangeArrowheads="1"/>
                    </pic:cNvPicPr>
                  </pic:nvPicPr>
                  <pic:blipFill>
                    <a:blip r:embed="rId19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 xml:space="preserve"> - планируемое количество месяцев аренды </w:t>
      </w:r>
      <w:proofErr w:type="spellStart"/>
      <w:r w:rsidR="00C512DA" w:rsidRPr="00C512DA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C512DA" w:rsidRPr="00C512D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C512DA" w:rsidRPr="00C512DA">
        <w:rPr>
          <w:rFonts w:ascii="Times New Roman" w:hAnsi="Times New Roman" w:cs="Times New Roman"/>
          <w:sz w:val="28"/>
          <w:szCs w:val="28"/>
          <w:lang w:val="en-US"/>
        </w:rPr>
        <w:t>ro</w:t>
      </w:r>
      <w:proofErr w:type="spellEnd"/>
      <w:r w:rsidR="00C512DA" w:rsidRPr="00C512DA">
        <w:rPr>
          <w:rFonts w:ascii="Times New Roman" w:hAnsi="Times New Roman" w:cs="Times New Roman"/>
          <w:sz w:val="28"/>
          <w:szCs w:val="28"/>
        </w:rPr>
        <w:t xml:space="preserve"> транспортного средства.</w:t>
      </w:r>
    </w:p>
    <w:p w:rsidR="00C512DA" w:rsidRPr="00C512DA" w:rsidRDefault="00C512DA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bookmarkStart w:id="47" w:name="sub_41"/>
      <w:r w:rsidRPr="00C512DA">
        <w:rPr>
          <w:rFonts w:ascii="Times New Roman" w:hAnsi="Times New Roman" w:cs="Times New Roman"/>
          <w:sz w:val="28"/>
          <w:szCs w:val="28"/>
        </w:rPr>
        <w:t>41. Затраты на оплату разовых услуг пассажирских перевозок при проведении совещания (</w:t>
      </w:r>
      <w:r w:rsidR="008D1C34"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42875" cy="142875"/>
            <wp:effectExtent l="0" t="0" r="9525" b="9525"/>
            <wp:docPr id="189" name="Рисунок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/>
                    <pic:cNvPicPr>
                      <a:picLocks noChangeAspect="1" noChangeArrowheads="1"/>
                    </pic:cNvPicPr>
                  </pic:nvPicPr>
                  <pic:blipFill>
                    <a:blip r:embed="rId20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2DA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bookmarkEnd w:id="47"/>
    <w:p w:rsidR="00C512DA" w:rsidRPr="00C512DA" w:rsidRDefault="008D1C34" w:rsidP="00C512DA">
      <w:pPr>
        <w:widowControl/>
        <w:autoSpaceDE/>
        <w:autoSpaceDN/>
        <w:adjustRightInd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23925" cy="381000"/>
            <wp:effectExtent l="0" t="0" r="0" b="0"/>
            <wp:docPr id="190" name="Рисунок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/>
                    <pic:cNvPicPr>
                      <a:picLocks noChangeAspect="1" noChangeArrowheads="1"/>
                    </pic:cNvPicPr>
                  </pic:nvPicPr>
                  <pic:blipFill>
                    <a:blip r:embed="rId20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 xml:space="preserve"> , где:</w:t>
      </w:r>
    </w:p>
    <w:p w:rsidR="00C512DA" w:rsidRPr="00C512DA" w:rsidRDefault="008D1C34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3350" cy="142875"/>
            <wp:effectExtent l="0" t="0" r="0" b="9525"/>
            <wp:docPr id="191" name="Рисунок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/>
                    <pic:cNvPicPr>
                      <a:picLocks noChangeAspect="1" noChangeArrowheads="1"/>
                    </pic:cNvPicPr>
                  </pic:nvPicPr>
                  <pic:blipFill>
                    <a:blip r:embed="rId20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 xml:space="preserve"> - количество </w:t>
      </w:r>
      <w:proofErr w:type="spellStart"/>
      <w:r w:rsidR="00C512DA" w:rsidRPr="00C512DA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C512DA" w:rsidRPr="00C512DA">
        <w:rPr>
          <w:rFonts w:ascii="Times New Roman" w:hAnsi="Times New Roman" w:cs="Times New Roman"/>
          <w:sz w:val="28"/>
          <w:szCs w:val="28"/>
        </w:rPr>
        <w:t>-</w:t>
      </w:r>
      <w:r w:rsidR="00C512DA" w:rsidRPr="00C512DA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C512DA" w:rsidRPr="00C512DA">
        <w:rPr>
          <w:rFonts w:ascii="Times New Roman" w:hAnsi="Times New Roman" w:cs="Times New Roman"/>
          <w:sz w:val="28"/>
          <w:szCs w:val="28"/>
        </w:rPr>
        <w:t xml:space="preserve"> разовых услуг пассажирских перевозок;</w:t>
      </w:r>
    </w:p>
    <w:p w:rsidR="00C512DA" w:rsidRPr="00C512DA" w:rsidRDefault="008D1C34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3350" cy="142875"/>
            <wp:effectExtent l="0" t="0" r="0" b="9525"/>
            <wp:docPr id="192" name="Рисунок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/>
                    <pic:cNvPicPr>
                      <a:picLocks noChangeAspect="1" noChangeArrowheads="1"/>
                    </pic:cNvPicPr>
                  </pic:nvPicPr>
                  <pic:blipFill>
                    <a:blip r:embed="rId20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 xml:space="preserve"> - среднее количество часов аренды транспортного средства по </w:t>
      </w:r>
      <w:proofErr w:type="spellStart"/>
      <w:r w:rsidR="00C512DA" w:rsidRPr="00C512DA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C512DA" w:rsidRPr="00C512D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C512DA" w:rsidRPr="00C512DA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C512DA" w:rsidRPr="00C512DA">
        <w:rPr>
          <w:rFonts w:ascii="Times New Roman" w:hAnsi="Times New Roman" w:cs="Times New Roman"/>
          <w:sz w:val="28"/>
          <w:szCs w:val="28"/>
        </w:rPr>
        <w:t xml:space="preserve"> разовой услуге;</w:t>
      </w:r>
    </w:p>
    <w:p w:rsidR="00C512DA" w:rsidRPr="00C512DA" w:rsidRDefault="008D1C34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3350" cy="142875"/>
            <wp:effectExtent l="0" t="0" r="0" b="9525"/>
            <wp:docPr id="193" name="Рисунок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/>
                    <pic:cNvPicPr>
                      <a:picLocks noChangeAspect="1" noChangeArrowheads="1"/>
                    </pic:cNvPicPr>
                  </pic:nvPicPr>
                  <pic:blipFill>
                    <a:blip r:embed="rId20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 xml:space="preserve"> - цена 1 часа аренды транспортного средства по </w:t>
      </w:r>
      <w:proofErr w:type="spellStart"/>
      <w:r w:rsidR="00C512DA" w:rsidRPr="00C512DA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C512DA" w:rsidRPr="00C512D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C512DA" w:rsidRPr="00C512DA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C512DA" w:rsidRPr="00C512DA">
        <w:rPr>
          <w:rFonts w:ascii="Times New Roman" w:hAnsi="Times New Roman" w:cs="Times New Roman"/>
          <w:sz w:val="28"/>
          <w:szCs w:val="28"/>
        </w:rPr>
        <w:t xml:space="preserve"> разовой услуге.</w:t>
      </w:r>
    </w:p>
    <w:p w:rsidR="00C512DA" w:rsidRPr="00C512DA" w:rsidRDefault="00C512DA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bookmarkStart w:id="48" w:name="sub_42"/>
      <w:r w:rsidRPr="00C512DA">
        <w:rPr>
          <w:rFonts w:ascii="Times New Roman" w:hAnsi="Times New Roman" w:cs="Times New Roman"/>
          <w:sz w:val="28"/>
          <w:szCs w:val="28"/>
        </w:rPr>
        <w:t>42. Затраты на оплату проезда работника к месту нахождения учебного заведения и обратно (</w:t>
      </w:r>
      <w:r w:rsidR="008D1C34"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80975" cy="142875"/>
            <wp:effectExtent l="0" t="0" r="9525" b="9525"/>
            <wp:docPr id="194" name="Рисунок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/>
                    <pic:cNvPicPr>
                      <a:picLocks noChangeAspect="1" noChangeArrowheads="1"/>
                    </pic:cNvPicPr>
                  </pic:nvPicPr>
                  <pic:blipFill>
                    <a:blip r:embed="rId20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2DA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bookmarkEnd w:id="48"/>
    <w:p w:rsidR="00C512DA" w:rsidRPr="00C512DA" w:rsidRDefault="008D1C34" w:rsidP="00C512DA">
      <w:pPr>
        <w:widowControl/>
        <w:autoSpaceDE/>
        <w:autoSpaceDN/>
        <w:adjustRightInd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1028700" cy="381000"/>
            <wp:effectExtent l="0" t="0" r="0" b="0"/>
            <wp:docPr id="195" name="Рисунок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/>
                    <pic:cNvPicPr>
                      <a:picLocks noChangeAspect="1" noChangeArrowheads="1"/>
                    </pic:cNvPicPr>
                  </pic:nvPicPr>
                  <pic:blipFill>
                    <a:blip r:embed="rId20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>, где:</w:t>
      </w:r>
    </w:p>
    <w:p w:rsidR="00C512DA" w:rsidRPr="00C512DA" w:rsidRDefault="008D1C34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00025" cy="142875"/>
            <wp:effectExtent l="0" t="0" r="9525" b="9525"/>
            <wp:docPr id="196" name="Рисунок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/>
                    <pic:cNvPicPr>
                      <a:picLocks noChangeAspect="1" noChangeArrowheads="1"/>
                    </pic:cNvPicPr>
                  </pic:nvPicPr>
                  <pic:blipFill>
                    <a:blip r:embed="rId20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 xml:space="preserve"> - число работников, имеющих право на компенсацию расходов, по </w:t>
      </w:r>
      <w:proofErr w:type="spellStart"/>
      <w:r w:rsidR="00C512DA" w:rsidRPr="00C512DA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C512DA" w:rsidRPr="00C512D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C512DA" w:rsidRPr="00C512DA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="00C512DA" w:rsidRPr="00C512DA">
        <w:rPr>
          <w:rFonts w:ascii="Times New Roman" w:hAnsi="Times New Roman" w:cs="Times New Roman"/>
          <w:sz w:val="28"/>
          <w:szCs w:val="28"/>
        </w:rPr>
        <w:t xml:space="preserve"> направлению;</w:t>
      </w:r>
    </w:p>
    <w:p w:rsidR="00C512DA" w:rsidRPr="00C512DA" w:rsidRDefault="008D1C34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00025" cy="142875"/>
            <wp:effectExtent l="0" t="0" r="9525" b="9525"/>
            <wp:docPr id="197" name="Рисунок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/>
                    <pic:cNvPicPr>
                      <a:picLocks noChangeAspect="1" noChangeArrowheads="1"/>
                    </pic:cNvPicPr>
                  </pic:nvPicPr>
                  <pic:blipFill>
                    <a:blip r:embed="rId20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 xml:space="preserve"> - цена проезда к месту нахождения учебного заведения по </w:t>
      </w:r>
      <w:proofErr w:type="spellStart"/>
      <w:r w:rsidR="00C512DA" w:rsidRPr="00C512DA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C512DA" w:rsidRPr="00C512D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C512DA" w:rsidRPr="00C512DA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="00C512DA" w:rsidRPr="00C512DA">
        <w:rPr>
          <w:rFonts w:ascii="Times New Roman" w:hAnsi="Times New Roman" w:cs="Times New Roman"/>
          <w:sz w:val="28"/>
          <w:szCs w:val="28"/>
        </w:rPr>
        <w:t xml:space="preserve"> направлению.</w:t>
      </w:r>
    </w:p>
    <w:p w:rsidR="00C512DA" w:rsidRPr="00C512DA" w:rsidRDefault="00C512DA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</w:p>
    <w:p w:rsidR="00C512DA" w:rsidRPr="00A3352C" w:rsidRDefault="00C512DA" w:rsidP="00C512DA">
      <w:pPr>
        <w:keepNext/>
        <w:widowControl/>
        <w:autoSpaceDE/>
        <w:autoSpaceDN/>
        <w:adjustRightInd/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49" w:name="sub_203"/>
      <w:r w:rsidRPr="00A3352C">
        <w:rPr>
          <w:rFonts w:ascii="Times New Roman" w:hAnsi="Times New Roman" w:cs="Times New Roman"/>
          <w:b/>
          <w:bCs/>
          <w:sz w:val="28"/>
          <w:szCs w:val="28"/>
        </w:rPr>
        <w:t xml:space="preserve">Затраты на оплату расходов по договорам об оказании услуг, </w:t>
      </w:r>
    </w:p>
    <w:p w:rsidR="00C512DA" w:rsidRPr="00A3352C" w:rsidRDefault="00C512DA" w:rsidP="00C512DA">
      <w:pPr>
        <w:keepNext/>
        <w:widowControl/>
        <w:autoSpaceDE/>
        <w:autoSpaceDN/>
        <w:adjustRightInd/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3352C">
        <w:rPr>
          <w:rFonts w:ascii="Times New Roman" w:hAnsi="Times New Roman" w:cs="Times New Roman"/>
          <w:b/>
          <w:bCs/>
          <w:sz w:val="28"/>
          <w:szCs w:val="28"/>
        </w:rPr>
        <w:t xml:space="preserve">связанных с проездом и наймом жилого помещения </w:t>
      </w:r>
    </w:p>
    <w:p w:rsidR="00C512DA" w:rsidRPr="00A3352C" w:rsidRDefault="00C512DA" w:rsidP="00C512DA">
      <w:pPr>
        <w:keepNext/>
        <w:widowControl/>
        <w:autoSpaceDE/>
        <w:autoSpaceDN/>
        <w:adjustRightInd/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3352C">
        <w:rPr>
          <w:rFonts w:ascii="Times New Roman" w:hAnsi="Times New Roman" w:cs="Times New Roman"/>
          <w:b/>
          <w:bCs/>
          <w:sz w:val="28"/>
          <w:szCs w:val="28"/>
        </w:rPr>
        <w:t xml:space="preserve">в связи с командированием работников, </w:t>
      </w:r>
    </w:p>
    <w:p w:rsidR="00C512DA" w:rsidRPr="00C512DA" w:rsidRDefault="00C512DA" w:rsidP="00C512DA">
      <w:pPr>
        <w:keepNext/>
        <w:widowControl/>
        <w:autoSpaceDE/>
        <w:autoSpaceDN/>
        <w:adjustRightInd/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3352C">
        <w:rPr>
          <w:rFonts w:ascii="Times New Roman" w:hAnsi="Times New Roman" w:cs="Times New Roman"/>
          <w:b/>
          <w:bCs/>
          <w:sz w:val="28"/>
          <w:szCs w:val="28"/>
        </w:rPr>
        <w:t>заключаемым со сторонними организациями</w:t>
      </w:r>
    </w:p>
    <w:bookmarkEnd w:id="49"/>
    <w:p w:rsidR="00C512DA" w:rsidRPr="00C512DA" w:rsidRDefault="00C512DA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</w:p>
    <w:p w:rsidR="00C512DA" w:rsidRPr="00C512DA" w:rsidRDefault="00C512DA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bookmarkStart w:id="50" w:name="sub_43"/>
      <w:r w:rsidRPr="00C512DA">
        <w:rPr>
          <w:rFonts w:ascii="Times New Roman" w:hAnsi="Times New Roman" w:cs="Times New Roman"/>
          <w:sz w:val="28"/>
          <w:szCs w:val="28"/>
        </w:rPr>
        <w:t>43.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 (</w:t>
      </w:r>
      <w:r w:rsidR="008D1C34"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42875" cy="142875"/>
            <wp:effectExtent l="0" t="0" r="0" b="9525"/>
            <wp:docPr id="198" name="Рисунок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/>
                    <pic:cNvPicPr>
                      <a:picLocks noChangeAspect="1" noChangeArrowheads="1"/>
                    </pic:cNvPicPr>
                  </pic:nvPicPr>
                  <pic:blipFill>
                    <a:blip r:embed="rId20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2DA">
        <w:rPr>
          <w:rFonts w:ascii="Times New Roman" w:hAnsi="Times New Roman" w:cs="Times New Roman"/>
          <w:sz w:val="28"/>
          <w:szCs w:val="28"/>
        </w:rPr>
        <w:t>), определяются по формуле:</w:t>
      </w:r>
    </w:p>
    <w:bookmarkEnd w:id="50"/>
    <w:p w:rsidR="00C512DA" w:rsidRPr="00C512DA" w:rsidRDefault="008D1C34" w:rsidP="00C512DA">
      <w:pPr>
        <w:widowControl/>
        <w:autoSpaceDE/>
        <w:autoSpaceDN/>
        <w:adjustRightInd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23900" cy="142875"/>
            <wp:effectExtent l="0" t="0" r="0" b="9525"/>
            <wp:docPr id="199" name="Рисунок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/>
                    <pic:cNvPicPr>
                      <a:picLocks noChangeAspect="1" noChangeArrowheads="1"/>
                    </pic:cNvPicPr>
                  </pic:nvPicPr>
                  <pic:blipFill>
                    <a:blip r:embed="rId2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>, где:</w:t>
      </w:r>
    </w:p>
    <w:p w:rsidR="00C512DA" w:rsidRPr="00C512DA" w:rsidRDefault="008D1C34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66700" cy="142875"/>
            <wp:effectExtent l="0" t="0" r="0" b="9525"/>
            <wp:docPr id="200" name="Рисунок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/>
                    <pic:cNvPicPr>
                      <a:picLocks noChangeAspect="1" noChangeArrowheads="1"/>
                    </pic:cNvPicPr>
                  </pic:nvPicPr>
                  <pic:blipFill>
                    <a:blip r:embed="rId2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 xml:space="preserve"> - затраты по договору на проезд к месту командирования и обратно;</w:t>
      </w:r>
    </w:p>
    <w:p w:rsidR="00C512DA" w:rsidRPr="00C512DA" w:rsidRDefault="008D1C34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19075" cy="142875"/>
            <wp:effectExtent l="0" t="0" r="9525" b="9525"/>
            <wp:docPr id="201" name="Рисунок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/>
                    <pic:cNvPicPr>
                      <a:picLocks noChangeAspect="1" noChangeArrowheads="1"/>
                    </pic:cNvPicPr>
                  </pic:nvPicPr>
                  <pic:blipFill>
                    <a:blip r:embed="rId2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 xml:space="preserve"> - затраты по договору на наем жилого помещения на период командирования.</w:t>
      </w:r>
    </w:p>
    <w:p w:rsidR="00C512DA" w:rsidRPr="00C512DA" w:rsidRDefault="00C512DA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bookmarkStart w:id="51" w:name="sub_44"/>
      <w:r w:rsidRPr="00C512DA">
        <w:rPr>
          <w:rFonts w:ascii="Times New Roman" w:hAnsi="Times New Roman" w:cs="Times New Roman"/>
          <w:sz w:val="28"/>
          <w:szCs w:val="28"/>
        </w:rPr>
        <w:t>44. Затраты по договору на проезд к месту командирования и обратно (</w:t>
      </w:r>
      <w:r w:rsidR="008D1C34"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66700" cy="142875"/>
            <wp:effectExtent l="0" t="0" r="0" b="9525"/>
            <wp:docPr id="202" name="Рисунок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/>
                    <pic:cNvPicPr>
                      <a:picLocks noChangeAspect="1" noChangeArrowheads="1"/>
                    </pic:cNvPicPr>
                  </pic:nvPicPr>
                  <pic:blipFill>
                    <a:blip r:embed="rId2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2DA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bookmarkEnd w:id="51"/>
    <w:p w:rsidR="00C512DA" w:rsidRPr="00C512DA" w:rsidRDefault="008D1C34" w:rsidP="00C512DA">
      <w:pPr>
        <w:widowControl/>
        <w:autoSpaceDE/>
        <w:autoSpaceDN/>
        <w:adjustRightInd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295400" cy="381000"/>
            <wp:effectExtent l="0" t="0" r="0" b="0"/>
            <wp:docPr id="203" name="Рисунок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/>
                    <pic:cNvPicPr>
                      <a:picLocks noChangeAspect="1" noChangeArrowheads="1"/>
                    </pic:cNvPicPr>
                  </pic:nvPicPr>
                  <pic:blipFill>
                    <a:blip r:embed="rId2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>, где:</w:t>
      </w:r>
    </w:p>
    <w:p w:rsidR="00C512DA" w:rsidRPr="00C512DA" w:rsidRDefault="008D1C34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95275" cy="142875"/>
            <wp:effectExtent l="0" t="0" r="0" b="9525"/>
            <wp:docPr id="204" name="Рисунок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/>
                    <pic:cNvPicPr>
                      <a:picLocks noChangeAspect="1" noChangeArrowheads="1"/>
                    </pic:cNvPicPr>
                  </pic:nvPicPr>
                  <pic:blipFill>
                    <a:blip r:embed="rId2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 xml:space="preserve"> - число командированных работников по </w:t>
      </w:r>
      <w:proofErr w:type="spellStart"/>
      <w:r w:rsidR="00C512DA" w:rsidRPr="00C512DA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C512DA" w:rsidRPr="00C512D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C512DA" w:rsidRPr="00C512DA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="00C512DA" w:rsidRPr="00C512DA">
        <w:rPr>
          <w:rFonts w:ascii="Times New Roman" w:hAnsi="Times New Roman" w:cs="Times New Roman"/>
          <w:sz w:val="28"/>
          <w:szCs w:val="28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C512DA" w:rsidRPr="00C512DA" w:rsidRDefault="008D1C34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95275" cy="142875"/>
            <wp:effectExtent l="0" t="0" r="0" b="9525"/>
            <wp:docPr id="205" name="Рисунок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/>
                    <pic:cNvPicPr>
                      <a:picLocks noChangeAspect="1" noChangeArrowheads="1"/>
                    </pic:cNvPicPr>
                  </pic:nvPicPr>
                  <pic:blipFill>
                    <a:blip r:embed="rId2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 xml:space="preserve"> - цена проезда по </w:t>
      </w:r>
      <w:proofErr w:type="spellStart"/>
      <w:r w:rsidR="00C512DA" w:rsidRPr="00C512DA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C512DA" w:rsidRPr="00C512D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C512DA" w:rsidRPr="00C512DA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="00C512DA" w:rsidRPr="00C512DA">
        <w:rPr>
          <w:rFonts w:ascii="Times New Roman" w:hAnsi="Times New Roman" w:cs="Times New Roman"/>
          <w:sz w:val="28"/>
          <w:szCs w:val="28"/>
        </w:rPr>
        <w:t xml:space="preserve"> направлению командирования.</w:t>
      </w:r>
    </w:p>
    <w:p w:rsidR="00C512DA" w:rsidRPr="00C512DA" w:rsidRDefault="00C512DA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bookmarkStart w:id="52" w:name="sub_45"/>
      <w:r w:rsidRPr="00C512DA">
        <w:rPr>
          <w:rFonts w:ascii="Times New Roman" w:hAnsi="Times New Roman" w:cs="Times New Roman"/>
          <w:sz w:val="28"/>
          <w:szCs w:val="28"/>
        </w:rPr>
        <w:t>45. Затраты по договору на наем жилого помещения на период командирования (</w:t>
      </w:r>
      <w:r w:rsidR="008D1C34"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19075" cy="142875"/>
            <wp:effectExtent l="0" t="0" r="9525" b="9525"/>
            <wp:docPr id="206" name="Рисунок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/>
                    <pic:cNvPicPr>
                      <a:picLocks noChangeAspect="1" noChangeArrowheads="1"/>
                    </pic:cNvPicPr>
                  </pic:nvPicPr>
                  <pic:blipFill>
                    <a:blip r:embed="rId21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2DA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bookmarkEnd w:id="52"/>
    <w:p w:rsidR="00C512DA" w:rsidRPr="00C512DA" w:rsidRDefault="008D1C34" w:rsidP="00C512DA">
      <w:pPr>
        <w:widowControl/>
        <w:autoSpaceDE/>
        <w:autoSpaceDN/>
        <w:adjustRightInd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23975" cy="381000"/>
            <wp:effectExtent l="0" t="0" r="0" b="0"/>
            <wp:docPr id="207" name="Рисунок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/>
                    <pic:cNvPicPr>
                      <a:picLocks noChangeAspect="1" noChangeArrowheads="1"/>
                    </pic:cNvPicPr>
                  </pic:nvPicPr>
                  <pic:blipFill>
                    <a:blip r:embed="rId21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>, где:</w:t>
      </w:r>
    </w:p>
    <w:p w:rsidR="00C512DA" w:rsidRPr="00C512DA" w:rsidRDefault="008D1C34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47650" cy="142875"/>
            <wp:effectExtent l="0" t="0" r="0" b="9525"/>
            <wp:docPr id="208" name="Рисунок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/>
                    <pic:cNvPicPr>
                      <a:picLocks noChangeAspect="1" noChangeArrowheads="1"/>
                    </pic:cNvPicPr>
                  </pic:nvPicPr>
                  <pic:blipFill>
                    <a:blip r:embed="rId21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 xml:space="preserve"> - число командированных работников по </w:t>
      </w:r>
      <w:proofErr w:type="spellStart"/>
      <w:r w:rsidR="00C512DA" w:rsidRPr="00C512DA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C512DA" w:rsidRPr="00C512D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C512DA" w:rsidRPr="00C512DA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="00C512DA" w:rsidRPr="00C512DA">
        <w:rPr>
          <w:rFonts w:ascii="Times New Roman" w:hAnsi="Times New Roman" w:cs="Times New Roman"/>
          <w:sz w:val="28"/>
          <w:szCs w:val="28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C512DA" w:rsidRPr="00C512DA" w:rsidRDefault="008D1C34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47650" cy="142875"/>
            <wp:effectExtent l="0" t="0" r="0" b="9525"/>
            <wp:docPr id="209" name="Рисунок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/>
                    <pic:cNvPicPr>
                      <a:picLocks noChangeAspect="1" noChangeArrowheads="1"/>
                    </pic:cNvPicPr>
                  </pic:nvPicPr>
                  <pic:blipFill>
                    <a:blip r:embed="rId22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 xml:space="preserve"> - цена найма жилого помещения в сутки по </w:t>
      </w:r>
      <w:proofErr w:type="spellStart"/>
      <w:r w:rsidR="00C512DA" w:rsidRPr="00C512DA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C512DA" w:rsidRPr="00C512D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C512DA" w:rsidRPr="00C512DA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="00C512DA" w:rsidRPr="00C512DA">
        <w:rPr>
          <w:rFonts w:ascii="Times New Roman" w:hAnsi="Times New Roman" w:cs="Times New Roman"/>
          <w:sz w:val="28"/>
          <w:szCs w:val="28"/>
        </w:rPr>
        <w:t xml:space="preserve"> направлению командирования;</w:t>
      </w:r>
    </w:p>
    <w:p w:rsidR="00C512DA" w:rsidRPr="00C512DA" w:rsidRDefault="008D1C34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57175" cy="142875"/>
            <wp:effectExtent l="0" t="0" r="0" b="9525"/>
            <wp:docPr id="210" name="Рисунок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/>
                    <pic:cNvPicPr>
                      <a:picLocks noChangeAspect="1" noChangeArrowheads="1"/>
                    </pic:cNvPicPr>
                  </pic:nvPicPr>
                  <pic:blipFill>
                    <a:blip r:embed="rId22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 xml:space="preserve"> - количество суток нахождения в командировке по </w:t>
      </w:r>
      <w:proofErr w:type="spellStart"/>
      <w:r w:rsidR="00C512DA" w:rsidRPr="00C512DA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C512DA" w:rsidRPr="00C512D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C512DA" w:rsidRPr="00C512DA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="00C512DA" w:rsidRPr="00C512DA">
        <w:rPr>
          <w:rFonts w:ascii="Times New Roman" w:hAnsi="Times New Roman" w:cs="Times New Roman"/>
          <w:sz w:val="28"/>
          <w:szCs w:val="28"/>
        </w:rPr>
        <w:t xml:space="preserve"> направлению командирования.</w:t>
      </w:r>
    </w:p>
    <w:p w:rsidR="00C512DA" w:rsidRPr="00C512DA" w:rsidRDefault="00C512DA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</w:p>
    <w:p w:rsidR="00C512DA" w:rsidRPr="00A3352C" w:rsidRDefault="00C512DA" w:rsidP="00C512DA">
      <w:pPr>
        <w:keepNext/>
        <w:widowControl/>
        <w:autoSpaceDE/>
        <w:autoSpaceDN/>
        <w:adjustRightInd/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53" w:name="sub_204"/>
      <w:r w:rsidRPr="00A3352C">
        <w:rPr>
          <w:rFonts w:ascii="Times New Roman" w:hAnsi="Times New Roman" w:cs="Times New Roman"/>
          <w:b/>
          <w:bCs/>
          <w:sz w:val="28"/>
          <w:szCs w:val="28"/>
        </w:rPr>
        <w:t>Затраты на коммунальные услуги</w:t>
      </w:r>
    </w:p>
    <w:p w:rsidR="00C512DA" w:rsidRPr="00C512DA" w:rsidRDefault="00C512DA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bookmarkStart w:id="54" w:name="sub_46"/>
      <w:bookmarkEnd w:id="53"/>
    </w:p>
    <w:bookmarkEnd w:id="54"/>
    <w:p w:rsidR="00C512DA" w:rsidRPr="00C512DA" w:rsidRDefault="00C512DA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sz w:val="28"/>
          <w:szCs w:val="28"/>
        </w:rPr>
        <w:t>46. Затраты на коммунальные услуги (</w:t>
      </w:r>
      <w:r w:rsidR="008D1C34"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80975" cy="142875"/>
            <wp:effectExtent l="0" t="0" r="9525" b="9525"/>
            <wp:docPr id="211" name="Рисунок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/>
                    <pic:cNvPicPr>
                      <a:picLocks noChangeAspect="1" noChangeArrowheads="1"/>
                    </pic:cNvPicPr>
                  </pic:nvPicPr>
                  <pic:blipFill>
                    <a:blip r:embed="rId22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2DA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C512DA" w:rsidRPr="00C512DA" w:rsidRDefault="008D1C34" w:rsidP="00C512DA">
      <w:pPr>
        <w:widowControl/>
        <w:autoSpaceDE/>
        <w:autoSpaceDN/>
        <w:adjustRightInd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71600" cy="142875"/>
            <wp:effectExtent l="0" t="0" r="0" b="9525"/>
            <wp:docPr id="212" name="Рисунок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/>
                    <pic:cNvPicPr>
                      <a:picLocks noChangeAspect="1" noChangeArrowheads="1"/>
                    </pic:cNvPicPr>
                  </pic:nvPicPr>
                  <pic:blipFill>
                    <a:blip r:embed="rId22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>, где:</w:t>
      </w:r>
    </w:p>
    <w:p w:rsidR="00C512DA" w:rsidRPr="00C512DA" w:rsidRDefault="008D1C34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3350" cy="142875"/>
            <wp:effectExtent l="0" t="0" r="0" b="9525"/>
            <wp:docPr id="213" name="Рисунок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/>
                    <pic:cNvPicPr>
                      <a:picLocks noChangeAspect="1" noChangeArrowheads="1"/>
                    </pic:cNvPicPr>
                  </pic:nvPicPr>
                  <pic:blipFill>
                    <a:blip r:embed="rId22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 xml:space="preserve"> - затраты на газоснабжение и иные виды топлива;</w:t>
      </w:r>
    </w:p>
    <w:p w:rsidR="00C512DA" w:rsidRPr="00C512DA" w:rsidRDefault="008D1C34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133350" cy="142875"/>
            <wp:effectExtent l="0" t="0" r="0" b="9525"/>
            <wp:docPr id="214" name="Рисунок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/>
                    <pic:cNvPicPr>
                      <a:picLocks noChangeAspect="1" noChangeArrowheads="1"/>
                    </pic:cNvPicPr>
                  </pic:nvPicPr>
                  <pic:blipFill>
                    <a:blip r:embed="rId22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 xml:space="preserve"> - затраты на электроснабжение;</w:t>
      </w:r>
    </w:p>
    <w:p w:rsidR="00C512DA" w:rsidRPr="00C512DA" w:rsidRDefault="008D1C34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3350" cy="142875"/>
            <wp:effectExtent l="0" t="0" r="0" b="9525"/>
            <wp:docPr id="215" name="Рисунок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/>
                    <pic:cNvPicPr>
                      <a:picLocks noChangeAspect="1" noChangeArrowheads="1"/>
                    </pic:cNvPicPr>
                  </pic:nvPicPr>
                  <pic:blipFill>
                    <a:blip r:embed="rId22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 xml:space="preserve"> - затраты на теплоснабжение;</w:t>
      </w:r>
    </w:p>
    <w:p w:rsidR="00C512DA" w:rsidRPr="00C512DA" w:rsidRDefault="008D1C34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3350" cy="142875"/>
            <wp:effectExtent l="0" t="0" r="0" b="9525"/>
            <wp:docPr id="216" name="Рисунок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/>
                    <pic:cNvPicPr>
                      <a:picLocks noChangeAspect="1" noChangeArrowheads="1"/>
                    </pic:cNvPicPr>
                  </pic:nvPicPr>
                  <pic:blipFill>
                    <a:blip r:embed="rId22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 xml:space="preserve"> - затраты на горячее водоснабжение;</w:t>
      </w:r>
    </w:p>
    <w:p w:rsidR="00C512DA" w:rsidRPr="00C512DA" w:rsidRDefault="008D1C34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42875" cy="142875"/>
            <wp:effectExtent l="0" t="0" r="9525" b="9525"/>
            <wp:docPr id="217" name="Рисунок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/>
                    <pic:cNvPicPr>
                      <a:picLocks noChangeAspect="1" noChangeArrowheads="1"/>
                    </pic:cNvPicPr>
                  </pic:nvPicPr>
                  <pic:blipFill>
                    <a:blip r:embed="rId22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 xml:space="preserve"> - затраты на холодное водоснабжение и водоотведение;</w:t>
      </w:r>
    </w:p>
    <w:p w:rsidR="00C512DA" w:rsidRPr="00C512DA" w:rsidRDefault="008D1C34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00025" cy="142875"/>
            <wp:effectExtent l="0" t="0" r="9525" b="9525"/>
            <wp:docPr id="218" name="Рисунок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/>
                    <pic:cNvPicPr>
                      <a:picLocks noChangeAspect="1" noChangeArrowheads="1"/>
                    </pic:cNvPicPr>
                  </pic:nvPicPr>
                  <pic:blipFill>
                    <a:blip r:embed="rId22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 xml:space="preserve"> - затраты на оплату услуг лиц, привлекаемых на основании гражданско-правовых договоров (далее - внештатный сотрудник).</w:t>
      </w:r>
    </w:p>
    <w:p w:rsidR="00C512DA" w:rsidRPr="00C512DA" w:rsidRDefault="00C512DA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bookmarkStart w:id="55" w:name="sub_47"/>
      <w:r w:rsidRPr="00C512DA">
        <w:rPr>
          <w:rFonts w:ascii="Times New Roman" w:hAnsi="Times New Roman" w:cs="Times New Roman"/>
          <w:sz w:val="28"/>
          <w:szCs w:val="28"/>
        </w:rPr>
        <w:t>47. Затраты на газоснабжение и иные виды топлива (</w:t>
      </w:r>
      <w:r w:rsidR="008D1C34"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3350" cy="142875"/>
            <wp:effectExtent l="0" t="0" r="0" b="9525"/>
            <wp:docPr id="219" name="Рисунок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/>
                    <pic:cNvPicPr>
                      <a:picLocks noChangeAspect="1" noChangeArrowheads="1"/>
                    </pic:cNvPicPr>
                  </pic:nvPicPr>
                  <pic:blipFill>
                    <a:blip r:embed="rId23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2DA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bookmarkEnd w:id="55"/>
    <w:p w:rsidR="00C512DA" w:rsidRPr="00C512DA" w:rsidRDefault="008D1C34" w:rsidP="00C512DA">
      <w:pPr>
        <w:widowControl/>
        <w:autoSpaceDE/>
        <w:autoSpaceDN/>
        <w:adjustRightInd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71550" cy="381000"/>
            <wp:effectExtent l="0" t="0" r="0" b="0"/>
            <wp:docPr id="220" name="Рисунок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/>
                    <pic:cNvPicPr>
                      <a:picLocks noChangeAspect="1" noChangeArrowheads="1"/>
                    </pic:cNvPicPr>
                  </pic:nvPicPr>
                  <pic:blipFill>
                    <a:blip r:embed="rId23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>, где:</w:t>
      </w:r>
    </w:p>
    <w:p w:rsidR="00C512DA" w:rsidRPr="00C512DA" w:rsidRDefault="008D1C34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1450" cy="142875"/>
            <wp:effectExtent l="0" t="0" r="0" b="9525"/>
            <wp:docPr id="221" name="Рисунок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/>
                    <pic:cNvPicPr>
                      <a:picLocks noChangeAspect="1" noChangeArrowheads="1"/>
                    </pic:cNvPicPr>
                  </pic:nvPicPr>
                  <pic:blipFill>
                    <a:blip r:embed="rId23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 xml:space="preserve"> - расчетная потребность в </w:t>
      </w:r>
      <w:proofErr w:type="spellStart"/>
      <w:r w:rsidR="00C512DA" w:rsidRPr="00C512DA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C512DA" w:rsidRPr="00C512DA">
        <w:rPr>
          <w:rFonts w:ascii="Times New Roman" w:hAnsi="Times New Roman" w:cs="Times New Roman"/>
          <w:sz w:val="28"/>
          <w:szCs w:val="28"/>
        </w:rPr>
        <w:t>-м виде топлива (газе и ином виде топлива);</w:t>
      </w:r>
    </w:p>
    <w:p w:rsidR="00C512DA" w:rsidRPr="00C512DA" w:rsidRDefault="008D1C34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61925" cy="142875"/>
            <wp:effectExtent l="0" t="0" r="9525" b="9525"/>
            <wp:docPr id="222" name="Рисунок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/>
                    <pic:cNvPicPr>
                      <a:picLocks noChangeAspect="1" noChangeArrowheads="1"/>
                    </pic:cNvPicPr>
                  </pic:nvPicPr>
                  <pic:blipFill>
                    <a:blip r:embed="rId23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 xml:space="preserve"> - тариф на </w:t>
      </w:r>
      <w:proofErr w:type="spellStart"/>
      <w:r w:rsidR="00C512DA" w:rsidRPr="00C512DA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C512DA" w:rsidRPr="00C512D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C512DA" w:rsidRPr="00C512DA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C512DA" w:rsidRPr="00C512DA">
        <w:rPr>
          <w:rFonts w:ascii="Times New Roman" w:hAnsi="Times New Roman" w:cs="Times New Roman"/>
          <w:sz w:val="28"/>
          <w:szCs w:val="28"/>
        </w:rPr>
        <w:t xml:space="preserve"> вид топлива, утвержденный в установленном порядке органом государственного регулирования тарифов (далее - регулируемый тариф) (если тарифы на соответствующий вид топлива подлежат государственному регулированию);</w:t>
      </w:r>
    </w:p>
    <w:p w:rsidR="00C512DA" w:rsidRPr="00C512DA" w:rsidRDefault="008D1C34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42875" cy="142875"/>
            <wp:effectExtent l="0" t="0" r="9525" b="9525"/>
            <wp:docPr id="223" name="Рисунок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/>
                    <pic:cNvPicPr>
                      <a:picLocks noChangeAspect="1" noChangeArrowheads="1"/>
                    </pic:cNvPicPr>
                  </pic:nvPicPr>
                  <pic:blipFill>
                    <a:blip r:embed="rId23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 xml:space="preserve"> - поправочный коэффициент, учитывающий затраты на транспортировку </w:t>
      </w:r>
      <w:proofErr w:type="spellStart"/>
      <w:r w:rsidR="00C512DA" w:rsidRPr="00C512DA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C512DA" w:rsidRPr="00C512DA">
        <w:rPr>
          <w:rFonts w:ascii="Times New Roman" w:hAnsi="Times New Roman" w:cs="Times New Roman"/>
          <w:sz w:val="28"/>
          <w:szCs w:val="28"/>
        </w:rPr>
        <w:t>-го вида топлива.</w:t>
      </w:r>
    </w:p>
    <w:p w:rsidR="00C512DA" w:rsidRPr="00C512DA" w:rsidRDefault="00C512DA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bookmarkStart w:id="56" w:name="sub_48"/>
      <w:r w:rsidRPr="00C512DA">
        <w:rPr>
          <w:rFonts w:ascii="Times New Roman" w:hAnsi="Times New Roman" w:cs="Times New Roman"/>
          <w:sz w:val="28"/>
          <w:szCs w:val="28"/>
        </w:rPr>
        <w:t>48. Затраты на электроснабжение (</w:t>
      </w:r>
      <w:r w:rsidR="008D1C34"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3350" cy="142875"/>
            <wp:effectExtent l="0" t="0" r="0" b="9525"/>
            <wp:docPr id="224" name="Рисунок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/>
                    <pic:cNvPicPr>
                      <a:picLocks noChangeAspect="1" noChangeArrowheads="1"/>
                    </pic:cNvPicPr>
                  </pic:nvPicPr>
                  <pic:blipFill>
                    <a:blip r:embed="rId23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2DA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bookmarkEnd w:id="56"/>
    <w:p w:rsidR="00C512DA" w:rsidRPr="00C512DA" w:rsidRDefault="008D1C34" w:rsidP="00C512DA">
      <w:pPr>
        <w:widowControl/>
        <w:autoSpaceDE/>
        <w:autoSpaceDN/>
        <w:adjustRightInd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81050" cy="381000"/>
            <wp:effectExtent l="0" t="0" r="0" b="0"/>
            <wp:docPr id="225" name="Рисунок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/>
                    <pic:cNvPicPr>
                      <a:picLocks noChangeAspect="1" noChangeArrowheads="1"/>
                    </pic:cNvPicPr>
                  </pic:nvPicPr>
                  <pic:blipFill>
                    <a:blip r:embed="rId23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>, где:</w:t>
      </w:r>
    </w:p>
    <w:p w:rsidR="00C512DA" w:rsidRPr="00C512DA" w:rsidRDefault="008D1C34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61925" cy="142875"/>
            <wp:effectExtent l="0" t="0" r="9525" b="9525"/>
            <wp:docPr id="226" name="Рисунок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/>
                    <pic:cNvPicPr>
                      <a:picLocks noChangeAspect="1" noChangeArrowheads="1"/>
                    </pic:cNvPicPr>
                  </pic:nvPicPr>
                  <pic:blipFill>
                    <a:blip r:embed="rId23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C512DA" w:rsidRPr="00C512DA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C512DA" w:rsidRPr="00C512D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C512DA" w:rsidRPr="00C512DA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C512DA" w:rsidRPr="00C512DA">
        <w:rPr>
          <w:rFonts w:ascii="Times New Roman" w:hAnsi="Times New Roman" w:cs="Times New Roman"/>
          <w:sz w:val="28"/>
          <w:szCs w:val="28"/>
        </w:rPr>
        <w:t xml:space="preserve"> регулируемый тариф на электроэнергию (в рамках применяемого </w:t>
      </w:r>
      <w:proofErr w:type="spellStart"/>
      <w:r w:rsidR="00C512DA" w:rsidRPr="00C512DA">
        <w:rPr>
          <w:rFonts w:ascii="Times New Roman" w:hAnsi="Times New Roman" w:cs="Times New Roman"/>
          <w:sz w:val="28"/>
          <w:szCs w:val="28"/>
        </w:rPr>
        <w:t>одноставочного</w:t>
      </w:r>
      <w:proofErr w:type="spellEnd"/>
      <w:r w:rsidR="00C512DA" w:rsidRPr="00C512DA">
        <w:rPr>
          <w:rFonts w:ascii="Times New Roman" w:hAnsi="Times New Roman" w:cs="Times New Roman"/>
          <w:sz w:val="28"/>
          <w:szCs w:val="28"/>
        </w:rPr>
        <w:t xml:space="preserve">, дифференцированного по зонам суток или </w:t>
      </w:r>
      <w:proofErr w:type="spellStart"/>
      <w:r w:rsidR="00C512DA" w:rsidRPr="00C512DA">
        <w:rPr>
          <w:rFonts w:ascii="Times New Roman" w:hAnsi="Times New Roman" w:cs="Times New Roman"/>
          <w:sz w:val="28"/>
          <w:szCs w:val="28"/>
        </w:rPr>
        <w:t>двухставочного</w:t>
      </w:r>
      <w:proofErr w:type="spellEnd"/>
      <w:r w:rsidR="00C512DA" w:rsidRPr="00C512DA">
        <w:rPr>
          <w:rFonts w:ascii="Times New Roman" w:hAnsi="Times New Roman" w:cs="Times New Roman"/>
          <w:sz w:val="28"/>
          <w:szCs w:val="28"/>
        </w:rPr>
        <w:t xml:space="preserve"> тарифа);</w:t>
      </w:r>
    </w:p>
    <w:p w:rsidR="00C512DA" w:rsidRPr="00C512DA" w:rsidRDefault="008D1C34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1450" cy="142875"/>
            <wp:effectExtent l="0" t="0" r="0" b="9525"/>
            <wp:docPr id="227" name="Рисунок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/>
                    <pic:cNvPicPr>
                      <a:picLocks noChangeAspect="1" noChangeArrowheads="1"/>
                    </pic:cNvPicPr>
                  </pic:nvPicPr>
                  <pic:blipFill>
                    <a:blip r:embed="rId23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 xml:space="preserve"> - расчетная потребность электроэнергии в год по </w:t>
      </w:r>
      <w:proofErr w:type="spellStart"/>
      <w:r w:rsidR="00C512DA" w:rsidRPr="00C512DA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C512DA" w:rsidRPr="00C512D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C512DA" w:rsidRPr="00C512DA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="00C512DA" w:rsidRPr="00C512DA">
        <w:rPr>
          <w:rFonts w:ascii="Times New Roman" w:hAnsi="Times New Roman" w:cs="Times New Roman"/>
          <w:sz w:val="28"/>
          <w:szCs w:val="28"/>
        </w:rPr>
        <w:t xml:space="preserve"> тарифу (цене) на электроэнергию (в рамках применяемого </w:t>
      </w:r>
      <w:proofErr w:type="spellStart"/>
      <w:r w:rsidR="00C512DA" w:rsidRPr="00C512DA">
        <w:rPr>
          <w:rFonts w:ascii="Times New Roman" w:hAnsi="Times New Roman" w:cs="Times New Roman"/>
          <w:sz w:val="28"/>
          <w:szCs w:val="28"/>
        </w:rPr>
        <w:t>одноставочного</w:t>
      </w:r>
      <w:proofErr w:type="spellEnd"/>
      <w:r w:rsidR="00C512DA" w:rsidRPr="00C512DA">
        <w:rPr>
          <w:rFonts w:ascii="Times New Roman" w:hAnsi="Times New Roman" w:cs="Times New Roman"/>
          <w:sz w:val="28"/>
          <w:szCs w:val="28"/>
        </w:rPr>
        <w:t xml:space="preserve">, дифференцированного по зонам суток или </w:t>
      </w:r>
      <w:proofErr w:type="spellStart"/>
      <w:r w:rsidR="00C512DA" w:rsidRPr="00C512DA">
        <w:rPr>
          <w:rFonts w:ascii="Times New Roman" w:hAnsi="Times New Roman" w:cs="Times New Roman"/>
          <w:sz w:val="28"/>
          <w:szCs w:val="28"/>
        </w:rPr>
        <w:t>двухставочного</w:t>
      </w:r>
      <w:proofErr w:type="spellEnd"/>
      <w:r w:rsidR="00C512DA" w:rsidRPr="00C512DA">
        <w:rPr>
          <w:rFonts w:ascii="Times New Roman" w:hAnsi="Times New Roman" w:cs="Times New Roman"/>
          <w:sz w:val="28"/>
          <w:szCs w:val="28"/>
        </w:rPr>
        <w:t xml:space="preserve"> тарифа).</w:t>
      </w:r>
    </w:p>
    <w:p w:rsidR="00C512DA" w:rsidRPr="00C512DA" w:rsidRDefault="00C512DA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bookmarkStart w:id="57" w:name="sub_49"/>
      <w:r w:rsidRPr="00C512DA">
        <w:rPr>
          <w:rFonts w:ascii="Times New Roman" w:hAnsi="Times New Roman" w:cs="Times New Roman"/>
          <w:sz w:val="28"/>
          <w:szCs w:val="28"/>
        </w:rPr>
        <w:t>49. Затраты на теплоснабжение (</w:t>
      </w:r>
      <w:r w:rsidR="008D1C34"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3350" cy="142875"/>
            <wp:effectExtent l="0" t="0" r="0" b="9525"/>
            <wp:docPr id="228" name="Рисунок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/>
                    <pic:cNvPicPr>
                      <a:picLocks noChangeAspect="1" noChangeArrowheads="1"/>
                    </pic:cNvPicPr>
                  </pic:nvPicPr>
                  <pic:blipFill>
                    <a:blip r:embed="rId23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2DA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bookmarkEnd w:id="57"/>
    <w:p w:rsidR="00C512DA" w:rsidRPr="00C512DA" w:rsidRDefault="008D1C34" w:rsidP="00C512DA">
      <w:pPr>
        <w:widowControl/>
        <w:autoSpaceDE/>
        <w:autoSpaceDN/>
        <w:adjustRightInd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00075" cy="142875"/>
            <wp:effectExtent l="0" t="0" r="9525" b="9525"/>
            <wp:docPr id="229" name="Рисунок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/>
                    <pic:cNvPicPr>
                      <a:picLocks noChangeAspect="1" noChangeArrowheads="1"/>
                    </pic:cNvPicPr>
                  </pic:nvPicPr>
                  <pic:blipFill>
                    <a:blip r:embed="rId24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>, где:</w:t>
      </w:r>
    </w:p>
    <w:p w:rsidR="00C512DA" w:rsidRPr="00C512DA" w:rsidRDefault="008D1C34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28600" cy="142875"/>
            <wp:effectExtent l="0" t="0" r="0" b="9525"/>
            <wp:docPr id="230" name="Рисунок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/>
                    <pic:cNvPicPr>
                      <a:picLocks noChangeAspect="1" noChangeArrowheads="1"/>
                    </pic:cNvPicPr>
                  </pic:nvPicPr>
                  <pic:blipFill>
                    <a:blip r:embed="rId24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 xml:space="preserve"> - расчетная потребность в теплоэнергии на отопление зданий, помещений и сооружений;</w:t>
      </w:r>
    </w:p>
    <w:p w:rsidR="00C512DA" w:rsidRPr="00C512DA" w:rsidRDefault="008D1C34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42875" cy="142875"/>
            <wp:effectExtent l="0" t="0" r="9525" b="9525"/>
            <wp:docPr id="231" name="Рисунок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/>
                    <pic:cNvPicPr>
                      <a:picLocks noChangeAspect="1" noChangeArrowheads="1"/>
                    </pic:cNvPicPr>
                  </pic:nvPicPr>
                  <pic:blipFill>
                    <a:blip r:embed="rId24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 xml:space="preserve"> - регулируемый тариф на теплоснабжение.</w:t>
      </w:r>
    </w:p>
    <w:p w:rsidR="00C512DA" w:rsidRPr="00C512DA" w:rsidRDefault="00C512DA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bookmarkStart w:id="58" w:name="sub_250"/>
      <w:r w:rsidRPr="00C512DA">
        <w:rPr>
          <w:rFonts w:ascii="Times New Roman" w:hAnsi="Times New Roman" w:cs="Times New Roman"/>
          <w:sz w:val="28"/>
          <w:szCs w:val="28"/>
        </w:rPr>
        <w:t>50. Затраты на горячее водоснабжение (</w:t>
      </w:r>
      <w:r w:rsidR="008D1C34"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3350" cy="142875"/>
            <wp:effectExtent l="0" t="0" r="0" b="9525"/>
            <wp:docPr id="232" name="Рисунок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/>
                    <pic:cNvPicPr>
                      <a:picLocks noChangeAspect="1" noChangeArrowheads="1"/>
                    </pic:cNvPicPr>
                  </pic:nvPicPr>
                  <pic:blipFill>
                    <a:blip r:embed="rId24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2DA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bookmarkEnd w:id="58"/>
    <w:p w:rsidR="00C512DA" w:rsidRPr="00C512DA" w:rsidRDefault="008D1C34" w:rsidP="00C512DA">
      <w:pPr>
        <w:widowControl/>
        <w:autoSpaceDE/>
        <w:autoSpaceDN/>
        <w:adjustRightInd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33400" cy="142875"/>
            <wp:effectExtent l="0" t="0" r="0" b="9525"/>
            <wp:docPr id="233" name="Рисунок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/>
                    <pic:cNvPicPr>
                      <a:picLocks noChangeAspect="1" noChangeArrowheads="1"/>
                    </pic:cNvPicPr>
                  </pic:nvPicPr>
                  <pic:blipFill>
                    <a:blip r:embed="rId24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>, где:</w:t>
      </w:r>
    </w:p>
    <w:p w:rsidR="00C512DA" w:rsidRPr="00C512DA" w:rsidRDefault="008D1C34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2400" cy="142875"/>
            <wp:effectExtent l="0" t="0" r="0" b="9525"/>
            <wp:docPr id="234" name="Рисунок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/>
                    <pic:cNvPicPr>
                      <a:picLocks noChangeAspect="1" noChangeArrowheads="1"/>
                    </pic:cNvPicPr>
                  </pic:nvPicPr>
                  <pic:blipFill>
                    <a:blip r:embed="rId24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 xml:space="preserve"> - расчетная потребность в горячей воде;</w:t>
      </w:r>
    </w:p>
    <w:p w:rsidR="00C512DA" w:rsidRPr="00C512DA" w:rsidRDefault="008D1C34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42875" cy="142875"/>
            <wp:effectExtent l="0" t="0" r="9525" b="9525"/>
            <wp:docPr id="235" name="Рисунок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/>
                    <pic:cNvPicPr>
                      <a:picLocks noChangeAspect="1" noChangeArrowheads="1"/>
                    </pic:cNvPicPr>
                  </pic:nvPicPr>
                  <pic:blipFill>
                    <a:blip r:embed="rId24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 xml:space="preserve"> - регулируемый тариф на горячее водоснабжение.</w:t>
      </w:r>
    </w:p>
    <w:p w:rsidR="00C512DA" w:rsidRPr="00C512DA" w:rsidRDefault="00C512DA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bookmarkStart w:id="59" w:name="sub_51"/>
      <w:r w:rsidRPr="00C512DA">
        <w:rPr>
          <w:rFonts w:ascii="Times New Roman" w:hAnsi="Times New Roman" w:cs="Times New Roman"/>
          <w:sz w:val="28"/>
          <w:szCs w:val="28"/>
        </w:rPr>
        <w:t>51. Затраты на холодное водоснабжение и водоотведение (</w:t>
      </w:r>
      <w:r w:rsidR="008D1C34"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42875" cy="142875"/>
            <wp:effectExtent l="0" t="0" r="9525" b="9525"/>
            <wp:docPr id="236" name="Рисунок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/>
                    <pic:cNvPicPr>
                      <a:picLocks noChangeAspect="1" noChangeArrowheads="1"/>
                    </pic:cNvPicPr>
                  </pic:nvPicPr>
                  <pic:blipFill>
                    <a:blip r:embed="rId24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2DA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bookmarkEnd w:id="59"/>
    <w:p w:rsidR="00C512DA" w:rsidRPr="00C512DA" w:rsidRDefault="008D1C34" w:rsidP="00C512DA">
      <w:pPr>
        <w:widowControl/>
        <w:autoSpaceDE/>
        <w:autoSpaceDN/>
        <w:adjustRightInd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62025" cy="142875"/>
            <wp:effectExtent l="0" t="0" r="9525" b="9525"/>
            <wp:docPr id="237" name="Рисунок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/>
                    <pic:cNvPicPr>
                      <a:picLocks noChangeAspect="1" noChangeArrowheads="1"/>
                    </pic:cNvPicPr>
                  </pic:nvPicPr>
                  <pic:blipFill>
                    <a:blip r:embed="rId24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>, где:</w:t>
      </w:r>
    </w:p>
    <w:p w:rsidR="00C512DA" w:rsidRPr="00C512DA" w:rsidRDefault="008D1C34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61925" cy="142875"/>
            <wp:effectExtent l="0" t="0" r="9525" b="9525"/>
            <wp:docPr id="238" name="Рисунок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/>
                    <pic:cNvPicPr>
                      <a:picLocks noChangeAspect="1" noChangeArrowheads="1"/>
                    </pic:cNvPicPr>
                  </pic:nvPicPr>
                  <pic:blipFill>
                    <a:blip r:embed="rId24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 xml:space="preserve"> - расчетная потребность в холодном водоснабжении;</w:t>
      </w:r>
    </w:p>
    <w:p w:rsidR="00C512DA" w:rsidRPr="00C512DA" w:rsidRDefault="008D1C34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42875" cy="142875"/>
            <wp:effectExtent l="0" t="0" r="9525" b="9525"/>
            <wp:docPr id="239" name="Рисунок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/>
                    <pic:cNvPicPr>
                      <a:picLocks noChangeAspect="1" noChangeArrowheads="1"/>
                    </pic:cNvPicPr>
                  </pic:nvPicPr>
                  <pic:blipFill>
                    <a:blip r:embed="rId25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 xml:space="preserve"> - регулируемый тариф на холодное водоснабжение;</w:t>
      </w:r>
    </w:p>
    <w:p w:rsidR="00C512DA" w:rsidRPr="00C512DA" w:rsidRDefault="008D1C34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61925" cy="142875"/>
            <wp:effectExtent l="0" t="0" r="9525" b="9525"/>
            <wp:docPr id="240" name="Рисунок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/>
                    <pic:cNvPicPr>
                      <a:picLocks noChangeAspect="1" noChangeArrowheads="1"/>
                    </pic:cNvPicPr>
                  </pic:nvPicPr>
                  <pic:blipFill>
                    <a:blip r:embed="rId25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 xml:space="preserve"> - расчетная потребность в водоотведении;</w:t>
      </w:r>
    </w:p>
    <w:p w:rsidR="00C512DA" w:rsidRPr="00C512DA" w:rsidRDefault="008D1C34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42875" cy="142875"/>
            <wp:effectExtent l="0" t="0" r="9525" b="9525"/>
            <wp:docPr id="241" name="Рисунок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/>
                    <pic:cNvPicPr>
                      <a:picLocks noChangeAspect="1" noChangeArrowheads="1"/>
                    </pic:cNvPicPr>
                  </pic:nvPicPr>
                  <pic:blipFill>
                    <a:blip r:embed="rId25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 xml:space="preserve"> - регулируемый тариф на водоотведение.</w:t>
      </w:r>
    </w:p>
    <w:p w:rsidR="00C512DA" w:rsidRPr="00C512DA" w:rsidRDefault="00C512DA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bookmarkStart w:id="60" w:name="sub_52"/>
      <w:r w:rsidRPr="00C512DA">
        <w:rPr>
          <w:rFonts w:ascii="Times New Roman" w:hAnsi="Times New Roman" w:cs="Times New Roman"/>
          <w:sz w:val="28"/>
          <w:szCs w:val="28"/>
        </w:rPr>
        <w:t>52. Затраты на оплату услуг внештатных сотрудников (</w:t>
      </w:r>
      <w:r w:rsidR="008D1C34"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00025" cy="142875"/>
            <wp:effectExtent l="0" t="0" r="9525" b="9525"/>
            <wp:docPr id="242" name="Рисунок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/>
                    <pic:cNvPicPr>
                      <a:picLocks noChangeAspect="1" noChangeArrowheads="1"/>
                    </pic:cNvPicPr>
                  </pic:nvPicPr>
                  <pic:blipFill>
                    <a:blip r:embed="rId25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2DA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bookmarkEnd w:id="60"/>
    <w:p w:rsidR="00C512DA" w:rsidRPr="00C512DA" w:rsidRDefault="00C512DA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</w:p>
    <w:p w:rsidR="00C512DA" w:rsidRPr="00C512DA" w:rsidRDefault="008D1C34" w:rsidP="00C512DA">
      <w:pPr>
        <w:widowControl/>
        <w:autoSpaceDE/>
        <w:autoSpaceDN/>
        <w:adjustRightInd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1466850" cy="400050"/>
            <wp:effectExtent l="0" t="0" r="0" b="0"/>
            <wp:docPr id="243" name="Рисунок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/>
                    <pic:cNvPicPr>
                      <a:picLocks noChangeAspect="1" noChangeArrowheads="1"/>
                    </pic:cNvPicPr>
                  </pic:nvPicPr>
                  <pic:blipFill>
                    <a:blip r:embed="rId25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>, где:</w:t>
      </w:r>
    </w:p>
    <w:p w:rsidR="00C512DA" w:rsidRPr="00C512DA" w:rsidRDefault="008D1C34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57175" cy="142875"/>
            <wp:effectExtent l="0" t="0" r="9525" b="9525"/>
            <wp:docPr id="244" name="Рисунок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/>
                    <pic:cNvPicPr>
                      <a:picLocks noChangeAspect="1" noChangeArrowheads="1"/>
                    </pic:cNvPicPr>
                  </pic:nvPicPr>
                  <pic:blipFill>
                    <a:blip r:embed="rId25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 xml:space="preserve"> - планируемое количество месяцев работы внештатного сотрудника по </w:t>
      </w:r>
      <w:proofErr w:type="spellStart"/>
      <w:r w:rsidR="00C512DA" w:rsidRPr="00C512DA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C512DA" w:rsidRPr="00C512D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C512DA" w:rsidRPr="00C512DA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C512DA" w:rsidRPr="00C512DA">
        <w:rPr>
          <w:rFonts w:ascii="Times New Roman" w:hAnsi="Times New Roman" w:cs="Times New Roman"/>
          <w:sz w:val="28"/>
          <w:szCs w:val="28"/>
        </w:rPr>
        <w:t xml:space="preserve"> должности;</w:t>
      </w:r>
    </w:p>
    <w:p w:rsidR="00C512DA" w:rsidRPr="00C512DA" w:rsidRDefault="008D1C34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28600" cy="142875"/>
            <wp:effectExtent l="0" t="0" r="0" b="9525"/>
            <wp:docPr id="245" name="Рисунок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/>
                    <pic:cNvPicPr>
                      <a:picLocks noChangeAspect="1" noChangeArrowheads="1"/>
                    </pic:cNvPicPr>
                  </pic:nvPicPr>
                  <pic:blipFill>
                    <a:blip r:embed="rId25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 xml:space="preserve"> - стоимость 1 месяца работы внештатного сотрудника по </w:t>
      </w:r>
      <w:proofErr w:type="spellStart"/>
      <w:r w:rsidR="00C512DA" w:rsidRPr="00C512DA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C512DA" w:rsidRPr="00C512D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C512DA" w:rsidRPr="00C512DA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C512DA" w:rsidRPr="00C512DA">
        <w:rPr>
          <w:rFonts w:ascii="Times New Roman" w:hAnsi="Times New Roman" w:cs="Times New Roman"/>
          <w:sz w:val="28"/>
          <w:szCs w:val="28"/>
        </w:rPr>
        <w:t xml:space="preserve"> должности;</w:t>
      </w:r>
    </w:p>
    <w:p w:rsidR="00C512DA" w:rsidRPr="00C512DA" w:rsidRDefault="008D1C34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90500" cy="142875"/>
            <wp:effectExtent l="0" t="0" r="0" b="9525"/>
            <wp:docPr id="246" name="Рисунок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/>
                    <pic:cNvPicPr>
                      <a:picLocks noChangeAspect="1" noChangeArrowheads="1"/>
                    </pic:cNvPicPr>
                  </pic:nvPicPr>
                  <pic:blipFill>
                    <a:blip r:embed="rId25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 xml:space="preserve"> - процентная ставка страховых взносов в государственные внебюджетные фонды.</w:t>
      </w:r>
    </w:p>
    <w:p w:rsidR="00C512DA" w:rsidRPr="00C512DA" w:rsidRDefault="00C512DA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sz w:val="28"/>
          <w:szCs w:val="28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C512DA" w:rsidRPr="00C512DA" w:rsidRDefault="00C512DA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sz w:val="28"/>
          <w:szCs w:val="28"/>
        </w:rPr>
        <w:t>К затратам на оплату услуг внештатных сотрудников относятся затраты по договорам гражданско-правового характера, предметом которых является оказание физическим лицом коммунальных услуг (договорам гражданско-правового характера, заключенным с кочегарами, сезонными истопниками и другими рабочими).</w:t>
      </w:r>
    </w:p>
    <w:p w:rsidR="00C512DA" w:rsidRPr="00C512DA" w:rsidRDefault="00C512DA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</w:p>
    <w:p w:rsidR="00C512DA" w:rsidRPr="00A3352C" w:rsidRDefault="00C512DA" w:rsidP="00C512DA">
      <w:pPr>
        <w:keepNext/>
        <w:widowControl/>
        <w:autoSpaceDE/>
        <w:autoSpaceDN/>
        <w:adjustRightInd/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61" w:name="sub_205"/>
      <w:r w:rsidRPr="00A3352C">
        <w:rPr>
          <w:rFonts w:ascii="Times New Roman" w:hAnsi="Times New Roman" w:cs="Times New Roman"/>
          <w:b/>
          <w:bCs/>
          <w:sz w:val="28"/>
          <w:szCs w:val="28"/>
        </w:rPr>
        <w:t>Затраты на аренду помещений и оборудования</w:t>
      </w:r>
    </w:p>
    <w:bookmarkEnd w:id="61"/>
    <w:p w:rsidR="00C512DA" w:rsidRPr="00C512DA" w:rsidRDefault="00C512DA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</w:p>
    <w:p w:rsidR="00C512DA" w:rsidRPr="00C512DA" w:rsidRDefault="00C512DA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sz w:val="28"/>
          <w:szCs w:val="28"/>
        </w:rPr>
        <w:t>53. Затраты на аренду помещений (</w:t>
      </w:r>
      <w:r w:rsidR="008D1C34"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42875" cy="142875"/>
            <wp:effectExtent l="0" t="0" r="9525" b="9525"/>
            <wp:docPr id="247" name="Рисунок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/>
                    <pic:cNvPicPr>
                      <a:picLocks noChangeAspect="1" noChangeArrowheads="1"/>
                    </pic:cNvPicPr>
                  </pic:nvPicPr>
                  <pic:blipFill>
                    <a:blip r:embed="rId25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2DA">
        <w:rPr>
          <w:rFonts w:ascii="Times New Roman" w:hAnsi="Times New Roman" w:cs="Times New Roman"/>
          <w:sz w:val="28"/>
          <w:szCs w:val="28"/>
        </w:rPr>
        <w:t>) для размещения работников определяются по формуле:</w:t>
      </w:r>
    </w:p>
    <w:p w:rsidR="00C512DA" w:rsidRPr="00C512DA" w:rsidRDefault="008D1C34" w:rsidP="00C512DA">
      <w:pPr>
        <w:widowControl/>
        <w:autoSpaceDE/>
        <w:autoSpaceDN/>
        <w:adjustRightInd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152525" cy="171450"/>
            <wp:effectExtent l="0" t="0" r="9525" b="0"/>
            <wp:docPr id="248" name="Рисунок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/>
                    <pic:cNvPicPr>
                      <a:picLocks noChangeAspect="1" noChangeArrowheads="1"/>
                    </pic:cNvPicPr>
                  </pic:nvPicPr>
                  <pic:blipFill>
                    <a:blip r:embed="rId25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>, где:</w:t>
      </w:r>
    </w:p>
    <w:p w:rsidR="00C512DA" w:rsidRPr="00C512DA" w:rsidRDefault="008D1C34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1450" cy="142875"/>
            <wp:effectExtent l="0" t="0" r="0" b="9525"/>
            <wp:docPr id="249" name="Рисунок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/>
                    <pic:cNvPicPr>
                      <a:picLocks noChangeAspect="1" noChangeArrowheads="1"/>
                    </pic:cNvPicPr>
                  </pic:nvPicPr>
                  <pic:blipFill>
                    <a:blip r:embed="rId26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 xml:space="preserve"> - число работников, размещаемых на </w:t>
      </w:r>
      <w:proofErr w:type="spellStart"/>
      <w:r w:rsidR="00C512DA" w:rsidRPr="00C512DA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C512DA" w:rsidRPr="00C512D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C512DA" w:rsidRPr="00C512DA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C512DA" w:rsidRPr="00C512DA">
        <w:rPr>
          <w:rFonts w:ascii="Times New Roman" w:hAnsi="Times New Roman" w:cs="Times New Roman"/>
          <w:sz w:val="28"/>
          <w:szCs w:val="28"/>
        </w:rPr>
        <w:t xml:space="preserve"> арендуемой площади;</w:t>
      </w:r>
    </w:p>
    <w:p w:rsidR="00C512DA" w:rsidRPr="00C512DA" w:rsidRDefault="008D1C34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2400" cy="142875"/>
            <wp:effectExtent l="0" t="0" r="0" b="9525"/>
            <wp:docPr id="250" name="Рисунок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/>
                    <pic:cNvPicPr>
                      <a:picLocks noChangeAspect="1" noChangeArrowheads="1"/>
                    </pic:cNvPicPr>
                  </pic:nvPicPr>
                  <pic:blipFill>
                    <a:blip r:embed="rId26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 xml:space="preserve"> - площадь помещений, рассчитанная с учетом нормативов, установленных муниципальными органами;</w:t>
      </w:r>
    </w:p>
    <w:p w:rsidR="00C512DA" w:rsidRPr="00C512DA" w:rsidRDefault="008D1C34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61925" cy="142875"/>
            <wp:effectExtent l="0" t="0" r="9525" b="9525"/>
            <wp:docPr id="251" name="Рисунок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/>
                    <pic:cNvPicPr>
                      <a:picLocks noChangeAspect="1" noChangeArrowheads="1"/>
                    </pic:cNvPicPr>
                  </pic:nvPicPr>
                  <pic:blipFill>
                    <a:blip r:embed="rId26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 xml:space="preserve"> - цена ежемесячной аренды за </w:t>
      </w:r>
      <w:smartTag w:uri="urn:schemas-microsoft-com:office:smarttags" w:element="metricconverter">
        <w:smartTagPr>
          <w:attr w:name="ProductID" w:val="1 кв. метр"/>
        </w:smartTagPr>
        <w:r w:rsidR="00C512DA" w:rsidRPr="00C512DA">
          <w:rPr>
            <w:rFonts w:ascii="Times New Roman" w:hAnsi="Times New Roman" w:cs="Times New Roman"/>
            <w:sz w:val="28"/>
            <w:szCs w:val="28"/>
          </w:rPr>
          <w:t>1</w:t>
        </w:r>
        <w:r w:rsidR="00C512DA" w:rsidRPr="00C512DA">
          <w:rPr>
            <w:rFonts w:ascii="Times New Roman" w:hAnsi="Times New Roman" w:cs="Times New Roman"/>
            <w:sz w:val="28"/>
            <w:szCs w:val="28"/>
            <w:lang w:val="en-US"/>
          </w:rPr>
          <w:t> </w:t>
        </w:r>
        <w:r w:rsidR="00C512DA" w:rsidRPr="00C512DA">
          <w:rPr>
            <w:rFonts w:ascii="Times New Roman" w:hAnsi="Times New Roman" w:cs="Times New Roman"/>
            <w:sz w:val="28"/>
            <w:szCs w:val="28"/>
          </w:rPr>
          <w:t>кв. метр</w:t>
        </w:r>
      </w:smartTag>
      <w:r w:rsidR="00C512DA" w:rsidRPr="00C512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12DA" w:rsidRPr="00C512DA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C512DA" w:rsidRPr="00C512D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C512DA" w:rsidRPr="00C512DA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C512DA" w:rsidRPr="00C512DA">
        <w:rPr>
          <w:rFonts w:ascii="Times New Roman" w:hAnsi="Times New Roman" w:cs="Times New Roman"/>
          <w:sz w:val="28"/>
          <w:szCs w:val="28"/>
        </w:rPr>
        <w:t xml:space="preserve"> арендуемой площади;</w:t>
      </w:r>
    </w:p>
    <w:p w:rsidR="00C512DA" w:rsidRPr="00C512DA" w:rsidRDefault="008D1C34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80975" cy="142875"/>
            <wp:effectExtent l="0" t="0" r="9525" b="9525"/>
            <wp:docPr id="252" name="Рисунок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/>
                    <pic:cNvPicPr>
                      <a:picLocks noChangeAspect="1" noChangeArrowheads="1"/>
                    </pic:cNvPicPr>
                  </pic:nvPicPr>
                  <pic:blipFill>
                    <a:blip r:embed="rId26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 xml:space="preserve"> - планируемое количество месяцев аренды </w:t>
      </w:r>
      <w:proofErr w:type="spellStart"/>
      <w:r w:rsidR="00C512DA" w:rsidRPr="00C512DA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C512DA" w:rsidRPr="00C512D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C512DA" w:rsidRPr="00C512DA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C512DA" w:rsidRPr="00C512DA">
        <w:rPr>
          <w:rFonts w:ascii="Times New Roman" w:hAnsi="Times New Roman" w:cs="Times New Roman"/>
          <w:sz w:val="28"/>
          <w:szCs w:val="28"/>
        </w:rPr>
        <w:t xml:space="preserve"> арендуемой площади.</w:t>
      </w:r>
    </w:p>
    <w:p w:rsidR="00C512DA" w:rsidRPr="00C512DA" w:rsidRDefault="00C512DA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sz w:val="28"/>
          <w:szCs w:val="28"/>
        </w:rPr>
        <w:t>Допускается перераспределение площадей в пределах общей площади помещений, рассчитанной исходя из установленных нормативов.</w:t>
      </w:r>
    </w:p>
    <w:p w:rsidR="00C512DA" w:rsidRPr="00C512DA" w:rsidRDefault="00C512DA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bookmarkStart w:id="62" w:name="sub_54"/>
      <w:r w:rsidRPr="00C512DA">
        <w:rPr>
          <w:rFonts w:ascii="Times New Roman" w:hAnsi="Times New Roman" w:cs="Times New Roman"/>
          <w:sz w:val="28"/>
          <w:szCs w:val="28"/>
        </w:rPr>
        <w:t>54. Затраты на аренду помещения (зала) для проведения совещания (</w:t>
      </w:r>
      <w:r w:rsidR="008D1C34"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61925" cy="142875"/>
            <wp:effectExtent l="0" t="0" r="9525" b="9525"/>
            <wp:docPr id="253" name="Рисунок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/>
                    <pic:cNvPicPr>
                      <a:picLocks noChangeAspect="1" noChangeArrowheads="1"/>
                    </pic:cNvPicPr>
                  </pic:nvPicPr>
                  <pic:blipFill>
                    <a:blip r:embed="rId26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2DA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bookmarkEnd w:id="62"/>
    <w:p w:rsidR="00C512DA" w:rsidRPr="00C512DA" w:rsidRDefault="008D1C34" w:rsidP="00C512DA">
      <w:pPr>
        <w:widowControl/>
        <w:autoSpaceDE/>
        <w:autoSpaceDN/>
        <w:adjustRightInd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66775" cy="381000"/>
            <wp:effectExtent l="0" t="0" r="0" b="0"/>
            <wp:docPr id="254" name="Рисунок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/>
                    <pic:cNvPicPr>
                      <a:picLocks noChangeAspect="1" noChangeArrowheads="1"/>
                    </pic:cNvPicPr>
                  </pic:nvPicPr>
                  <pic:blipFill>
                    <a:blip r:embed="rId26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>, где:</w:t>
      </w:r>
    </w:p>
    <w:p w:rsidR="00C512DA" w:rsidRPr="00C512DA" w:rsidRDefault="008D1C34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00025" cy="142875"/>
            <wp:effectExtent l="0" t="0" r="9525" b="9525"/>
            <wp:docPr id="255" name="Рисунок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/>
                    <pic:cNvPicPr>
                      <a:picLocks noChangeAspect="1" noChangeArrowheads="1"/>
                    </pic:cNvPicPr>
                  </pic:nvPicPr>
                  <pic:blipFill>
                    <a:blip r:embed="rId26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 xml:space="preserve"> - планируемое количество суток аренды </w:t>
      </w:r>
      <w:proofErr w:type="spellStart"/>
      <w:r w:rsidR="00C512DA" w:rsidRPr="00C512DA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C512DA" w:rsidRPr="00C512DA">
        <w:rPr>
          <w:rFonts w:ascii="Times New Roman" w:hAnsi="Times New Roman" w:cs="Times New Roman"/>
          <w:sz w:val="28"/>
          <w:szCs w:val="28"/>
        </w:rPr>
        <w:t>-го помещения (зала);</w:t>
      </w:r>
    </w:p>
    <w:p w:rsidR="00C512DA" w:rsidRPr="00C512DA" w:rsidRDefault="008D1C34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00025" cy="142875"/>
            <wp:effectExtent l="0" t="0" r="9525" b="9525"/>
            <wp:docPr id="256" name="Рисунок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/>
                    <pic:cNvPicPr>
                      <a:picLocks noChangeAspect="1" noChangeArrowheads="1"/>
                    </pic:cNvPicPr>
                  </pic:nvPicPr>
                  <pic:blipFill>
                    <a:blip r:embed="rId26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 xml:space="preserve"> - цена аренды </w:t>
      </w:r>
      <w:proofErr w:type="spellStart"/>
      <w:r w:rsidR="00C512DA" w:rsidRPr="00C512DA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C512DA" w:rsidRPr="00C512DA">
        <w:rPr>
          <w:rFonts w:ascii="Times New Roman" w:hAnsi="Times New Roman" w:cs="Times New Roman"/>
          <w:sz w:val="28"/>
          <w:szCs w:val="28"/>
        </w:rPr>
        <w:t>-го помещения (зала) в сутки.</w:t>
      </w:r>
    </w:p>
    <w:p w:rsidR="00C512DA" w:rsidRPr="00C512DA" w:rsidRDefault="00C512DA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bookmarkStart w:id="63" w:name="sub_55"/>
      <w:r w:rsidRPr="00C512DA">
        <w:rPr>
          <w:rFonts w:ascii="Times New Roman" w:hAnsi="Times New Roman" w:cs="Times New Roman"/>
          <w:sz w:val="28"/>
          <w:szCs w:val="28"/>
        </w:rPr>
        <w:t>55. Затраты на аренду оборудования для проведения совещания (</w:t>
      </w:r>
      <w:r w:rsidR="008D1C34"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80975" cy="142875"/>
            <wp:effectExtent l="0" t="0" r="9525" b="9525"/>
            <wp:docPr id="257" name="Рисунок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/>
                    <pic:cNvPicPr>
                      <a:picLocks noChangeAspect="1" noChangeArrowheads="1"/>
                    </pic:cNvPicPr>
                  </pic:nvPicPr>
                  <pic:blipFill>
                    <a:blip r:embed="rId26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2DA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bookmarkEnd w:id="63"/>
    <w:p w:rsidR="00C512DA" w:rsidRPr="00C512DA" w:rsidRDefault="008D1C34" w:rsidP="00C512DA">
      <w:pPr>
        <w:widowControl/>
        <w:autoSpaceDE/>
        <w:autoSpaceDN/>
        <w:adjustRightInd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190625" cy="381000"/>
            <wp:effectExtent l="0" t="0" r="0" b="0"/>
            <wp:docPr id="258" name="Рисунок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/>
                    <pic:cNvPicPr>
                      <a:picLocks noChangeAspect="1" noChangeArrowheads="1"/>
                    </pic:cNvPicPr>
                  </pic:nvPicPr>
                  <pic:blipFill>
                    <a:blip r:embed="rId26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>, где:</w:t>
      </w:r>
    </w:p>
    <w:p w:rsidR="00C512DA" w:rsidRPr="00C512DA" w:rsidRDefault="00C512DA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</w:p>
    <w:p w:rsidR="00C512DA" w:rsidRPr="00C512DA" w:rsidRDefault="008D1C34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1450" cy="142875"/>
            <wp:effectExtent l="0" t="0" r="0" b="9525"/>
            <wp:docPr id="259" name="Рисунок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/>
                    <pic:cNvPicPr>
                      <a:picLocks noChangeAspect="1" noChangeArrowheads="1"/>
                    </pic:cNvPicPr>
                  </pic:nvPicPr>
                  <pic:blipFill>
                    <a:blip r:embed="rId27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 xml:space="preserve"> - количество арендуемого </w:t>
      </w:r>
      <w:proofErr w:type="spellStart"/>
      <w:r w:rsidR="00C512DA" w:rsidRPr="00C512DA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C512DA" w:rsidRPr="00C512DA">
        <w:rPr>
          <w:rFonts w:ascii="Times New Roman" w:hAnsi="Times New Roman" w:cs="Times New Roman"/>
          <w:sz w:val="28"/>
          <w:szCs w:val="28"/>
        </w:rPr>
        <w:t>-го оборудования;</w:t>
      </w:r>
    </w:p>
    <w:p w:rsidR="00C512DA" w:rsidRPr="00C512DA" w:rsidRDefault="008D1C34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61925" cy="142875"/>
            <wp:effectExtent l="0" t="0" r="9525" b="9525"/>
            <wp:docPr id="260" name="Рисунок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/>
                    <pic:cNvPicPr>
                      <a:picLocks noChangeAspect="1" noChangeArrowheads="1"/>
                    </pic:cNvPicPr>
                  </pic:nvPicPr>
                  <pic:blipFill>
                    <a:blip r:embed="rId27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 xml:space="preserve"> - количество дней аренды </w:t>
      </w:r>
      <w:proofErr w:type="spellStart"/>
      <w:r w:rsidR="00C512DA" w:rsidRPr="00C512DA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C512DA" w:rsidRPr="00C512DA">
        <w:rPr>
          <w:rFonts w:ascii="Times New Roman" w:hAnsi="Times New Roman" w:cs="Times New Roman"/>
          <w:sz w:val="28"/>
          <w:szCs w:val="28"/>
        </w:rPr>
        <w:t>-го оборудования;</w:t>
      </w:r>
    </w:p>
    <w:p w:rsidR="00C512DA" w:rsidRPr="00C512DA" w:rsidRDefault="008D1C34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3350" cy="142875"/>
            <wp:effectExtent l="0" t="0" r="0" b="9525"/>
            <wp:docPr id="261" name="Рисунок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/>
                    <pic:cNvPicPr>
                      <a:picLocks noChangeAspect="1" noChangeArrowheads="1"/>
                    </pic:cNvPicPr>
                  </pic:nvPicPr>
                  <pic:blipFill>
                    <a:blip r:embed="rId27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 xml:space="preserve"> - количество часов аренды в день </w:t>
      </w:r>
      <w:proofErr w:type="spellStart"/>
      <w:r w:rsidR="00C512DA" w:rsidRPr="00C512DA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C512DA" w:rsidRPr="00C512DA">
        <w:rPr>
          <w:rFonts w:ascii="Times New Roman" w:hAnsi="Times New Roman" w:cs="Times New Roman"/>
          <w:sz w:val="28"/>
          <w:szCs w:val="28"/>
        </w:rPr>
        <w:t>-го оборудования;</w:t>
      </w:r>
    </w:p>
    <w:p w:rsidR="00C512DA" w:rsidRPr="00C512DA" w:rsidRDefault="008D1C34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3350" cy="142875"/>
            <wp:effectExtent l="0" t="0" r="0" b="9525"/>
            <wp:docPr id="262" name="Рисунок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/>
                    <pic:cNvPicPr>
                      <a:picLocks noChangeAspect="1" noChangeArrowheads="1"/>
                    </pic:cNvPicPr>
                  </pic:nvPicPr>
                  <pic:blipFill>
                    <a:blip r:embed="rId27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 xml:space="preserve"> - цена 1 часа аренды </w:t>
      </w:r>
      <w:proofErr w:type="spellStart"/>
      <w:r w:rsidR="00C512DA" w:rsidRPr="00C512DA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C512DA" w:rsidRPr="00C512DA">
        <w:rPr>
          <w:rFonts w:ascii="Times New Roman" w:hAnsi="Times New Roman" w:cs="Times New Roman"/>
          <w:sz w:val="28"/>
          <w:szCs w:val="28"/>
        </w:rPr>
        <w:t>-го оборудования.</w:t>
      </w:r>
    </w:p>
    <w:p w:rsidR="00C512DA" w:rsidRPr="00C512DA" w:rsidRDefault="00C512DA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</w:p>
    <w:p w:rsidR="00C512DA" w:rsidRPr="00A3352C" w:rsidRDefault="00C512DA" w:rsidP="00C512DA">
      <w:pPr>
        <w:keepNext/>
        <w:widowControl/>
        <w:autoSpaceDE/>
        <w:autoSpaceDN/>
        <w:adjustRightInd/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64" w:name="sub_206"/>
      <w:r w:rsidRPr="00A3352C">
        <w:rPr>
          <w:rFonts w:ascii="Times New Roman" w:hAnsi="Times New Roman" w:cs="Times New Roman"/>
          <w:b/>
          <w:bCs/>
          <w:sz w:val="28"/>
          <w:szCs w:val="28"/>
        </w:rPr>
        <w:t>Затраты на содержание имущества, не отнесенные</w:t>
      </w:r>
    </w:p>
    <w:p w:rsidR="00C512DA" w:rsidRPr="00A3352C" w:rsidRDefault="00C512DA" w:rsidP="00C512DA">
      <w:pPr>
        <w:keepNext/>
        <w:widowControl/>
        <w:autoSpaceDE/>
        <w:autoSpaceDN/>
        <w:adjustRightInd/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3352C">
        <w:rPr>
          <w:rFonts w:ascii="Times New Roman" w:hAnsi="Times New Roman" w:cs="Times New Roman"/>
          <w:b/>
          <w:bCs/>
          <w:sz w:val="28"/>
          <w:szCs w:val="28"/>
        </w:rPr>
        <w:t>к затратам на содержание имущества в рамках затрат</w:t>
      </w:r>
    </w:p>
    <w:p w:rsidR="00C512DA" w:rsidRPr="00C512DA" w:rsidRDefault="00C512DA" w:rsidP="00C512DA">
      <w:pPr>
        <w:keepNext/>
        <w:widowControl/>
        <w:autoSpaceDE/>
        <w:autoSpaceDN/>
        <w:adjustRightInd/>
        <w:ind w:firstLine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A3352C">
        <w:rPr>
          <w:rFonts w:ascii="Times New Roman" w:hAnsi="Times New Roman" w:cs="Times New Roman"/>
          <w:b/>
          <w:bCs/>
          <w:sz w:val="28"/>
          <w:szCs w:val="28"/>
        </w:rPr>
        <w:t>на информационно-коммуникационные технологии</w:t>
      </w:r>
    </w:p>
    <w:bookmarkEnd w:id="64"/>
    <w:p w:rsidR="00C512DA" w:rsidRPr="00C512DA" w:rsidRDefault="00C512DA" w:rsidP="00C512DA">
      <w:pPr>
        <w:widowControl/>
        <w:autoSpaceDE/>
        <w:autoSpaceDN/>
        <w:adjustRightInd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512DA" w:rsidRPr="00C512DA" w:rsidRDefault="00C512DA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bookmarkStart w:id="65" w:name="sub_56"/>
      <w:r w:rsidRPr="00C512DA">
        <w:rPr>
          <w:rFonts w:ascii="Times New Roman" w:hAnsi="Times New Roman" w:cs="Times New Roman"/>
          <w:sz w:val="28"/>
          <w:szCs w:val="28"/>
        </w:rPr>
        <w:t>56. Затраты на содержание и техническое обслуживание помещений (</w:t>
      </w:r>
      <w:r w:rsidR="008D1C34"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42875" cy="142875"/>
            <wp:effectExtent l="0" t="0" r="9525" b="9525"/>
            <wp:docPr id="263" name="Рисунок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/>
                    <pic:cNvPicPr>
                      <a:picLocks noChangeAspect="1" noChangeArrowheads="1"/>
                    </pic:cNvPicPr>
                  </pic:nvPicPr>
                  <pic:blipFill>
                    <a:blip r:embed="rId27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2DA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bookmarkEnd w:id="65"/>
    <w:p w:rsidR="00C512DA" w:rsidRPr="00C512DA" w:rsidRDefault="008D1C34" w:rsidP="00C512DA">
      <w:pPr>
        <w:widowControl/>
        <w:autoSpaceDE/>
        <w:autoSpaceDN/>
        <w:adjustRightInd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295525" cy="142875"/>
            <wp:effectExtent l="0" t="0" r="9525" b="9525"/>
            <wp:docPr id="264" name="Рисунок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/>
                    <pic:cNvPicPr>
                      <a:picLocks noChangeAspect="1" noChangeArrowheads="1"/>
                    </pic:cNvPicPr>
                  </pic:nvPicPr>
                  <pic:blipFill>
                    <a:blip r:embed="rId27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>, где:</w:t>
      </w:r>
    </w:p>
    <w:p w:rsidR="00C512DA" w:rsidRPr="00C512DA" w:rsidRDefault="008D1C34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42875" cy="142875"/>
            <wp:effectExtent l="0" t="0" r="9525" b="9525"/>
            <wp:docPr id="265" name="Рисунок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"/>
                    <pic:cNvPicPr>
                      <a:picLocks noChangeAspect="1" noChangeArrowheads="1"/>
                    </pic:cNvPicPr>
                  </pic:nvPicPr>
                  <pic:blipFill>
                    <a:blip r:embed="rId27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</w:t>
      </w:r>
      <w:proofErr w:type="spellStart"/>
      <w:r w:rsidR="00C512DA" w:rsidRPr="00C512DA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="00C512DA" w:rsidRPr="00C512DA">
        <w:rPr>
          <w:rFonts w:ascii="Times New Roman" w:hAnsi="Times New Roman" w:cs="Times New Roman"/>
          <w:sz w:val="28"/>
          <w:szCs w:val="28"/>
        </w:rPr>
        <w:t xml:space="preserve"> ремонт систем охранно-тревожной сигнализации;</w:t>
      </w:r>
    </w:p>
    <w:p w:rsidR="00C512DA" w:rsidRPr="00C512DA" w:rsidRDefault="008D1C34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42875" cy="142875"/>
            <wp:effectExtent l="0" t="0" r="0" b="9525"/>
            <wp:docPr id="266" name="Рисунок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/>
                    <pic:cNvPicPr>
                      <a:picLocks noChangeAspect="1" noChangeArrowheads="1"/>
                    </pic:cNvPicPr>
                  </pic:nvPicPr>
                  <pic:blipFill>
                    <a:blip r:embed="rId27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 xml:space="preserve"> - затраты на проведение текущего ремонта помещения;</w:t>
      </w:r>
    </w:p>
    <w:p w:rsidR="00C512DA" w:rsidRPr="00C512DA" w:rsidRDefault="008D1C34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3350" cy="142875"/>
            <wp:effectExtent l="0" t="0" r="0" b="9525"/>
            <wp:docPr id="267" name="Рисунок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/>
                    <pic:cNvPicPr>
                      <a:picLocks noChangeAspect="1" noChangeArrowheads="1"/>
                    </pic:cNvPicPr>
                  </pic:nvPicPr>
                  <pic:blipFill>
                    <a:blip r:embed="rId27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 xml:space="preserve"> - затраты на содержание прилегающей территории;</w:t>
      </w:r>
    </w:p>
    <w:p w:rsidR="00C512DA" w:rsidRPr="00C512DA" w:rsidRDefault="008D1C34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09550" cy="142875"/>
            <wp:effectExtent l="0" t="0" r="0" b="9525"/>
            <wp:docPr id="268" name="Рисунок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/>
                    <pic:cNvPicPr>
                      <a:picLocks noChangeAspect="1" noChangeArrowheads="1"/>
                    </pic:cNvPicPr>
                  </pic:nvPicPr>
                  <pic:blipFill>
                    <a:blip r:embed="rId27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 xml:space="preserve"> - затраты на оплату услуг по обслуживанию и уборке помещения;</w:t>
      </w:r>
    </w:p>
    <w:p w:rsidR="00C512DA" w:rsidRPr="00C512DA" w:rsidRDefault="008D1C34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80975" cy="142875"/>
            <wp:effectExtent l="0" t="0" r="9525" b="9525"/>
            <wp:docPr id="269" name="Рисунок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/>
                    <pic:cNvPicPr>
                      <a:picLocks noChangeAspect="1" noChangeArrowheads="1"/>
                    </pic:cNvPicPr>
                  </pic:nvPicPr>
                  <pic:blipFill>
                    <a:blip r:embed="rId28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 xml:space="preserve"> - затраты на вывоз твердых бытовых отходов;</w:t>
      </w:r>
    </w:p>
    <w:p w:rsidR="00C512DA" w:rsidRPr="00C512DA" w:rsidRDefault="008D1C34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04775" cy="142875"/>
            <wp:effectExtent l="0" t="0" r="9525" b="9525"/>
            <wp:docPr id="270" name="Рисунок 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/>
                    <pic:cNvPicPr>
                      <a:picLocks noChangeAspect="1" noChangeArrowheads="1"/>
                    </pic:cNvPicPr>
                  </pic:nvPicPr>
                  <pic:blipFill>
                    <a:blip r:embed="rId28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</w:t>
      </w:r>
      <w:proofErr w:type="spellStart"/>
      <w:r w:rsidR="00C512DA" w:rsidRPr="00C512DA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="00C512DA" w:rsidRPr="00C512DA">
        <w:rPr>
          <w:rFonts w:ascii="Times New Roman" w:hAnsi="Times New Roman" w:cs="Times New Roman"/>
          <w:sz w:val="28"/>
          <w:szCs w:val="28"/>
        </w:rPr>
        <w:t xml:space="preserve"> ремонт лифтов;</w:t>
      </w:r>
    </w:p>
    <w:p w:rsidR="00C512DA" w:rsidRPr="00C512DA" w:rsidRDefault="008D1C34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00025" cy="142875"/>
            <wp:effectExtent l="0" t="0" r="9525" b="9525"/>
            <wp:docPr id="271" name="Рисунок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/>
                    <pic:cNvPicPr>
                      <a:picLocks noChangeAspect="1" noChangeArrowheads="1"/>
                    </pic:cNvPicPr>
                  </pic:nvPicPr>
                  <pic:blipFill>
                    <a:blip r:embed="rId28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</w:t>
      </w:r>
      <w:proofErr w:type="spellStart"/>
      <w:r w:rsidR="00C512DA" w:rsidRPr="00C512DA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="00C512DA" w:rsidRPr="00C512DA">
        <w:rPr>
          <w:rFonts w:ascii="Times New Roman" w:hAnsi="Times New Roman" w:cs="Times New Roman"/>
          <w:sz w:val="28"/>
          <w:szCs w:val="28"/>
        </w:rPr>
        <w:t xml:space="preserve"> ремонт водонапорной насосной станции хозяйственно-питьевого и противопожарного водоснабжения;</w:t>
      </w:r>
    </w:p>
    <w:p w:rsidR="00C512DA" w:rsidRPr="00C512DA" w:rsidRDefault="008D1C34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09550" cy="142875"/>
            <wp:effectExtent l="0" t="0" r="0" b="9525"/>
            <wp:docPr id="272" name="Рисунок 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"/>
                    <pic:cNvPicPr>
                      <a:picLocks noChangeAspect="1" noChangeArrowheads="1"/>
                    </pic:cNvPicPr>
                  </pic:nvPicPr>
                  <pic:blipFill>
                    <a:blip r:embed="rId28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</w:t>
      </w:r>
      <w:proofErr w:type="spellStart"/>
      <w:r w:rsidR="00C512DA" w:rsidRPr="00C512DA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="00C512DA" w:rsidRPr="00C512DA">
        <w:rPr>
          <w:rFonts w:ascii="Times New Roman" w:hAnsi="Times New Roman" w:cs="Times New Roman"/>
          <w:sz w:val="28"/>
          <w:szCs w:val="28"/>
        </w:rPr>
        <w:t xml:space="preserve"> ремонт водонапорной насосной станции пожаротушения;</w:t>
      </w:r>
    </w:p>
    <w:p w:rsidR="00C512DA" w:rsidRPr="00C512DA" w:rsidRDefault="008D1C34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80975" cy="142875"/>
            <wp:effectExtent l="0" t="0" r="9525" b="9525"/>
            <wp:docPr id="273" name="Рисунок 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"/>
                    <pic:cNvPicPr>
                      <a:picLocks noChangeAspect="1" noChangeArrowheads="1"/>
                    </pic:cNvPicPr>
                  </pic:nvPicPr>
                  <pic:blipFill>
                    <a:blip r:embed="rId28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</w:t>
      </w:r>
      <w:proofErr w:type="spellStart"/>
      <w:r w:rsidR="00C512DA" w:rsidRPr="00C512DA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="00C512DA" w:rsidRPr="00C512DA">
        <w:rPr>
          <w:rFonts w:ascii="Times New Roman" w:hAnsi="Times New Roman" w:cs="Times New Roman"/>
          <w:sz w:val="28"/>
          <w:szCs w:val="28"/>
        </w:rPr>
        <w:t xml:space="preserve"> ремонт индивидуального теплового пункта, в том числе на подготовку отопительной системы к зимнему сезону;</w:t>
      </w:r>
    </w:p>
    <w:p w:rsidR="00C512DA" w:rsidRPr="00C512DA" w:rsidRDefault="008D1C34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61925" cy="142875"/>
            <wp:effectExtent l="0" t="0" r="9525" b="9525"/>
            <wp:docPr id="274" name="Рисунок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"/>
                    <pic:cNvPicPr>
                      <a:picLocks noChangeAspect="1" noChangeArrowheads="1"/>
                    </pic:cNvPicPr>
                  </pic:nvPicPr>
                  <pic:blipFill>
                    <a:blip r:embed="rId28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</w:t>
      </w:r>
      <w:proofErr w:type="spellStart"/>
      <w:r w:rsidR="00C512DA" w:rsidRPr="00C512DA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="00C512DA" w:rsidRPr="00C512DA">
        <w:rPr>
          <w:rFonts w:ascii="Times New Roman" w:hAnsi="Times New Roman" w:cs="Times New Roman"/>
          <w:sz w:val="28"/>
          <w:szCs w:val="28"/>
        </w:rPr>
        <w:t xml:space="preserve"> ремонт электрооборудования (</w:t>
      </w:r>
      <w:proofErr w:type="spellStart"/>
      <w:r w:rsidR="00C512DA" w:rsidRPr="00C512DA">
        <w:rPr>
          <w:rFonts w:ascii="Times New Roman" w:hAnsi="Times New Roman" w:cs="Times New Roman"/>
          <w:sz w:val="28"/>
          <w:szCs w:val="28"/>
        </w:rPr>
        <w:t>электроподстанций</w:t>
      </w:r>
      <w:proofErr w:type="spellEnd"/>
      <w:r w:rsidR="00C512DA" w:rsidRPr="00C512DA">
        <w:rPr>
          <w:rFonts w:ascii="Times New Roman" w:hAnsi="Times New Roman" w:cs="Times New Roman"/>
          <w:sz w:val="28"/>
          <w:szCs w:val="28"/>
        </w:rPr>
        <w:t>, трансформаторных подстанций, электрощитовых) административного здания (помещения).</w:t>
      </w:r>
    </w:p>
    <w:p w:rsidR="00C512DA" w:rsidRPr="00C512DA" w:rsidRDefault="00C512DA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sz w:val="28"/>
          <w:szCs w:val="28"/>
        </w:rPr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C512DA" w:rsidRPr="00C512DA" w:rsidRDefault="00C512DA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bookmarkStart w:id="66" w:name="sub_57"/>
      <w:r w:rsidRPr="00C512DA">
        <w:rPr>
          <w:rFonts w:ascii="Times New Roman" w:hAnsi="Times New Roman" w:cs="Times New Roman"/>
          <w:sz w:val="28"/>
          <w:szCs w:val="28"/>
        </w:rPr>
        <w:t>57. Затраты на закупку услуг управляющей компании (</w:t>
      </w:r>
      <w:r w:rsidR="008D1C34"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42875" cy="142875"/>
            <wp:effectExtent l="0" t="0" r="0" b="9525"/>
            <wp:docPr id="275" name="Рисунок 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"/>
                    <pic:cNvPicPr>
                      <a:picLocks noChangeAspect="1" noChangeArrowheads="1"/>
                    </pic:cNvPicPr>
                  </pic:nvPicPr>
                  <pic:blipFill>
                    <a:blip r:embed="rId28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2DA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bookmarkEnd w:id="66"/>
    <w:p w:rsidR="00C512DA" w:rsidRPr="00C512DA" w:rsidRDefault="00C512DA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</w:p>
    <w:p w:rsidR="00C512DA" w:rsidRPr="00C512DA" w:rsidRDefault="008D1C34" w:rsidP="00C512DA">
      <w:pPr>
        <w:widowControl/>
        <w:autoSpaceDE/>
        <w:autoSpaceDN/>
        <w:adjustRightInd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000125" cy="381000"/>
            <wp:effectExtent l="0" t="0" r="0" b="0"/>
            <wp:docPr id="276" name="Рисунок 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"/>
                    <pic:cNvPicPr>
                      <a:picLocks noChangeAspect="1" noChangeArrowheads="1"/>
                    </pic:cNvPicPr>
                  </pic:nvPicPr>
                  <pic:blipFill>
                    <a:blip r:embed="rId28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>, где:</w:t>
      </w:r>
    </w:p>
    <w:p w:rsidR="00C512DA" w:rsidRPr="00C512DA" w:rsidRDefault="008D1C34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61925" cy="142875"/>
            <wp:effectExtent l="0" t="0" r="0" b="9525"/>
            <wp:docPr id="277" name="Рисунок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/>
                    <pic:cNvPicPr>
                      <a:picLocks noChangeAspect="1" noChangeArrowheads="1"/>
                    </pic:cNvPicPr>
                  </pic:nvPicPr>
                  <pic:blipFill>
                    <a:blip r:embed="rId28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 xml:space="preserve"> - объем </w:t>
      </w:r>
      <w:proofErr w:type="spellStart"/>
      <w:r w:rsidR="00C512DA" w:rsidRPr="00C512DA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C512DA" w:rsidRPr="00C512D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C512DA" w:rsidRPr="00C512DA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C512DA" w:rsidRPr="00C512DA">
        <w:rPr>
          <w:rFonts w:ascii="Times New Roman" w:hAnsi="Times New Roman" w:cs="Times New Roman"/>
          <w:sz w:val="28"/>
          <w:szCs w:val="28"/>
        </w:rPr>
        <w:t xml:space="preserve"> услуги управляющей компании;</w:t>
      </w:r>
    </w:p>
    <w:p w:rsidR="00C512DA" w:rsidRPr="00C512DA" w:rsidRDefault="008D1C34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61925" cy="142875"/>
            <wp:effectExtent l="0" t="0" r="0" b="9525"/>
            <wp:docPr id="278" name="Рисунок 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"/>
                    <pic:cNvPicPr>
                      <a:picLocks noChangeAspect="1" noChangeArrowheads="1"/>
                    </pic:cNvPicPr>
                  </pic:nvPicPr>
                  <pic:blipFill>
                    <a:blip r:embed="rId28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 xml:space="preserve"> - цена </w:t>
      </w:r>
      <w:proofErr w:type="spellStart"/>
      <w:r w:rsidR="00C512DA" w:rsidRPr="00C512DA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C512DA" w:rsidRPr="00C512D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C512DA" w:rsidRPr="00C512DA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C512DA" w:rsidRPr="00C512DA">
        <w:rPr>
          <w:rFonts w:ascii="Times New Roman" w:hAnsi="Times New Roman" w:cs="Times New Roman"/>
          <w:sz w:val="28"/>
          <w:szCs w:val="28"/>
        </w:rPr>
        <w:t xml:space="preserve"> услуги управляющей компании в месяц;</w:t>
      </w:r>
    </w:p>
    <w:p w:rsidR="00C512DA" w:rsidRPr="00C512DA" w:rsidRDefault="008D1C34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1450" cy="142875"/>
            <wp:effectExtent l="0" t="0" r="0" b="9525"/>
            <wp:docPr id="279" name="Рисунок 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/>
                    <pic:cNvPicPr>
                      <a:picLocks noChangeAspect="1" noChangeArrowheads="1"/>
                    </pic:cNvPicPr>
                  </pic:nvPicPr>
                  <pic:blipFill>
                    <a:blip r:embed="rId29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 xml:space="preserve"> - планируемое количество месяцев использования </w:t>
      </w:r>
      <w:proofErr w:type="spellStart"/>
      <w:r w:rsidR="00C512DA" w:rsidRPr="00C512DA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C512DA" w:rsidRPr="00C512D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C512DA" w:rsidRPr="00C512DA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C512DA" w:rsidRPr="00C512DA">
        <w:rPr>
          <w:rFonts w:ascii="Times New Roman" w:hAnsi="Times New Roman" w:cs="Times New Roman"/>
          <w:sz w:val="28"/>
          <w:szCs w:val="28"/>
        </w:rPr>
        <w:t xml:space="preserve"> услуги управляющей компании.</w:t>
      </w:r>
    </w:p>
    <w:p w:rsidR="00C512DA" w:rsidRPr="00C512DA" w:rsidRDefault="00C512DA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bookmarkStart w:id="67" w:name="sub_58"/>
      <w:r w:rsidRPr="00C512DA">
        <w:rPr>
          <w:rFonts w:ascii="Times New Roman" w:hAnsi="Times New Roman" w:cs="Times New Roman"/>
          <w:sz w:val="28"/>
          <w:szCs w:val="28"/>
        </w:rPr>
        <w:t>58. В формулах для расчета затрат, указанных в</w:t>
      </w:r>
      <w:r w:rsidRPr="00C512DA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w:anchor="sub_260" w:history="1">
        <w:r w:rsidRPr="00C512DA">
          <w:rPr>
            <w:rFonts w:ascii="Times New Roman" w:hAnsi="Times New Roman" w:cs="Times New Roman"/>
            <w:b/>
            <w:sz w:val="28"/>
            <w:szCs w:val="28"/>
          </w:rPr>
          <w:t>пунктах 60</w:t>
        </w:r>
      </w:hyperlink>
      <w:r w:rsidRPr="00C512DA">
        <w:rPr>
          <w:rFonts w:ascii="Times New Roman" w:hAnsi="Times New Roman" w:cs="Times New Roman"/>
          <w:sz w:val="28"/>
          <w:szCs w:val="28"/>
        </w:rPr>
        <w:t>,</w:t>
      </w:r>
      <w:r w:rsidRPr="00C512DA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w:anchor="sub_62" w:history="1">
        <w:r w:rsidRPr="00C512DA">
          <w:rPr>
            <w:rFonts w:ascii="Times New Roman" w:hAnsi="Times New Roman" w:cs="Times New Roman"/>
            <w:b/>
            <w:sz w:val="28"/>
            <w:szCs w:val="28"/>
          </w:rPr>
          <w:t>62</w:t>
        </w:r>
      </w:hyperlink>
      <w:r w:rsidRPr="00C512DA">
        <w:rPr>
          <w:rFonts w:ascii="Times New Roman" w:hAnsi="Times New Roman" w:cs="Times New Roman"/>
          <w:sz w:val="28"/>
          <w:szCs w:val="28"/>
        </w:rPr>
        <w:t>,</w:t>
      </w:r>
      <w:r w:rsidRPr="00C512DA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w:anchor="sub_65" w:history="1">
        <w:r w:rsidRPr="00C512DA">
          <w:rPr>
            <w:rFonts w:ascii="Times New Roman" w:hAnsi="Times New Roman" w:cs="Times New Roman"/>
            <w:b/>
            <w:sz w:val="28"/>
            <w:szCs w:val="28"/>
          </w:rPr>
          <w:t>65 - 67</w:t>
        </w:r>
      </w:hyperlink>
      <w:r w:rsidRPr="00C512DA">
        <w:rPr>
          <w:rFonts w:ascii="Times New Roman" w:hAnsi="Times New Roman" w:cs="Times New Roman"/>
          <w:sz w:val="28"/>
          <w:szCs w:val="28"/>
        </w:rPr>
        <w:t xml:space="preserve"> настоящей Методики, значение показателя площади помещений должно находиться в пределах нормативов площадей, установленных для муниципальных органов.</w:t>
      </w:r>
    </w:p>
    <w:p w:rsidR="00C512DA" w:rsidRPr="00C512DA" w:rsidRDefault="00C512DA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bookmarkStart w:id="68" w:name="sub_59"/>
      <w:bookmarkEnd w:id="67"/>
      <w:r w:rsidRPr="00C512DA">
        <w:rPr>
          <w:rFonts w:ascii="Times New Roman" w:hAnsi="Times New Roman" w:cs="Times New Roman"/>
          <w:sz w:val="28"/>
          <w:szCs w:val="28"/>
        </w:rPr>
        <w:t xml:space="preserve">59. Затраты на техническое обслуживание и </w:t>
      </w:r>
      <w:proofErr w:type="spellStart"/>
      <w:r w:rsidRPr="00C512DA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Pr="00C512DA">
        <w:rPr>
          <w:rFonts w:ascii="Times New Roman" w:hAnsi="Times New Roman" w:cs="Times New Roman"/>
          <w:sz w:val="28"/>
          <w:szCs w:val="28"/>
        </w:rPr>
        <w:t xml:space="preserve"> ремонт систем охранно-тревожной сигнализации (</w:t>
      </w:r>
      <w:r w:rsidR="008D1C34"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42875" cy="142875"/>
            <wp:effectExtent l="0" t="0" r="9525" b="9525"/>
            <wp:docPr id="280" name="Рисунок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/>
                    <pic:cNvPicPr>
                      <a:picLocks noChangeAspect="1" noChangeArrowheads="1"/>
                    </pic:cNvPicPr>
                  </pic:nvPicPr>
                  <pic:blipFill>
                    <a:blip r:embed="rId29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2DA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bookmarkEnd w:id="68"/>
    <w:p w:rsidR="00C512DA" w:rsidRPr="00C512DA" w:rsidRDefault="008D1C34" w:rsidP="00C512DA">
      <w:pPr>
        <w:widowControl/>
        <w:autoSpaceDE/>
        <w:autoSpaceDN/>
        <w:adjustRightInd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790575" cy="381000"/>
            <wp:effectExtent l="0" t="0" r="0" b="0"/>
            <wp:docPr id="281" name="Рисунок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/>
                    <pic:cNvPicPr>
                      <a:picLocks noChangeAspect="1" noChangeArrowheads="1"/>
                    </pic:cNvPicPr>
                  </pic:nvPicPr>
                  <pic:blipFill>
                    <a:blip r:embed="rId29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>, где:</w:t>
      </w:r>
    </w:p>
    <w:p w:rsidR="00C512DA" w:rsidRPr="00C512DA" w:rsidRDefault="008D1C34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61925" cy="142875"/>
            <wp:effectExtent l="0" t="0" r="9525" b="9525"/>
            <wp:docPr id="282" name="Рисунок 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"/>
                    <pic:cNvPicPr>
                      <a:picLocks noChangeAspect="1" noChangeArrowheads="1"/>
                    </pic:cNvPicPr>
                  </pic:nvPicPr>
                  <pic:blipFill>
                    <a:blip r:embed="rId29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 xml:space="preserve"> - количество </w:t>
      </w:r>
      <w:proofErr w:type="spellStart"/>
      <w:r w:rsidR="00C512DA" w:rsidRPr="00C512DA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C512DA" w:rsidRPr="00C512D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C512DA" w:rsidRPr="00C512DA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C512DA" w:rsidRPr="00C512DA">
        <w:rPr>
          <w:rFonts w:ascii="Times New Roman" w:hAnsi="Times New Roman" w:cs="Times New Roman"/>
          <w:sz w:val="28"/>
          <w:szCs w:val="28"/>
        </w:rPr>
        <w:t xml:space="preserve"> обслуживаемых устройств в составе системы охранно-тревожной сигнализации;</w:t>
      </w:r>
    </w:p>
    <w:p w:rsidR="00C512DA" w:rsidRPr="00C512DA" w:rsidRDefault="008D1C34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61925" cy="142875"/>
            <wp:effectExtent l="0" t="0" r="9525" b="9525"/>
            <wp:docPr id="283" name="Рисунок 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"/>
                    <pic:cNvPicPr>
                      <a:picLocks noChangeAspect="1" noChangeArrowheads="1"/>
                    </pic:cNvPicPr>
                  </pic:nvPicPr>
                  <pic:blipFill>
                    <a:blip r:embed="rId29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 xml:space="preserve"> - цена обслуживания 1 </w:t>
      </w:r>
      <w:proofErr w:type="spellStart"/>
      <w:r w:rsidR="00C512DA" w:rsidRPr="00C512DA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C512DA" w:rsidRPr="00C512DA">
        <w:rPr>
          <w:rFonts w:ascii="Times New Roman" w:hAnsi="Times New Roman" w:cs="Times New Roman"/>
          <w:sz w:val="28"/>
          <w:szCs w:val="28"/>
        </w:rPr>
        <w:t>-го устройства.</w:t>
      </w:r>
    </w:p>
    <w:p w:rsidR="00C512DA" w:rsidRPr="00C512DA" w:rsidRDefault="00C512DA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bookmarkStart w:id="69" w:name="sub_260"/>
      <w:r w:rsidRPr="00C512DA">
        <w:rPr>
          <w:rFonts w:ascii="Times New Roman" w:hAnsi="Times New Roman" w:cs="Times New Roman"/>
          <w:sz w:val="28"/>
          <w:szCs w:val="28"/>
        </w:rPr>
        <w:t>60. Затраты на проведение текущего ремонта помещения (</w:t>
      </w:r>
      <w:r w:rsidR="008D1C34"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42875" cy="142875"/>
            <wp:effectExtent l="0" t="0" r="0" b="9525"/>
            <wp:docPr id="284" name="Рисунок 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"/>
                    <pic:cNvPicPr>
                      <a:picLocks noChangeAspect="1" noChangeArrowheads="1"/>
                    </pic:cNvPicPr>
                  </pic:nvPicPr>
                  <pic:blipFill>
                    <a:blip r:embed="rId29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2DA">
        <w:rPr>
          <w:rFonts w:ascii="Times New Roman" w:hAnsi="Times New Roman" w:cs="Times New Roman"/>
          <w:sz w:val="28"/>
          <w:szCs w:val="28"/>
        </w:rPr>
        <w:t>) определяются исходя из установленной муниципальным органом нормы проведения ремонта с учетом требований Положения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</w:t>
      </w:r>
      <w:proofErr w:type="spellStart"/>
      <w:r w:rsidRPr="00C512DA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C512DA">
        <w:rPr>
          <w:rFonts w:ascii="Times New Roman" w:hAnsi="Times New Roman" w:cs="Times New Roman"/>
          <w:sz w:val="28"/>
          <w:szCs w:val="28"/>
        </w:rPr>
        <w:t xml:space="preserve">), утвержденного </w:t>
      </w:r>
      <w:hyperlink r:id="rId296" w:history="1">
        <w:r w:rsidRPr="00C512DA">
          <w:rPr>
            <w:rFonts w:ascii="Times New Roman" w:hAnsi="Times New Roman" w:cs="Times New Roman"/>
            <w:b/>
            <w:sz w:val="28"/>
            <w:szCs w:val="28"/>
          </w:rPr>
          <w:t>приказом</w:t>
        </w:r>
      </w:hyperlink>
      <w:r w:rsidRPr="00C512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12DA">
        <w:rPr>
          <w:rFonts w:ascii="Times New Roman" w:hAnsi="Times New Roman" w:cs="Times New Roman"/>
          <w:sz w:val="28"/>
          <w:szCs w:val="28"/>
        </w:rPr>
        <w:t>Госкомархитектуры</w:t>
      </w:r>
      <w:proofErr w:type="spellEnd"/>
      <w:r w:rsidRPr="00C512DA">
        <w:rPr>
          <w:rFonts w:ascii="Times New Roman" w:hAnsi="Times New Roman" w:cs="Times New Roman"/>
          <w:sz w:val="28"/>
          <w:szCs w:val="28"/>
        </w:rPr>
        <w:t xml:space="preserve"> при Госстрое СССР от 23 ноября 1988 года </w:t>
      </w:r>
      <w:r w:rsidRPr="00C512DA">
        <w:rPr>
          <w:rFonts w:ascii="Times New Roman" w:hAnsi="Times New Roman" w:cs="Times New Roman"/>
          <w:sz w:val="28"/>
          <w:szCs w:val="28"/>
          <w:lang w:val="en-US"/>
        </w:rPr>
        <w:t>N </w:t>
      </w:r>
      <w:r w:rsidRPr="00C512DA">
        <w:rPr>
          <w:rFonts w:ascii="Times New Roman" w:hAnsi="Times New Roman" w:cs="Times New Roman"/>
          <w:sz w:val="28"/>
          <w:szCs w:val="28"/>
        </w:rPr>
        <w:t>312, по формуле:</w:t>
      </w:r>
    </w:p>
    <w:bookmarkEnd w:id="69"/>
    <w:p w:rsidR="00C512DA" w:rsidRPr="00C512DA" w:rsidRDefault="008D1C34" w:rsidP="00C512DA">
      <w:pPr>
        <w:widowControl/>
        <w:autoSpaceDE/>
        <w:autoSpaceDN/>
        <w:adjustRightInd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81050" cy="381000"/>
            <wp:effectExtent l="0" t="0" r="0" b="0"/>
            <wp:docPr id="285" name="Рисунок 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/>
                    <pic:cNvPicPr>
                      <a:picLocks noChangeAspect="1" noChangeArrowheads="1"/>
                    </pic:cNvPicPr>
                  </pic:nvPicPr>
                  <pic:blipFill>
                    <a:blip r:embed="rId29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>, где:</w:t>
      </w:r>
    </w:p>
    <w:p w:rsidR="00C512DA" w:rsidRPr="00C512DA" w:rsidRDefault="00C512DA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</w:p>
    <w:p w:rsidR="00C512DA" w:rsidRPr="00C512DA" w:rsidRDefault="008D1C34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2400" cy="142875"/>
            <wp:effectExtent l="0" t="0" r="0" b="9525"/>
            <wp:docPr id="286" name="Рисунок 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"/>
                    <pic:cNvPicPr>
                      <a:picLocks noChangeAspect="1" noChangeArrowheads="1"/>
                    </pic:cNvPicPr>
                  </pic:nvPicPr>
                  <pic:blipFill>
                    <a:blip r:embed="rId29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 xml:space="preserve"> - площадь </w:t>
      </w:r>
      <w:proofErr w:type="spellStart"/>
      <w:r w:rsidR="00C512DA" w:rsidRPr="00C512DA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C512DA" w:rsidRPr="00C512DA">
        <w:rPr>
          <w:rFonts w:ascii="Times New Roman" w:hAnsi="Times New Roman" w:cs="Times New Roman"/>
          <w:sz w:val="28"/>
          <w:szCs w:val="28"/>
        </w:rPr>
        <w:t>-го здания, планируемая к проведению текущего ремонта;</w:t>
      </w:r>
    </w:p>
    <w:p w:rsidR="00C512DA" w:rsidRPr="00C512DA" w:rsidRDefault="008D1C34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61925" cy="142875"/>
            <wp:effectExtent l="0" t="0" r="0" b="9525"/>
            <wp:docPr id="287" name="Рисунок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"/>
                    <pic:cNvPicPr>
                      <a:picLocks noChangeAspect="1" noChangeArrowheads="1"/>
                    </pic:cNvPicPr>
                  </pic:nvPicPr>
                  <pic:blipFill>
                    <a:blip r:embed="rId29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 xml:space="preserve"> - цена текущего ремонта </w:t>
      </w:r>
      <w:smartTag w:uri="urn:schemas-microsoft-com:office:smarttags" w:element="metricconverter">
        <w:smartTagPr>
          <w:attr w:name="ProductID" w:val="1 кв. метра"/>
        </w:smartTagPr>
        <w:r w:rsidR="00C512DA" w:rsidRPr="00C512DA">
          <w:rPr>
            <w:rFonts w:ascii="Times New Roman" w:hAnsi="Times New Roman" w:cs="Times New Roman"/>
            <w:sz w:val="28"/>
            <w:szCs w:val="28"/>
          </w:rPr>
          <w:t>1</w:t>
        </w:r>
        <w:r w:rsidR="00C512DA" w:rsidRPr="00C512DA">
          <w:rPr>
            <w:rFonts w:ascii="Times New Roman" w:hAnsi="Times New Roman" w:cs="Times New Roman"/>
            <w:sz w:val="28"/>
            <w:szCs w:val="28"/>
            <w:lang w:val="en-US"/>
          </w:rPr>
          <w:t> </w:t>
        </w:r>
        <w:r w:rsidR="00C512DA" w:rsidRPr="00C512DA">
          <w:rPr>
            <w:rFonts w:ascii="Times New Roman" w:hAnsi="Times New Roman" w:cs="Times New Roman"/>
            <w:sz w:val="28"/>
            <w:szCs w:val="28"/>
          </w:rPr>
          <w:t>кв. метра</w:t>
        </w:r>
      </w:smartTag>
      <w:r w:rsidR="00C512DA" w:rsidRPr="00C512DA">
        <w:rPr>
          <w:rFonts w:ascii="Times New Roman" w:hAnsi="Times New Roman" w:cs="Times New Roman"/>
          <w:sz w:val="28"/>
          <w:szCs w:val="28"/>
        </w:rPr>
        <w:t xml:space="preserve"> площади </w:t>
      </w:r>
      <w:proofErr w:type="spellStart"/>
      <w:r w:rsidR="00C512DA" w:rsidRPr="00C512DA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C512DA" w:rsidRPr="00C512DA">
        <w:rPr>
          <w:rFonts w:ascii="Times New Roman" w:hAnsi="Times New Roman" w:cs="Times New Roman"/>
          <w:sz w:val="28"/>
          <w:szCs w:val="28"/>
        </w:rPr>
        <w:t>-го здания.</w:t>
      </w:r>
    </w:p>
    <w:p w:rsidR="00C512DA" w:rsidRPr="00C512DA" w:rsidRDefault="00C512DA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bookmarkStart w:id="70" w:name="sub_61"/>
      <w:r w:rsidRPr="00C512DA">
        <w:rPr>
          <w:rFonts w:ascii="Times New Roman" w:hAnsi="Times New Roman" w:cs="Times New Roman"/>
          <w:sz w:val="28"/>
          <w:szCs w:val="28"/>
        </w:rPr>
        <w:t>61. Затраты на содержание прилегающей территории (</w:t>
      </w:r>
      <w:r w:rsidR="008D1C34"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3350" cy="142875"/>
            <wp:effectExtent l="0" t="0" r="0" b="9525"/>
            <wp:docPr id="288" name="Рисунок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"/>
                    <pic:cNvPicPr>
                      <a:picLocks noChangeAspect="1" noChangeArrowheads="1"/>
                    </pic:cNvPicPr>
                  </pic:nvPicPr>
                  <pic:blipFill>
                    <a:blip r:embed="rId30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2DA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bookmarkEnd w:id="70"/>
    <w:p w:rsidR="00C512DA" w:rsidRPr="00C512DA" w:rsidRDefault="008D1C34" w:rsidP="00C512DA">
      <w:pPr>
        <w:widowControl/>
        <w:autoSpaceDE/>
        <w:autoSpaceDN/>
        <w:adjustRightInd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71550" cy="381000"/>
            <wp:effectExtent l="0" t="0" r="0" b="0"/>
            <wp:docPr id="289" name="Рисунок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"/>
                    <pic:cNvPicPr>
                      <a:picLocks noChangeAspect="1" noChangeArrowheads="1"/>
                    </pic:cNvPicPr>
                  </pic:nvPicPr>
                  <pic:blipFill>
                    <a:blip r:embed="rId30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>, где:</w:t>
      </w:r>
    </w:p>
    <w:p w:rsidR="00C512DA" w:rsidRPr="00C512DA" w:rsidRDefault="008D1C34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42875" cy="142875"/>
            <wp:effectExtent l="0" t="0" r="9525" b="9525"/>
            <wp:docPr id="290" name="Рисунок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"/>
                    <pic:cNvPicPr>
                      <a:picLocks noChangeAspect="1" noChangeArrowheads="1"/>
                    </pic:cNvPicPr>
                  </pic:nvPicPr>
                  <pic:blipFill>
                    <a:blip r:embed="rId30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 xml:space="preserve"> - площадь закрепленной </w:t>
      </w:r>
      <w:proofErr w:type="spellStart"/>
      <w:r w:rsidR="00C512DA" w:rsidRPr="00C512DA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C512DA" w:rsidRPr="00C512D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C512DA" w:rsidRPr="00C512DA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C512DA" w:rsidRPr="00C512DA">
        <w:rPr>
          <w:rFonts w:ascii="Times New Roman" w:hAnsi="Times New Roman" w:cs="Times New Roman"/>
          <w:sz w:val="28"/>
          <w:szCs w:val="28"/>
        </w:rPr>
        <w:t xml:space="preserve"> прилегающей территории;</w:t>
      </w:r>
    </w:p>
    <w:p w:rsidR="00C512DA" w:rsidRPr="00C512DA" w:rsidRDefault="008D1C34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61925" cy="142875"/>
            <wp:effectExtent l="0" t="0" r="9525" b="9525"/>
            <wp:docPr id="291" name="Рисунок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"/>
                    <pic:cNvPicPr>
                      <a:picLocks noChangeAspect="1" noChangeArrowheads="1"/>
                    </pic:cNvPicPr>
                  </pic:nvPicPr>
                  <pic:blipFill>
                    <a:blip r:embed="rId30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 xml:space="preserve"> - цена содержания </w:t>
      </w:r>
      <w:proofErr w:type="spellStart"/>
      <w:r w:rsidR="00C512DA" w:rsidRPr="00C512DA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C512DA" w:rsidRPr="00C512D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C512DA" w:rsidRPr="00C512DA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C512DA" w:rsidRPr="00C512DA">
        <w:rPr>
          <w:rFonts w:ascii="Times New Roman" w:hAnsi="Times New Roman" w:cs="Times New Roman"/>
          <w:sz w:val="28"/>
          <w:szCs w:val="28"/>
        </w:rPr>
        <w:t xml:space="preserve"> прилегающей территории в месяц в расчете на </w:t>
      </w:r>
      <w:smartTag w:uri="urn:schemas-microsoft-com:office:smarttags" w:element="metricconverter">
        <w:smartTagPr>
          <w:attr w:name="ProductID" w:val="1 кв. метр"/>
        </w:smartTagPr>
        <w:r w:rsidR="00C512DA" w:rsidRPr="00C512DA">
          <w:rPr>
            <w:rFonts w:ascii="Times New Roman" w:hAnsi="Times New Roman" w:cs="Times New Roman"/>
            <w:sz w:val="28"/>
            <w:szCs w:val="28"/>
          </w:rPr>
          <w:t>1</w:t>
        </w:r>
        <w:r w:rsidR="00C512DA" w:rsidRPr="00C512DA">
          <w:rPr>
            <w:rFonts w:ascii="Times New Roman" w:hAnsi="Times New Roman" w:cs="Times New Roman"/>
            <w:sz w:val="28"/>
            <w:szCs w:val="28"/>
            <w:lang w:val="en-US"/>
          </w:rPr>
          <w:t> </w:t>
        </w:r>
        <w:r w:rsidR="00C512DA" w:rsidRPr="00C512DA">
          <w:rPr>
            <w:rFonts w:ascii="Times New Roman" w:hAnsi="Times New Roman" w:cs="Times New Roman"/>
            <w:sz w:val="28"/>
            <w:szCs w:val="28"/>
          </w:rPr>
          <w:t>кв. метр</w:t>
        </w:r>
      </w:smartTag>
      <w:r w:rsidR="00C512DA" w:rsidRPr="00C512DA">
        <w:rPr>
          <w:rFonts w:ascii="Times New Roman" w:hAnsi="Times New Roman" w:cs="Times New Roman"/>
          <w:sz w:val="28"/>
          <w:szCs w:val="28"/>
        </w:rPr>
        <w:t xml:space="preserve"> площади;</w:t>
      </w:r>
    </w:p>
    <w:p w:rsidR="00C512DA" w:rsidRPr="00C512DA" w:rsidRDefault="008D1C34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1450" cy="142875"/>
            <wp:effectExtent l="0" t="0" r="0" b="9525"/>
            <wp:docPr id="292" name="Рисунок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"/>
                    <pic:cNvPicPr>
                      <a:picLocks noChangeAspect="1" noChangeArrowheads="1"/>
                    </pic:cNvPicPr>
                  </pic:nvPicPr>
                  <pic:blipFill>
                    <a:blip r:embed="rId30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 xml:space="preserve"> - планируемое количество месяцев содержания </w:t>
      </w:r>
      <w:proofErr w:type="spellStart"/>
      <w:r w:rsidR="00C512DA" w:rsidRPr="00C512DA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C512DA" w:rsidRPr="00C512D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C512DA" w:rsidRPr="00C512DA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C512DA" w:rsidRPr="00C512DA">
        <w:rPr>
          <w:rFonts w:ascii="Times New Roman" w:hAnsi="Times New Roman" w:cs="Times New Roman"/>
          <w:sz w:val="28"/>
          <w:szCs w:val="28"/>
        </w:rPr>
        <w:t xml:space="preserve"> прилегающей территории в очередном финансовом году.</w:t>
      </w:r>
    </w:p>
    <w:p w:rsidR="00C512DA" w:rsidRPr="00C512DA" w:rsidRDefault="00C512DA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bookmarkStart w:id="71" w:name="sub_62"/>
      <w:r w:rsidRPr="00C512DA">
        <w:rPr>
          <w:rFonts w:ascii="Times New Roman" w:hAnsi="Times New Roman" w:cs="Times New Roman"/>
          <w:sz w:val="28"/>
          <w:szCs w:val="28"/>
        </w:rPr>
        <w:t>62. Затраты на оплату услуг по обслуживанию и уборке помещения (</w:t>
      </w:r>
      <w:r w:rsidR="008D1C34"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09550" cy="142875"/>
            <wp:effectExtent l="0" t="0" r="0" b="9525"/>
            <wp:docPr id="293" name="Рисунок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"/>
                    <pic:cNvPicPr>
                      <a:picLocks noChangeAspect="1" noChangeArrowheads="1"/>
                    </pic:cNvPicPr>
                  </pic:nvPicPr>
                  <pic:blipFill>
                    <a:blip r:embed="rId30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2DA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bookmarkEnd w:id="71"/>
    <w:p w:rsidR="00C512DA" w:rsidRPr="00C512DA" w:rsidRDefault="008D1C34" w:rsidP="00C512DA">
      <w:pPr>
        <w:widowControl/>
        <w:autoSpaceDE/>
        <w:autoSpaceDN/>
        <w:adjustRightInd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266825" cy="381000"/>
            <wp:effectExtent l="0" t="0" r="0" b="0"/>
            <wp:docPr id="294" name="Рисунок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"/>
                    <pic:cNvPicPr>
                      <a:picLocks noChangeAspect="1" noChangeArrowheads="1"/>
                    </pic:cNvPicPr>
                  </pic:nvPicPr>
                  <pic:blipFill>
                    <a:blip r:embed="rId30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>, где:</w:t>
      </w:r>
    </w:p>
    <w:p w:rsidR="00C512DA" w:rsidRPr="00C512DA" w:rsidRDefault="008D1C34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19075" cy="142875"/>
            <wp:effectExtent l="0" t="0" r="0" b="9525"/>
            <wp:docPr id="295" name="Рисунок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"/>
                    <pic:cNvPicPr>
                      <a:picLocks noChangeAspect="1" noChangeArrowheads="1"/>
                    </pic:cNvPicPr>
                  </pic:nvPicPr>
                  <pic:blipFill>
                    <a:blip r:embed="rId30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 xml:space="preserve"> - площадь в </w:t>
      </w:r>
      <w:proofErr w:type="spellStart"/>
      <w:r w:rsidR="00C512DA" w:rsidRPr="00C512DA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C512DA" w:rsidRPr="00C512DA">
        <w:rPr>
          <w:rFonts w:ascii="Times New Roman" w:hAnsi="Times New Roman" w:cs="Times New Roman"/>
          <w:sz w:val="28"/>
          <w:szCs w:val="28"/>
        </w:rPr>
        <w:t>-м помещении, в отношении которой планируется заключение договора (контракта) на обслуживание и уборку;</w:t>
      </w:r>
    </w:p>
    <w:p w:rsidR="00C512DA" w:rsidRPr="00C512DA" w:rsidRDefault="008D1C34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38125" cy="142875"/>
            <wp:effectExtent l="0" t="0" r="0" b="9525"/>
            <wp:docPr id="296" name="Рисунок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/>
                    <pic:cNvPicPr>
                      <a:picLocks noChangeAspect="1" noChangeArrowheads="1"/>
                    </pic:cNvPicPr>
                  </pic:nvPicPr>
                  <pic:blipFill>
                    <a:blip r:embed="rId30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 xml:space="preserve"> - цена услуги по обслуживанию и уборке </w:t>
      </w:r>
      <w:proofErr w:type="spellStart"/>
      <w:r w:rsidR="00C512DA" w:rsidRPr="00C512DA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C512DA" w:rsidRPr="00C512DA">
        <w:rPr>
          <w:rFonts w:ascii="Times New Roman" w:hAnsi="Times New Roman" w:cs="Times New Roman"/>
          <w:sz w:val="28"/>
          <w:szCs w:val="28"/>
        </w:rPr>
        <w:t>-го помещения в месяц;</w:t>
      </w:r>
    </w:p>
    <w:p w:rsidR="00C512DA" w:rsidRPr="00C512DA" w:rsidRDefault="008D1C34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47650" cy="142875"/>
            <wp:effectExtent l="0" t="0" r="0" b="9525"/>
            <wp:docPr id="297" name="Рисунок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"/>
                    <pic:cNvPicPr>
                      <a:picLocks noChangeAspect="1" noChangeArrowheads="1"/>
                    </pic:cNvPicPr>
                  </pic:nvPicPr>
                  <pic:blipFill>
                    <a:blip r:embed="rId30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 xml:space="preserve"> - количество месяцев использования услуги по обслуживанию и уборке </w:t>
      </w:r>
      <w:proofErr w:type="spellStart"/>
      <w:r w:rsidR="00C512DA" w:rsidRPr="00C512DA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C512DA" w:rsidRPr="00C512DA">
        <w:rPr>
          <w:rFonts w:ascii="Times New Roman" w:hAnsi="Times New Roman" w:cs="Times New Roman"/>
          <w:sz w:val="28"/>
          <w:szCs w:val="28"/>
        </w:rPr>
        <w:t>-го помещения в месяц.</w:t>
      </w:r>
    </w:p>
    <w:p w:rsidR="00C512DA" w:rsidRPr="00C512DA" w:rsidRDefault="00C512DA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bookmarkStart w:id="72" w:name="sub_63"/>
      <w:r w:rsidRPr="00C512DA">
        <w:rPr>
          <w:rFonts w:ascii="Times New Roman" w:hAnsi="Times New Roman" w:cs="Times New Roman"/>
          <w:sz w:val="28"/>
          <w:szCs w:val="28"/>
        </w:rPr>
        <w:t>63. Затраты на вывоз твердых бытовых отходов (</w:t>
      </w:r>
      <w:r w:rsidR="008D1C34"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80975" cy="142875"/>
            <wp:effectExtent l="0" t="0" r="9525" b="9525"/>
            <wp:docPr id="298" name="Рисунок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/>
                    <pic:cNvPicPr>
                      <a:picLocks noChangeAspect="1" noChangeArrowheads="1"/>
                    </pic:cNvPicPr>
                  </pic:nvPicPr>
                  <pic:blipFill>
                    <a:blip r:embed="rId3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2DA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bookmarkEnd w:id="72"/>
    <w:p w:rsidR="00C512DA" w:rsidRPr="00C512DA" w:rsidRDefault="008D1C34" w:rsidP="00C512DA">
      <w:pPr>
        <w:widowControl/>
        <w:autoSpaceDE/>
        <w:autoSpaceDN/>
        <w:adjustRightInd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47700" cy="142875"/>
            <wp:effectExtent l="0" t="0" r="0" b="9525"/>
            <wp:docPr id="299" name="Рисунок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"/>
                    <pic:cNvPicPr>
                      <a:picLocks noChangeAspect="1" noChangeArrowheads="1"/>
                    </pic:cNvPicPr>
                  </pic:nvPicPr>
                  <pic:blipFill>
                    <a:blip r:embed="rId3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>, где:</w:t>
      </w:r>
    </w:p>
    <w:p w:rsidR="00C512DA" w:rsidRPr="00C512DA" w:rsidRDefault="008D1C34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80975" cy="142875"/>
            <wp:effectExtent l="0" t="0" r="9525" b="9525"/>
            <wp:docPr id="300" name="Рисунок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"/>
                    <pic:cNvPicPr>
                      <a:picLocks noChangeAspect="1" noChangeArrowheads="1"/>
                    </pic:cNvPicPr>
                  </pic:nvPicPr>
                  <pic:blipFill>
                    <a:blip r:embed="rId3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 xml:space="preserve"> - количество куб. метров твердых бытовых отходов в год;</w:t>
      </w:r>
    </w:p>
    <w:p w:rsidR="00C512DA" w:rsidRPr="00C512DA" w:rsidRDefault="008D1C34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80975" cy="142875"/>
            <wp:effectExtent l="0" t="0" r="9525" b="9525"/>
            <wp:docPr id="301" name="Рисунок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1"/>
                    <pic:cNvPicPr>
                      <a:picLocks noChangeAspect="1" noChangeArrowheads="1"/>
                    </pic:cNvPicPr>
                  </pic:nvPicPr>
                  <pic:blipFill>
                    <a:blip r:embed="rId3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 xml:space="preserve"> - цена вывоза </w:t>
      </w:r>
      <w:smartTag w:uri="urn:schemas-microsoft-com:office:smarttags" w:element="metricconverter">
        <w:smartTagPr>
          <w:attr w:name="ProductID" w:val="1 куб. метра"/>
        </w:smartTagPr>
        <w:r w:rsidR="00C512DA" w:rsidRPr="00C512DA">
          <w:rPr>
            <w:rFonts w:ascii="Times New Roman" w:hAnsi="Times New Roman" w:cs="Times New Roman"/>
            <w:sz w:val="28"/>
            <w:szCs w:val="28"/>
          </w:rPr>
          <w:t>1</w:t>
        </w:r>
        <w:r w:rsidR="00C512DA" w:rsidRPr="00C512DA">
          <w:rPr>
            <w:rFonts w:ascii="Times New Roman" w:hAnsi="Times New Roman" w:cs="Times New Roman"/>
            <w:sz w:val="28"/>
            <w:szCs w:val="28"/>
            <w:lang w:val="en-US"/>
          </w:rPr>
          <w:t> </w:t>
        </w:r>
        <w:r w:rsidR="00C512DA" w:rsidRPr="00C512DA">
          <w:rPr>
            <w:rFonts w:ascii="Times New Roman" w:hAnsi="Times New Roman" w:cs="Times New Roman"/>
            <w:sz w:val="28"/>
            <w:szCs w:val="28"/>
          </w:rPr>
          <w:t>куб. метра</w:t>
        </w:r>
      </w:smartTag>
      <w:r w:rsidR="00C512DA" w:rsidRPr="00C512DA">
        <w:rPr>
          <w:rFonts w:ascii="Times New Roman" w:hAnsi="Times New Roman" w:cs="Times New Roman"/>
          <w:sz w:val="28"/>
          <w:szCs w:val="28"/>
        </w:rPr>
        <w:t xml:space="preserve"> твердых бытовых отходов.</w:t>
      </w:r>
    </w:p>
    <w:p w:rsidR="00C512DA" w:rsidRPr="00C512DA" w:rsidRDefault="00C512DA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bookmarkStart w:id="73" w:name="sub_64"/>
      <w:r w:rsidRPr="00C512DA">
        <w:rPr>
          <w:rFonts w:ascii="Times New Roman" w:hAnsi="Times New Roman" w:cs="Times New Roman"/>
          <w:sz w:val="28"/>
          <w:szCs w:val="28"/>
        </w:rPr>
        <w:t xml:space="preserve">64. Затраты на техническое обслуживание и </w:t>
      </w:r>
      <w:proofErr w:type="spellStart"/>
      <w:r w:rsidRPr="00C512DA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Pr="00C512DA">
        <w:rPr>
          <w:rFonts w:ascii="Times New Roman" w:hAnsi="Times New Roman" w:cs="Times New Roman"/>
          <w:sz w:val="28"/>
          <w:szCs w:val="28"/>
        </w:rPr>
        <w:t xml:space="preserve"> ремонт лифтов (</w:t>
      </w:r>
      <w:r w:rsidR="008D1C34"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04775" cy="142875"/>
            <wp:effectExtent l="0" t="0" r="9525" b="9525"/>
            <wp:docPr id="302" name="Рисунок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2"/>
                    <pic:cNvPicPr>
                      <a:picLocks noChangeAspect="1" noChangeArrowheads="1"/>
                    </pic:cNvPicPr>
                  </pic:nvPicPr>
                  <pic:blipFill>
                    <a:blip r:embed="rId3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2DA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bookmarkEnd w:id="73"/>
    <w:p w:rsidR="00C512DA" w:rsidRPr="00C512DA" w:rsidRDefault="008D1C34" w:rsidP="00C512DA">
      <w:pPr>
        <w:widowControl/>
        <w:autoSpaceDE/>
        <w:autoSpaceDN/>
        <w:adjustRightInd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85800" cy="381000"/>
            <wp:effectExtent l="0" t="0" r="0" b="0"/>
            <wp:docPr id="303" name="Рисунок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/>
                    <pic:cNvPicPr>
                      <a:picLocks noChangeAspect="1" noChangeArrowheads="1"/>
                    </pic:cNvPicPr>
                  </pic:nvPicPr>
                  <pic:blipFill>
                    <a:blip r:embed="rId3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>, где:</w:t>
      </w:r>
    </w:p>
    <w:p w:rsidR="00C512DA" w:rsidRPr="00C512DA" w:rsidRDefault="008D1C34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133350" cy="142875"/>
            <wp:effectExtent l="0" t="0" r="0" b="9525"/>
            <wp:docPr id="304" name="Рисунок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"/>
                    <pic:cNvPicPr>
                      <a:picLocks noChangeAspect="1" noChangeArrowheads="1"/>
                    </pic:cNvPicPr>
                  </pic:nvPicPr>
                  <pic:blipFill>
                    <a:blip r:embed="rId3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 xml:space="preserve"> - количество лифтов </w:t>
      </w:r>
      <w:proofErr w:type="spellStart"/>
      <w:r w:rsidR="00C512DA" w:rsidRPr="00C512DA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C512DA" w:rsidRPr="00C512DA">
        <w:rPr>
          <w:rFonts w:ascii="Times New Roman" w:hAnsi="Times New Roman" w:cs="Times New Roman"/>
          <w:sz w:val="28"/>
          <w:szCs w:val="28"/>
        </w:rPr>
        <w:t>-го типа;</w:t>
      </w:r>
    </w:p>
    <w:p w:rsidR="00C512DA" w:rsidRPr="00C512DA" w:rsidRDefault="008D1C34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3350" cy="142875"/>
            <wp:effectExtent l="0" t="0" r="0" b="9525"/>
            <wp:docPr id="305" name="Рисунок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5"/>
                    <pic:cNvPicPr>
                      <a:picLocks noChangeAspect="1" noChangeArrowheads="1"/>
                    </pic:cNvPicPr>
                  </pic:nvPicPr>
                  <pic:blipFill>
                    <a:blip r:embed="rId31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текущего ремонта 1 лифта </w:t>
      </w:r>
      <w:proofErr w:type="spellStart"/>
      <w:r w:rsidR="00C512DA" w:rsidRPr="00C512DA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C512DA" w:rsidRPr="00C512DA">
        <w:rPr>
          <w:rFonts w:ascii="Times New Roman" w:hAnsi="Times New Roman" w:cs="Times New Roman"/>
          <w:sz w:val="28"/>
          <w:szCs w:val="28"/>
        </w:rPr>
        <w:t>-го типа в год.</w:t>
      </w:r>
    </w:p>
    <w:p w:rsidR="00C512DA" w:rsidRPr="00C512DA" w:rsidRDefault="00C512DA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bookmarkStart w:id="74" w:name="sub_65"/>
      <w:r w:rsidRPr="00C512DA">
        <w:rPr>
          <w:rFonts w:ascii="Times New Roman" w:hAnsi="Times New Roman" w:cs="Times New Roman"/>
          <w:sz w:val="28"/>
          <w:szCs w:val="28"/>
        </w:rPr>
        <w:t xml:space="preserve">65. Затраты на техническое обслуживание и </w:t>
      </w:r>
      <w:proofErr w:type="spellStart"/>
      <w:r w:rsidRPr="00C512DA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Pr="00C512DA">
        <w:rPr>
          <w:rFonts w:ascii="Times New Roman" w:hAnsi="Times New Roman" w:cs="Times New Roman"/>
          <w:sz w:val="28"/>
          <w:szCs w:val="28"/>
        </w:rPr>
        <w:t xml:space="preserve"> ремонт водонапорной насосной станции хозяйственно-питьевого и противопожарного водоснабжения (</w:t>
      </w:r>
      <w:r w:rsidR="008D1C34"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00025" cy="142875"/>
            <wp:effectExtent l="0" t="0" r="9525" b="9525"/>
            <wp:docPr id="306" name="Рисунок 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"/>
                    <pic:cNvPicPr>
                      <a:picLocks noChangeAspect="1" noChangeArrowheads="1"/>
                    </pic:cNvPicPr>
                  </pic:nvPicPr>
                  <pic:blipFill>
                    <a:blip r:embed="rId31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2DA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bookmarkEnd w:id="74"/>
    <w:p w:rsidR="00C512DA" w:rsidRPr="00C512DA" w:rsidRDefault="008D1C34" w:rsidP="00C512DA">
      <w:pPr>
        <w:widowControl/>
        <w:autoSpaceDE/>
        <w:autoSpaceDN/>
        <w:adjustRightInd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04850" cy="142875"/>
            <wp:effectExtent l="0" t="0" r="0" b="9525"/>
            <wp:docPr id="307" name="Рисунок 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7"/>
                    <pic:cNvPicPr>
                      <a:picLocks noChangeAspect="1" noChangeArrowheads="1"/>
                    </pic:cNvPicPr>
                  </pic:nvPicPr>
                  <pic:blipFill>
                    <a:blip r:embed="rId31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>, где:</w:t>
      </w:r>
    </w:p>
    <w:p w:rsidR="00C512DA" w:rsidRPr="00C512DA" w:rsidRDefault="008D1C34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00025" cy="142875"/>
            <wp:effectExtent l="0" t="0" r="9525" b="9525"/>
            <wp:docPr id="308" name="Рисунок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"/>
                    <pic:cNvPicPr>
                      <a:picLocks noChangeAspect="1" noChangeArrowheads="1"/>
                    </pic:cNvPicPr>
                  </pic:nvPicPr>
                  <pic:blipFill>
                    <a:blip r:embed="rId32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 xml:space="preserve"> - площадь административных помещений, водоснабжение которых осуществляется с использованием обслуживаемой водонапорной станции хозяйственно-питьевого и противопожарного водоснабжения;</w:t>
      </w:r>
    </w:p>
    <w:p w:rsidR="00C512DA" w:rsidRPr="00C512DA" w:rsidRDefault="008D1C34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09550" cy="142875"/>
            <wp:effectExtent l="0" t="0" r="0" b="9525"/>
            <wp:docPr id="309" name="Рисунок 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"/>
                    <pic:cNvPicPr>
                      <a:picLocks noChangeAspect="1" noChangeArrowheads="1"/>
                    </pic:cNvPicPr>
                  </pic:nvPicPr>
                  <pic:blipFill>
                    <a:blip r:embed="rId32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текущего ремонта водонапорной насосной станции хозяйственно-питьевого и противопожарного водоснабжения в расчете на </w:t>
      </w:r>
      <w:smartTag w:uri="urn:schemas-microsoft-com:office:smarttags" w:element="metricconverter">
        <w:smartTagPr>
          <w:attr w:name="ProductID" w:val="1 кв. метр"/>
        </w:smartTagPr>
        <w:r w:rsidR="00C512DA" w:rsidRPr="00C512DA">
          <w:rPr>
            <w:rFonts w:ascii="Times New Roman" w:hAnsi="Times New Roman" w:cs="Times New Roman"/>
            <w:sz w:val="28"/>
            <w:szCs w:val="28"/>
          </w:rPr>
          <w:t>1</w:t>
        </w:r>
        <w:r w:rsidR="00C512DA" w:rsidRPr="00C512DA">
          <w:rPr>
            <w:rFonts w:ascii="Times New Roman" w:hAnsi="Times New Roman" w:cs="Times New Roman"/>
            <w:sz w:val="28"/>
            <w:szCs w:val="28"/>
            <w:lang w:val="en-US"/>
          </w:rPr>
          <w:t> </w:t>
        </w:r>
        <w:r w:rsidR="00C512DA" w:rsidRPr="00C512DA">
          <w:rPr>
            <w:rFonts w:ascii="Times New Roman" w:hAnsi="Times New Roman" w:cs="Times New Roman"/>
            <w:sz w:val="28"/>
            <w:szCs w:val="28"/>
          </w:rPr>
          <w:t>кв. метр</w:t>
        </w:r>
      </w:smartTag>
      <w:r w:rsidR="00C512DA" w:rsidRPr="00C512DA">
        <w:rPr>
          <w:rFonts w:ascii="Times New Roman" w:hAnsi="Times New Roman" w:cs="Times New Roman"/>
          <w:sz w:val="28"/>
          <w:szCs w:val="28"/>
        </w:rPr>
        <w:t xml:space="preserve"> площади соответствующего административного помещения.</w:t>
      </w:r>
    </w:p>
    <w:p w:rsidR="00C512DA" w:rsidRPr="00C512DA" w:rsidRDefault="00C512DA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bookmarkStart w:id="75" w:name="sub_66"/>
      <w:r w:rsidRPr="00C512DA">
        <w:rPr>
          <w:rFonts w:ascii="Times New Roman" w:hAnsi="Times New Roman" w:cs="Times New Roman"/>
          <w:sz w:val="28"/>
          <w:szCs w:val="28"/>
        </w:rPr>
        <w:t xml:space="preserve">66. Затраты на техническое обслуживание и </w:t>
      </w:r>
      <w:proofErr w:type="spellStart"/>
      <w:r w:rsidRPr="00C512DA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Pr="00C512DA">
        <w:rPr>
          <w:rFonts w:ascii="Times New Roman" w:hAnsi="Times New Roman" w:cs="Times New Roman"/>
          <w:sz w:val="28"/>
          <w:szCs w:val="28"/>
        </w:rPr>
        <w:t xml:space="preserve"> ремонт водонапорной насосной станции пожаротушения (</w:t>
      </w:r>
      <w:r w:rsidR="008D1C34"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09550" cy="142875"/>
            <wp:effectExtent l="0" t="0" r="0" b="9525"/>
            <wp:docPr id="310" name="Рисунок 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0"/>
                    <pic:cNvPicPr>
                      <a:picLocks noChangeAspect="1" noChangeArrowheads="1"/>
                    </pic:cNvPicPr>
                  </pic:nvPicPr>
                  <pic:blipFill>
                    <a:blip r:embed="rId32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2DA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bookmarkEnd w:id="75"/>
    <w:p w:rsidR="00C512DA" w:rsidRPr="00C512DA" w:rsidRDefault="008D1C34" w:rsidP="00C512DA">
      <w:pPr>
        <w:widowControl/>
        <w:autoSpaceDE/>
        <w:autoSpaceDN/>
        <w:adjustRightInd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23900" cy="142875"/>
            <wp:effectExtent l="0" t="0" r="0" b="9525"/>
            <wp:docPr id="311" name="Рисунок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32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>, где:</w:t>
      </w:r>
    </w:p>
    <w:p w:rsidR="00C512DA" w:rsidRPr="00C512DA" w:rsidRDefault="008D1C34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00025" cy="142875"/>
            <wp:effectExtent l="0" t="0" r="9525" b="9525"/>
            <wp:docPr id="312" name="Рисунок 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"/>
                    <pic:cNvPicPr>
                      <a:picLocks noChangeAspect="1" noChangeArrowheads="1"/>
                    </pic:cNvPicPr>
                  </pic:nvPicPr>
                  <pic:blipFill>
                    <a:blip r:embed="rId32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 xml:space="preserve"> - площадь административных помещений, для обслуживания которых предназначена водонапорная насосная станция пожаротушения;</w:t>
      </w:r>
    </w:p>
    <w:p w:rsidR="00C512DA" w:rsidRPr="00C512DA" w:rsidRDefault="008D1C34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19075" cy="142875"/>
            <wp:effectExtent l="0" t="0" r="9525" b="9525"/>
            <wp:docPr id="313" name="Рисунок 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"/>
                    <pic:cNvPicPr>
                      <a:picLocks noChangeAspect="1" noChangeArrowheads="1"/>
                    </pic:cNvPicPr>
                  </pic:nvPicPr>
                  <pic:blipFill>
                    <a:blip r:embed="rId32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текущего ремонта водонапорной насосной станции пожаротушения в расчете на </w:t>
      </w:r>
      <w:smartTag w:uri="urn:schemas-microsoft-com:office:smarttags" w:element="metricconverter">
        <w:smartTagPr>
          <w:attr w:name="ProductID" w:val="1 кв. метр"/>
        </w:smartTagPr>
        <w:r w:rsidR="00C512DA" w:rsidRPr="00C512DA">
          <w:rPr>
            <w:rFonts w:ascii="Times New Roman" w:hAnsi="Times New Roman" w:cs="Times New Roman"/>
            <w:sz w:val="28"/>
            <w:szCs w:val="28"/>
          </w:rPr>
          <w:t>1</w:t>
        </w:r>
        <w:r w:rsidR="00C512DA" w:rsidRPr="00C512DA">
          <w:rPr>
            <w:rFonts w:ascii="Times New Roman" w:hAnsi="Times New Roman" w:cs="Times New Roman"/>
            <w:sz w:val="28"/>
            <w:szCs w:val="28"/>
            <w:lang w:val="en-US"/>
          </w:rPr>
          <w:t> </w:t>
        </w:r>
        <w:r w:rsidR="00C512DA" w:rsidRPr="00C512DA">
          <w:rPr>
            <w:rFonts w:ascii="Times New Roman" w:hAnsi="Times New Roman" w:cs="Times New Roman"/>
            <w:sz w:val="28"/>
            <w:szCs w:val="28"/>
          </w:rPr>
          <w:t>кв. метр</w:t>
        </w:r>
      </w:smartTag>
      <w:r w:rsidR="00C512DA" w:rsidRPr="00C512DA">
        <w:rPr>
          <w:rFonts w:ascii="Times New Roman" w:hAnsi="Times New Roman" w:cs="Times New Roman"/>
          <w:sz w:val="28"/>
          <w:szCs w:val="28"/>
        </w:rPr>
        <w:t xml:space="preserve"> площади соответствующего административного помещения.</w:t>
      </w:r>
    </w:p>
    <w:p w:rsidR="00C512DA" w:rsidRPr="00C512DA" w:rsidRDefault="00C512DA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bookmarkStart w:id="76" w:name="sub_67"/>
      <w:r w:rsidRPr="00C512DA">
        <w:rPr>
          <w:rFonts w:ascii="Times New Roman" w:hAnsi="Times New Roman" w:cs="Times New Roman"/>
          <w:sz w:val="28"/>
          <w:szCs w:val="28"/>
        </w:rPr>
        <w:t xml:space="preserve">67. Затраты на техническое обслуживание и </w:t>
      </w:r>
      <w:proofErr w:type="spellStart"/>
      <w:r w:rsidRPr="00C512DA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Pr="00C512DA">
        <w:rPr>
          <w:rFonts w:ascii="Times New Roman" w:hAnsi="Times New Roman" w:cs="Times New Roman"/>
          <w:sz w:val="28"/>
          <w:szCs w:val="28"/>
        </w:rPr>
        <w:t xml:space="preserve"> ремонт индивидуального теплового пункта, в том числе на подготовку отопительной системы к зимнему сезону (</w:t>
      </w:r>
      <w:r w:rsidR="008D1C34"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80975" cy="142875"/>
            <wp:effectExtent l="0" t="0" r="9525" b="9525"/>
            <wp:docPr id="314" name="Рисунок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"/>
                    <pic:cNvPicPr>
                      <a:picLocks noChangeAspect="1" noChangeArrowheads="1"/>
                    </pic:cNvPicPr>
                  </pic:nvPicPr>
                  <pic:blipFill>
                    <a:blip r:embed="rId32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2DA">
        <w:rPr>
          <w:rFonts w:ascii="Times New Roman" w:hAnsi="Times New Roman" w:cs="Times New Roman"/>
          <w:sz w:val="28"/>
          <w:szCs w:val="28"/>
        </w:rPr>
        <w:t>), определяются по формуле:</w:t>
      </w:r>
    </w:p>
    <w:bookmarkEnd w:id="76"/>
    <w:p w:rsidR="00C512DA" w:rsidRPr="00C512DA" w:rsidRDefault="008D1C34" w:rsidP="00C512DA">
      <w:pPr>
        <w:widowControl/>
        <w:autoSpaceDE/>
        <w:autoSpaceDN/>
        <w:adjustRightInd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38175" cy="142875"/>
            <wp:effectExtent l="0" t="0" r="9525" b="9525"/>
            <wp:docPr id="315" name="Рисунок 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5"/>
                    <pic:cNvPicPr>
                      <a:picLocks noChangeAspect="1" noChangeArrowheads="1"/>
                    </pic:cNvPicPr>
                  </pic:nvPicPr>
                  <pic:blipFill>
                    <a:blip r:embed="rId32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>, где:</w:t>
      </w:r>
    </w:p>
    <w:p w:rsidR="00C512DA" w:rsidRPr="00C512DA" w:rsidRDefault="008D1C34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1450" cy="142875"/>
            <wp:effectExtent l="0" t="0" r="0" b="9525"/>
            <wp:docPr id="316" name="Рисунок 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6"/>
                    <pic:cNvPicPr>
                      <a:picLocks noChangeAspect="1" noChangeArrowheads="1"/>
                    </pic:cNvPicPr>
                  </pic:nvPicPr>
                  <pic:blipFill>
                    <a:blip r:embed="rId32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 xml:space="preserve"> - площадь административных помещений, для отопления которых используется индивидуальный тепловой пункт;</w:t>
      </w:r>
    </w:p>
    <w:p w:rsidR="00C512DA" w:rsidRPr="00C512DA" w:rsidRDefault="008D1C34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80975" cy="142875"/>
            <wp:effectExtent l="0" t="0" r="9525" b="9525"/>
            <wp:docPr id="317" name="Рисунок 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7"/>
                    <pic:cNvPicPr>
                      <a:picLocks noChangeAspect="1" noChangeArrowheads="1"/>
                    </pic:cNvPicPr>
                  </pic:nvPicPr>
                  <pic:blipFill>
                    <a:blip r:embed="rId32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текущего ремонта индивидуального теплового пункта в расчете на </w:t>
      </w:r>
      <w:smartTag w:uri="urn:schemas-microsoft-com:office:smarttags" w:element="metricconverter">
        <w:smartTagPr>
          <w:attr w:name="ProductID" w:val="1 кв. метр"/>
        </w:smartTagPr>
        <w:r w:rsidR="00C512DA" w:rsidRPr="00C512DA">
          <w:rPr>
            <w:rFonts w:ascii="Times New Roman" w:hAnsi="Times New Roman" w:cs="Times New Roman"/>
            <w:sz w:val="28"/>
            <w:szCs w:val="28"/>
          </w:rPr>
          <w:t>1</w:t>
        </w:r>
        <w:r w:rsidR="00C512DA" w:rsidRPr="00C512DA">
          <w:rPr>
            <w:rFonts w:ascii="Times New Roman" w:hAnsi="Times New Roman" w:cs="Times New Roman"/>
            <w:sz w:val="28"/>
            <w:szCs w:val="28"/>
            <w:lang w:val="en-US"/>
          </w:rPr>
          <w:t> </w:t>
        </w:r>
        <w:r w:rsidR="00C512DA" w:rsidRPr="00C512DA">
          <w:rPr>
            <w:rFonts w:ascii="Times New Roman" w:hAnsi="Times New Roman" w:cs="Times New Roman"/>
            <w:sz w:val="28"/>
            <w:szCs w:val="28"/>
          </w:rPr>
          <w:t>кв. метр</w:t>
        </w:r>
      </w:smartTag>
      <w:r w:rsidR="00C512DA" w:rsidRPr="00C512DA">
        <w:rPr>
          <w:rFonts w:ascii="Times New Roman" w:hAnsi="Times New Roman" w:cs="Times New Roman"/>
          <w:sz w:val="28"/>
          <w:szCs w:val="28"/>
        </w:rPr>
        <w:t xml:space="preserve"> площади соответствующих административных помещений.</w:t>
      </w:r>
    </w:p>
    <w:p w:rsidR="00C512DA" w:rsidRPr="00C512DA" w:rsidRDefault="00C512DA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bookmarkStart w:id="77" w:name="sub_68"/>
      <w:r w:rsidRPr="00C512DA">
        <w:rPr>
          <w:rFonts w:ascii="Times New Roman" w:hAnsi="Times New Roman" w:cs="Times New Roman"/>
          <w:sz w:val="28"/>
          <w:szCs w:val="28"/>
        </w:rPr>
        <w:t xml:space="preserve">68. Затраты на техническое обслуживание и </w:t>
      </w:r>
      <w:proofErr w:type="spellStart"/>
      <w:r w:rsidRPr="00C512DA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Pr="00C512DA">
        <w:rPr>
          <w:rFonts w:ascii="Times New Roman" w:hAnsi="Times New Roman" w:cs="Times New Roman"/>
          <w:sz w:val="28"/>
          <w:szCs w:val="28"/>
        </w:rPr>
        <w:t xml:space="preserve"> ремонт электрооборудования (</w:t>
      </w:r>
      <w:proofErr w:type="spellStart"/>
      <w:r w:rsidRPr="00C512DA">
        <w:rPr>
          <w:rFonts w:ascii="Times New Roman" w:hAnsi="Times New Roman" w:cs="Times New Roman"/>
          <w:sz w:val="28"/>
          <w:szCs w:val="28"/>
        </w:rPr>
        <w:t>электроподстанций</w:t>
      </w:r>
      <w:proofErr w:type="spellEnd"/>
      <w:r w:rsidRPr="00C512DA">
        <w:rPr>
          <w:rFonts w:ascii="Times New Roman" w:hAnsi="Times New Roman" w:cs="Times New Roman"/>
          <w:sz w:val="28"/>
          <w:szCs w:val="28"/>
        </w:rPr>
        <w:t>, трансформаторных подстанций, электрощитовых) административного здания (помещения) (</w:t>
      </w:r>
      <w:r w:rsidR="008D1C34"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61925" cy="142875"/>
            <wp:effectExtent l="0" t="0" r="9525" b="9525"/>
            <wp:docPr id="318" name="Рисунок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8"/>
                    <pic:cNvPicPr>
                      <a:picLocks noChangeAspect="1" noChangeArrowheads="1"/>
                    </pic:cNvPicPr>
                  </pic:nvPicPr>
                  <pic:blipFill>
                    <a:blip r:embed="rId33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2DA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bookmarkEnd w:id="77"/>
    <w:p w:rsidR="00C512DA" w:rsidRPr="00C512DA" w:rsidRDefault="008D1C34" w:rsidP="00C512DA">
      <w:pPr>
        <w:widowControl/>
        <w:autoSpaceDE/>
        <w:autoSpaceDN/>
        <w:adjustRightInd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66775" cy="381000"/>
            <wp:effectExtent l="0" t="0" r="0" b="0"/>
            <wp:docPr id="319" name="Рисунок 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9"/>
                    <pic:cNvPicPr>
                      <a:picLocks noChangeAspect="1" noChangeArrowheads="1"/>
                    </pic:cNvPicPr>
                  </pic:nvPicPr>
                  <pic:blipFill>
                    <a:blip r:embed="rId33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>, где:</w:t>
      </w:r>
    </w:p>
    <w:p w:rsidR="00C512DA" w:rsidRPr="00C512DA" w:rsidRDefault="008D1C34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00025" cy="142875"/>
            <wp:effectExtent l="0" t="0" r="9525" b="9525"/>
            <wp:docPr id="320" name="Рисунок 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0"/>
                    <pic:cNvPicPr>
                      <a:picLocks noChangeAspect="1" noChangeArrowheads="1"/>
                    </pic:cNvPicPr>
                  </pic:nvPicPr>
                  <pic:blipFill>
                    <a:blip r:embed="rId33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 xml:space="preserve"> - стоимость технического обслуживания и текущего ремонта </w:t>
      </w:r>
      <w:proofErr w:type="spellStart"/>
      <w:r w:rsidR="00C512DA" w:rsidRPr="00C512DA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C512DA" w:rsidRPr="00C512DA">
        <w:rPr>
          <w:rFonts w:ascii="Times New Roman" w:hAnsi="Times New Roman" w:cs="Times New Roman"/>
          <w:sz w:val="28"/>
          <w:szCs w:val="28"/>
        </w:rPr>
        <w:t>-го электрооборудования (</w:t>
      </w:r>
      <w:proofErr w:type="spellStart"/>
      <w:r w:rsidR="00C512DA" w:rsidRPr="00C512DA">
        <w:rPr>
          <w:rFonts w:ascii="Times New Roman" w:hAnsi="Times New Roman" w:cs="Times New Roman"/>
          <w:sz w:val="28"/>
          <w:szCs w:val="28"/>
        </w:rPr>
        <w:t>электроподстанций</w:t>
      </w:r>
      <w:proofErr w:type="spellEnd"/>
      <w:r w:rsidR="00C512DA" w:rsidRPr="00C512DA">
        <w:rPr>
          <w:rFonts w:ascii="Times New Roman" w:hAnsi="Times New Roman" w:cs="Times New Roman"/>
          <w:sz w:val="28"/>
          <w:szCs w:val="28"/>
        </w:rPr>
        <w:t>, трансформаторных подстанций, электрощитовых) административного здания (помещения);</w:t>
      </w:r>
    </w:p>
    <w:p w:rsidR="00C512DA" w:rsidRPr="00C512DA" w:rsidRDefault="008D1C34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00025" cy="142875"/>
            <wp:effectExtent l="0" t="0" r="9525" b="9525"/>
            <wp:docPr id="321" name="Рисунок 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"/>
                    <pic:cNvPicPr>
                      <a:picLocks noChangeAspect="1" noChangeArrowheads="1"/>
                    </pic:cNvPicPr>
                  </pic:nvPicPr>
                  <pic:blipFill>
                    <a:blip r:embed="rId33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 xml:space="preserve"> - количество </w:t>
      </w:r>
      <w:proofErr w:type="spellStart"/>
      <w:r w:rsidR="00C512DA" w:rsidRPr="00C512DA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C512DA" w:rsidRPr="00C512DA">
        <w:rPr>
          <w:rFonts w:ascii="Times New Roman" w:hAnsi="Times New Roman" w:cs="Times New Roman"/>
          <w:sz w:val="28"/>
          <w:szCs w:val="28"/>
        </w:rPr>
        <w:t>-го оборудования.</w:t>
      </w:r>
    </w:p>
    <w:p w:rsidR="00C512DA" w:rsidRPr="00C512DA" w:rsidRDefault="00C512DA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bookmarkStart w:id="78" w:name="sub_69"/>
      <w:r w:rsidRPr="00C512DA">
        <w:rPr>
          <w:rFonts w:ascii="Times New Roman" w:hAnsi="Times New Roman" w:cs="Times New Roman"/>
          <w:sz w:val="28"/>
          <w:szCs w:val="28"/>
        </w:rPr>
        <w:t>69. Затраты на техническое обслуживание и ремонт транспортных средств (</w:t>
      </w:r>
      <w:r w:rsidR="008D1C34"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38125" cy="142875"/>
            <wp:effectExtent l="0" t="0" r="0" b="9525"/>
            <wp:docPr id="322" name="Рисунок 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2"/>
                    <pic:cNvPicPr>
                      <a:picLocks noChangeAspect="1" noChangeArrowheads="1"/>
                    </pic:cNvPicPr>
                  </pic:nvPicPr>
                  <pic:blipFill>
                    <a:blip r:embed="rId33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2DA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bookmarkEnd w:id="78"/>
    <w:p w:rsidR="00C512DA" w:rsidRPr="00C512DA" w:rsidRDefault="008D1C34" w:rsidP="00C512DA">
      <w:pPr>
        <w:widowControl/>
        <w:autoSpaceDE/>
        <w:autoSpaceDN/>
        <w:adjustRightInd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1076325" cy="381000"/>
            <wp:effectExtent l="0" t="0" r="0" b="0"/>
            <wp:docPr id="323" name="Рисунок 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"/>
                    <pic:cNvPicPr>
                      <a:picLocks noChangeAspect="1" noChangeArrowheads="1"/>
                    </pic:cNvPicPr>
                  </pic:nvPicPr>
                  <pic:blipFill>
                    <a:blip r:embed="rId33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 xml:space="preserve"> , где:</w:t>
      </w:r>
    </w:p>
    <w:p w:rsidR="00C512DA" w:rsidRPr="00C512DA" w:rsidRDefault="008D1C34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66700" cy="142875"/>
            <wp:effectExtent l="0" t="0" r="0" b="9525"/>
            <wp:docPr id="324" name="Рисунок 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"/>
                    <pic:cNvPicPr>
                      <a:picLocks noChangeAspect="1" noChangeArrowheads="1"/>
                    </pic:cNvPicPr>
                  </pic:nvPicPr>
                  <pic:blipFill>
                    <a:blip r:embed="rId33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 xml:space="preserve"> - количество </w:t>
      </w:r>
      <w:proofErr w:type="spellStart"/>
      <w:r w:rsidR="00C512DA" w:rsidRPr="00C512DA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C512DA" w:rsidRPr="00C512D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C512DA" w:rsidRPr="00C512DA">
        <w:rPr>
          <w:rFonts w:ascii="Times New Roman" w:hAnsi="Times New Roman" w:cs="Times New Roman"/>
          <w:sz w:val="28"/>
          <w:szCs w:val="28"/>
          <w:lang w:val="en-US"/>
        </w:rPr>
        <w:t>ro</w:t>
      </w:r>
      <w:proofErr w:type="spellEnd"/>
      <w:r w:rsidR="00C512DA" w:rsidRPr="00C512DA">
        <w:rPr>
          <w:rFonts w:ascii="Times New Roman" w:hAnsi="Times New Roman" w:cs="Times New Roman"/>
          <w:sz w:val="28"/>
          <w:szCs w:val="28"/>
        </w:rPr>
        <w:t xml:space="preserve"> транспортного средства;</w:t>
      </w:r>
    </w:p>
    <w:p w:rsidR="00C512DA" w:rsidRPr="00C512DA" w:rsidRDefault="008D1C34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66700" cy="142875"/>
            <wp:effectExtent l="0" t="0" r="0" b="9525"/>
            <wp:docPr id="325" name="Рисунок 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"/>
                    <pic:cNvPicPr>
                      <a:picLocks noChangeAspect="1" noChangeArrowheads="1"/>
                    </pic:cNvPicPr>
                  </pic:nvPicPr>
                  <pic:blipFill>
                    <a:blip r:embed="rId33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 xml:space="preserve"> - стоимость технического обслуживания и ремонта 1-го транспортного средства, которая определяется по средним фактическим данным за 3 предшествующих финансовых года.</w:t>
      </w:r>
    </w:p>
    <w:p w:rsidR="00C512DA" w:rsidRPr="00C512DA" w:rsidRDefault="00C512DA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bookmarkStart w:id="79" w:name="sub_270"/>
      <w:r w:rsidRPr="00C512DA">
        <w:rPr>
          <w:rFonts w:ascii="Times New Roman" w:hAnsi="Times New Roman" w:cs="Times New Roman"/>
          <w:sz w:val="28"/>
          <w:szCs w:val="28"/>
        </w:rPr>
        <w:t xml:space="preserve">70. Затраты на техническое обслуживание и </w:t>
      </w:r>
      <w:proofErr w:type="spellStart"/>
      <w:r w:rsidRPr="00C512DA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Pr="00C512DA">
        <w:rPr>
          <w:rFonts w:ascii="Times New Roman" w:hAnsi="Times New Roman" w:cs="Times New Roman"/>
          <w:sz w:val="28"/>
          <w:szCs w:val="28"/>
        </w:rPr>
        <w:t xml:space="preserve"> ремонт бытового оборудования определяются по фактическим затратам в отчетном финансовом году.</w:t>
      </w:r>
    </w:p>
    <w:p w:rsidR="00C512DA" w:rsidRPr="00C512DA" w:rsidRDefault="00C512DA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bookmarkStart w:id="80" w:name="sub_71"/>
      <w:bookmarkEnd w:id="79"/>
      <w:r w:rsidRPr="00C512DA">
        <w:rPr>
          <w:rFonts w:ascii="Times New Roman" w:hAnsi="Times New Roman" w:cs="Times New Roman"/>
          <w:sz w:val="28"/>
          <w:szCs w:val="28"/>
        </w:rPr>
        <w:t xml:space="preserve">71. Затраты на техническое обслуживание и </w:t>
      </w:r>
      <w:proofErr w:type="spellStart"/>
      <w:r w:rsidRPr="00C512DA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Pr="00C512DA">
        <w:rPr>
          <w:rFonts w:ascii="Times New Roman" w:hAnsi="Times New Roman" w:cs="Times New Roman"/>
          <w:sz w:val="28"/>
          <w:szCs w:val="28"/>
        </w:rPr>
        <w:t xml:space="preserve"> ремонт иного оборудования -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 (</w:t>
      </w:r>
      <w:r w:rsidR="008D1C34"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42875" cy="142875"/>
            <wp:effectExtent l="0" t="0" r="9525" b="9525"/>
            <wp:docPr id="326" name="Рисунок 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"/>
                    <pic:cNvPicPr>
                      <a:picLocks noChangeAspect="1" noChangeArrowheads="1"/>
                    </pic:cNvPicPr>
                  </pic:nvPicPr>
                  <pic:blipFill>
                    <a:blip r:embed="rId33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2DA">
        <w:rPr>
          <w:rFonts w:ascii="Times New Roman" w:hAnsi="Times New Roman" w:cs="Times New Roman"/>
          <w:sz w:val="28"/>
          <w:szCs w:val="28"/>
        </w:rPr>
        <w:t>) - определяются по формуле:</w:t>
      </w:r>
    </w:p>
    <w:bookmarkEnd w:id="80"/>
    <w:p w:rsidR="00C512DA" w:rsidRPr="00C512DA" w:rsidRDefault="008D1C34" w:rsidP="00C512DA">
      <w:pPr>
        <w:widowControl/>
        <w:autoSpaceDE/>
        <w:autoSpaceDN/>
        <w:adjustRightInd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90700" cy="142875"/>
            <wp:effectExtent l="0" t="0" r="0" b="9525"/>
            <wp:docPr id="327" name="Рисунок 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7"/>
                    <pic:cNvPicPr>
                      <a:picLocks noChangeAspect="1" noChangeArrowheads="1"/>
                    </pic:cNvPicPr>
                  </pic:nvPicPr>
                  <pic:blipFill>
                    <a:blip r:embed="rId33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>, где:</w:t>
      </w:r>
    </w:p>
    <w:p w:rsidR="00C512DA" w:rsidRPr="00C512DA" w:rsidRDefault="008D1C34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1450" cy="142875"/>
            <wp:effectExtent l="0" t="0" r="0" b="9525"/>
            <wp:docPr id="328" name="Рисунок 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8"/>
                    <pic:cNvPicPr>
                      <a:picLocks noChangeAspect="1" noChangeArrowheads="1"/>
                    </pic:cNvPicPr>
                  </pic:nvPicPr>
                  <pic:blipFill>
                    <a:blip r:embed="rId34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</w:t>
      </w:r>
      <w:proofErr w:type="spellStart"/>
      <w:r w:rsidR="00C512DA" w:rsidRPr="00C512DA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="00C512DA" w:rsidRPr="00C512DA">
        <w:rPr>
          <w:rFonts w:ascii="Times New Roman" w:hAnsi="Times New Roman" w:cs="Times New Roman"/>
          <w:sz w:val="28"/>
          <w:szCs w:val="28"/>
        </w:rPr>
        <w:t xml:space="preserve"> ремонт дизельных генераторных установок;</w:t>
      </w:r>
    </w:p>
    <w:p w:rsidR="00C512DA" w:rsidRPr="00C512DA" w:rsidRDefault="008D1C34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1450" cy="142875"/>
            <wp:effectExtent l="0" t="0" r="0" b="9525"/>
            <wp:docPr id="329" name="Рисунок 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9"/>
                    <pic:cNvPicPr>
                      <a:picLocks noChangeAspect="1" noChangeArrowheads="1"/>
                    </pic:cNvPicPr>
                  </pic:nvPicPr>
                  <pic:blipFill>
                    <a:blip r:embed="rId34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</w:t>
      </w:r>
      <w:proofErr w:type="spellStart"/>
      <w:r w:rsidR="00C512DA" w:rsidRPr="00C512DA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="00C512DA" w:rsidRPr="00C512DA">
        <w:rPr>
          <w:rFonts w:ascii="Times New Roman" w:hAnsi="Times New Roman" w:cs="Times New Roman"/>
          <w:sz w:val="28"/>
          <w:szCs w:val="28"/>
        </w:rPr>
        <w:t xml:space="preserve"> ремонт систем газового пожаротушения;</w:t>
      </w:r>
    </w:p>
    <w:p w:rsidR="00C512DA" w:rsidRPr="00C512DA" w:rsidRDefault="008D1C34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00025" cy="142875"/>
            <wp:effectExtent l="0" t="0" r="9525" b="9525"/>
            <wp:docPr id="330" name="Рисунок 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0"/>
                    <pic:cNvPicPr>
                      <a:picLocks noChangeAspect="1" noChangeArrowheads="1"/>
                    </pic:cNvPicPr>
                  </pic:nvPicPr>
                  <pic:blipFill>
                    <a:blip r:embed="rId34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</w:t>
      </w:r>
      <w:proofErr w:type="spellStart"/>
      <w:r w:rsidR="00C512DA" w:rsidRPr="00C512DA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="00C512DA" w:rsidRPr="00C512DA">
        <w:rPr>
          <w:rFonts w:ascii="Times New Roman" w:hAnsi="Times New Roman" w:cs="Times New Roman"/>
          <w:sz w:val="28"/>
          <w:szCs w:val="28"/>
        </w:rPr>
        <w:t xml:space="preserve"> ремонт систем кондиционирования и вентиляции;</w:t>
      </w:r>
    </w:p>
    <w:p w:rsidR="00C512DA" w:rsidRPr="00C512DA" w:rsidRDefault="008D1C34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1450" cy="142875"/>
            <wp:effectExtent l="0" t="0" r="0" b="9525"/>
            <wp:docPr id="331" name="Рисунок 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1"/>
                    <pic:cNvPicPr>
                      <a:picLocks noChangeAspect="1" noChangeArrowheads="1"/>
                    </pic:cNvPicPr>
                  </pic:nvPicPr>
                  <pic:blipFill>
                    <a:blip r:embed="rId34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</w:t>
      </w:r>
      <w:proofErr w:type="spellStart"/>
      <w:r w:rsidR="00C512DA" w:rsidRPr="00C512DA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="00C512DA" w:rsidRPr="00C512DA">
        <w:rPr>
          <w:rFonts w:ascii="Times New Roman" w:hAnsi="Times New Roman" w:cs="Times New Roman"/>
          <w:sz w:val="28"/>
          <w:szCs w:val="28"/>
        </w:rPr>
        <w:t xml:space="preserve"> ремонт систем пожарной сигнализации;</w:t>
      </w:r>
    </w:p>
    <w:p w:rsidR="00C512DA" w:rsidRPr="00C512DA" w:rsidRDefault="008D1C34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00025" cy="142875"/>
            <wp:effectExtent l="0" t="0" r="0" b="9525"/>
            <wp:docPr id="332" name="Рисунок 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2"/>
                    <pic:cNvPicPr>
                      <a:picLocks noChangeAspect="1" noChangeArrowheads="1"/>
                    </pic:cNvPicPr>
                  </pic:nvPicPr>
                  <pic:blipFill>
                    <a:blip r:embed="rId34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</w:t>
      </w:r>
      <w:proofErr w:type="spellStart"/>
      <w:r w:rsidR="00C512DA" w:rsidRPr="00C512DA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="00C512DA" w:rsidRPr="00C512DA">
        <w:rPr>
          <w:rFonts w:ascii="Times New Roman" w:hAnsi="Times New Roman" w:cs="Times New Roman"/>
          <w:sz w:val="28"/>
          <w:szCs w:val="28"/>
        </w:rPr>
        <w:t xml:space="preserve"> ремонт систем контроля и управления доступом;</w:t>
      </w:r>
    </w:p>
    <w:p w:rsidR="00C512DA" w:rsidRPr="00C512DA" w:rsidRDefault="008D1C34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00025" cy="142875"/>
            <wp:effectExtent l="0" t="0" r="9525" b="9525"/>
            <wp:docPr id="333" name="Рисунок 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3"/>
                    <pic:cNvPicPr>
                      <a:picLocks noChangeAspect="1" noChangeArrowheads="1"/>
                    </pic:cNvPicPr>
                  </pic:nvPicPr>
                  <pic:blipFill>
                    <a:blip r:embed="rId34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</w:t>
      </w:r>
      <w:proofErr w:type="spellStart"/>
      <w:r w:rsidR="00C512DA" w:rsidRPr="00C512DA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="00C512DA" w:rsidRPr="00C512DA">
        <w:rPr>
          <w:rFonts w:ascii="Times New Roman" w:hAnsi="Times New Roman" w:cs="Times New Roman"/>
          <w:sz w:val="28"/>
          <w:szCs w:val="28"/>
        </w:rPr>
        <w:t xml:space="preserve"> ремонт систем автоматического диспетчерского управления;</w:t>
      </w:r>
    </w:p>
    <w:p w:rsidR="00C512DA" w:rsidRPr="00C512DA" w:rsidRDefault="008D1C34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1450" cy="142875"/>
            <wp:effectExtent l="0" t="0" r="0" b="9525"/>
            <wp:docPr id="334" name="Рисунок 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4"/>
                    <pic:cNvPicPr>
                      <a:picLocks noChangeAspect="1" noChangeArrowheads="1"/>
                    </pic:cNvPicPr>
                  </pic:nvPicPr>
                  <pic:blipFill>
                    <a:blip r:embed="rId34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</w:t>
      </w:r>
      <w:proofErr w:type="spellStart"/>
      <w:r w:rsidR="00C512DA" w:rsidRPr="00C512DA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="00C512DA" w:rsidRPr="00C512DA">
        <w:rPr>
          <w:rFonts w:ascii="Times New Roman" w:hAnsi="Times New Roman" w:cs="Times New Roman"/>
          <w:sz w:val="28"/>
          <w:szCs w:val="28"/>
        </w:rPr>
        <w:t xml:space="preserve"> ремонт систем видеонаблюдения.</w:t>
      </w:r>
    </w:p>
    <w:p w:rsidR="00C512DA" w:rsidRPr="00C512DA" w:rsidRDefault="00C512DA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bookmarkStart w:id="81" w:name="sub_72"/>
      <w:r w:rsidRPr="00C512DA">
        <w:rPr>
          <w:rFonts w:ascii="Times New Roman" w:hAnsi="Times New Roman" w:cs="Times New Roman"/>
          <w:sz w:val="28"/>
          <w:szCs w:val="28"/>
        </w:rPr>
        <w:t xml:space="preserve">72. Затраты на техническое обслуживание и </w:t>
      </w:r>
      <w:proofErr w:type="spellStart"/>
      <w:r w:rsidRPr="00C512DA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Pr="00C512DA">
        <w:rPr>
          <w:rFonts w:ascii="Times New Roman" w:hAnsi="Times New Roman" w:cs="Times New Roman"/>
          <w:sz w:val="28"/>
          <w:szCs w:val="28"/>
        </w:rPr>
        <w:t xml:space="preserve"> ремонт дизельных генераторных установок (</w:t>
      </w:r>
      <w:r w:rsidR="008D1C34"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1450" cy="142875"/>
            <wp:effectExtent l="0" t="0" r="0" b="9525"/>
            <wp:docPr id="335" name="Рисунок 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5"/>
                    <pic:cNvPicPr>
                      <a:picLocks noChangeAspect="1" noChangeArrowheads="1"/>
                    </pic:cNvPicPr>
                  </pic:nvPicPr>
                  <pic:blipFill>
                    <a:blip r:embed="rId34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2DA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bookmarkEnd w:id="81"/>
    <w:p w:rsidR="00C512DA" w:rsidRPr="00C512DA" w:rsidRDefault="008D1C34" w:rsidP="00C512DA">
      <w:pPr>
        <w:widowControl/>
        <w:autoSpaceDE/>
        <w:autoSpaceDN/>
        <w:adjustRightInd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85825" cy="381000"/>
            <wp:effectExtent l="0" t="0" r="0" b="0"/>
            <wp:docPr id="336" name="Рисунок 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6"/>
                    <pic:cNvPicPr>
                      <a:picLocks noChangeAspect="1" noChangeArrowheads="1"/>
                    </pic:cNvPicPr>
                  </pic:nvPicPr>
                  <pic:blipFill>
                    <a:blip r:embed="rId34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>, где:</w:t>
      </w:r>
    </w:p>
    <w:p w:rsidR="00C512DA" w:rsidRPr="00C512DA" w:rsidRDefault="008D1C34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00025" cy="142875"/>
            <wp:effectExtent l="0" t="0" r="9525" b="9525"/>
            <wp:docPr id="337" name="Рисунок 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7"/>
                    <pic:cNvPicPr>
                      <a:picLocks noChangeAspect="1" noChangeArrowheads="1"/>
                    </pic:cNvPicPr>
                  </pic:nvPicPr>
                  <pic:blipFill>
                    <a:blip r:embed="rId34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 xml:space="preserve"> - количество </w:t>
      </w:r>
      <w:proofErr w:type="spellStart"/>
      <w:r w:rsidR="00C512DA" w:rsidRPr="00C512DA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C512DA" w:rsidRPr="00C512D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C512DA" w:rsidRPr="00C512DA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C512DA" w:rsidRPr="00C512DA">
        <w:rPr>
          <w:rFonts w:ascii="Times New Roman" w:hAnsi="Times New Roman" w:cs="Times New Roman"/>
          <w:sz w:val="28"/>
          <w:szCs w:val="28"/>
        </w:rPr>
        <w:t xml:space="preserve"> дизельных генераторных установок;</w:t>
      </w:r>
    </w:p>
    <w:p w:rsidR="00C512DA" w:rsidRPr="00C512DA" w:rsidRDefault="008D1C34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00025" cy="142875"/>
            <wp:effectExtent l="0" t="0" r="9525" b="9525"/>
            <wp:docPr id="338" name="Рисунок 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8"/>
                    <pic:cNvPicPr>
                      <a:picLocks noChangeAspect="1" noChangeArrowheads="1"/>
                    </pic:cNvPicPr>
                  </pic:nvPicPr>
                  <pic:blipFill>
                    <a:blip r:embed="rId35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</w:t>
      </w:r>
      <w:proofErr w:type="spellStart"/>
      <w:r w:rsidR="00C512DA" w:rsidRPr="00C512DA">
        <w:rPr>
          <w:rFonts w:ascii="Times New Roman" w:hAnsi="Times New Roman" w:cs="Times New Roman"/>
          <w:sz w:val="28"/>
          <w:szCs w:val="28"/>
        </w:rPr>
        <w:t>регламентно-профилактического</w:t>
      </w:r>
      <w:proofErr w:type="spellEnd"/>
      <w:r w:rsidR="00C512DA" w:rsidRPr="00C512DA">
        <w:rPr>
          <w:rFonts w:ascii="Times New Roman" w:hAnsi="Times New Roman" w:cs="Times New Roman"/>
          <w:sz w:val="28"/>
          <w:szCs w:val="28"/>
        </w:rPr>
        <w:t xml:space="preserve"> ремонта 1 </w:t>
      </w:r>
      <w:proofErr w:type="spellStart"/>
      <w:r w:rsidR="00C512DA" w:rsidRPr="00C512DA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C512DA" w:rsidRPr="00C512D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C512DA" w:rsidRPr="00C512DA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C512DA" w:rsidRPr="00C512DA">
        <w:rPr>
          <w:rFonts w:ascii="Times New Roman" w:hAnsi="Times New Roman" w:cs="Times New Roman"/>
          <w:sz w:val="28"/>
          <w:szCs w:val="28"/>
        </w:rPr>
        <w:t xml:space="preserve"> дизельной генераторной установки в год.</w:t>
      </w:r>
    </w:p>
    <w:p w:rsidR="00C512DA" w:rsidRPr="00C512DA" w:rsidRDefault="00C512DA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bookmarkStart w:id="82" w:name="sub_73"/>
      <w:r w:rsidRPr="00C512DA">
        <w:rPr>
          <w:rFonts w:ascii="Times New Roman" w:hAnsi="Times New Roman" w:cs="Times New Roman"/>
          <w:sz w:val="28"/>
          <w:szCs w:val="28"/>
        </w:rPr>
        <w:t xml:space="preserve">73. Затраты на техническое обслуживание и </w:t>
      </w:r>
      <w:proofErr w:type="spellStart"/>
      <w:r w:rsidRPr="00C512DA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Pr="00C512DA">
        <w:rPr>
          <w:rFonts w:ascii="Times New Roman" w:hAnsi="Times New Roman" w:cs="Times New Roman"/>
          <w:sz w:val="28"/>
          <w:szCs w:val="28"/>
        </w:rPr>
        <w:t xml:space="preserve"> ремонт системы газового пожаротушения (</w:t>
      </w:r>
      <w:r w:rsidR="008D1C34"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1450" cy="142875"/>
            <wp:effectExtent l="0" t="0" r="0" b="9525"/>
            <wp:docPr id="339" name="Рисунок 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9"/>
                    <pic:cNvPicPr>
                      <a:picLocks noChangeAspect="1" noChangeArrowheads="1"/>
                    </pic:cNvPicPr>
                  </pic:nvPicPr>
                  <pic:blipFill>
                    <a:blip r:embed="rId35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2DA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bookmarkEnd w:id="82"/>
    <w:p w:rsidR="00C512DA" w:rsidRPr="00C512DA" w:rsidRDefault="008D1C34" w:rsidP="00C512DA">
      <w:pPr>
        <w:widowControl/>
        <w:autoSpaceDE/>
        <w:autoSpaceDN/>
        <w:adjustRightInd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85825" cy="381000"/>
            <wp:effectExtent l="0" t="0" r="0" b="0"/>
            <wp:docPr id="340" name="Рисунок 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0"/>
                    <pic:cNvPicPr>
                      <a:picLocks noChangeAspect="1" noChangeArrowheads="1"/>
                    </pic:cNvPicPr>
                  </pic:nvPicPr>
                  <pic:blipFill>
                    <a:blip r:embed="rId35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>, где:</w:t>
      </w:r>
    </w:p>
    <w:p w:rsidR="00C512DA" w:rsidRPr="00C512DA" w:rsidRDefault="008D1C34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00025" cy="142875"/>
            <wp:effectExtent l="0" t="0" r="9525" b="9525"/>
            <wp:docPr id="341" name="Рисунок 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1"/>
                    <pic:cNvPicPr>
                      <a:picLocks noChangeAspect="1" noChangeArrowheads="1"/>
                    </pic:cNvPicPr>
                  </pic:nvPicPr>
                  <pic:blipFill>
                    <a:blip r:embed="rId35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 xml:space="preserve"> - количество </w:t>
      </w:r>
      <w:proofErr w:type="spellStart"/>
      <w:r w:rsidR="00C512DA" w:rsidRPr="00C512DA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C512DA" w:rsidRPr="00C512D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C512DA" w:rsidRPr="00C512DA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C512DA" w:rsidRPr="00C512DA">
        <w:rPr>
          <w:rFonts w:ascii="Times New Roman" w:hAnsi="Times New Roman" w:cs="Times New Roman"/>
          <w:sz w:val="28"/>
          <w:szCs w:val="28"/>
        </w:rPr>
        <w:t xml:space="preserve"> датчиков системы газового пожаротушения;</w:t>
      </w:r>
    </w:p>
    <w:p w:rsidR="00C512DA" w:rsidRPr="00C512DA" w:rsidRDefault="008D1C34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200025" cy="142875"/>
            <wp:effectExtent l="0" t="0" r="9525" b="9525"/>
            <wp:docPr id="342" name="Рисунок 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2"/>
                    <pic:cNvPicPr>
                      <a:picLocks noChangeAspect="1" noChangeArrowheads="1"/>
                    </pic:cNvPicPr>
                  </pic:nvPicPr>
                  <pic:blipFill>
                    <a:blip r:embed="rId35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</w:t>
      </w:r>
      <w:proofErr w:type="spellStart"/>
      <w:r w:rsidR="00C512DA" w:rsidRPr="00C512DA">
        <w:rPr>
          <w:rFonts w:ascii="Times New Roman" w:hAnsi="Times New Roman" w:cs="Times New Roman"/>
          <w:sz w:val="28"/>
          <w:szCs w:val="28"/>
        </w:rPr>
        <w:t>регламентно-профилактического</w:t>
      </w:r>
      <w:proofErr w:type="spellEnd"/>
      <w:r w:rsidR="00C512DA" w:rsidRPr="00C512DA">
        <w:rPr>
          <w:rFonts w:ascii="Times New Roman" w:hAnsi="Times New Roman" w:cs="Times New Roman"/>
          <w:sz w:val="28"/>
          <w:szCs w:val="28"/>
        </w:rPr>
        <w:t xml:space="preserve"> ремонта 1 </w:t>
      </w:r>
      <w:proofErr w:type="spellStart"/>
      <w:r w:rsidR="00C512DA" w:rsidRPr="00C512DA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C512DA" w:rsidRPr="00C512DA">
        <w:rPr>
          <w:rFonts w:ascii="Times New Roman" w:hAnsi="Times New Roman" w:cs="Times New Roman"/>
          <w:sz w:val="28"/>
          <w:szCs w:val="28"/>
        </w:rPr>
        <w:t>-го датчика системы газового пожаротушения в год.</w:t>
      </w:r>
    </w:p>
    <w:p w:rsidR="00C512DA" w:rsidRPr="00C512DA" w:rsidRDefault="00C512DA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bookmarkStart w:id="83" w:name="sub_74"/>
      <w:r w:rsidRPr="00C512DA">
        <w:rPr>
          <w:rFonts w:ascii="Times New Roman" w:hAnsi="Times New Roman" w:cs="Times New Roman"/>
          <w:sz w:val="28"/>
          <w:szCs w:val="28"/>
        </w:rPr>
        <w:t xml:space="preserve">74. Затраты на техническое обслуживание и </w:t>
      </w:r>
      <w:proofErr w:type="spellStart"/>
      <w:r w:rsidRPr="00C512DA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Pr="00C512DA">
        <w:rPr>
          <w:rFonts w:ascii="Times New Roman" w:hAnsi="Times New Roman" w:cs="Times New Roman"/>
          <w:sz w:val="28"/>
          <w:szCs w:val="28"/>
        </w:rPr>
        <w:t xml:space="preserve"> ремонт систем кондиционирования и вентиляции (</w:t>
      </w:r>
      <w:r w:rsidR="008D1C34"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00025" cy="142875"/>
            <wp:effectExtent l="0" t="0" r="9525" b="9525"/>
            <wp:docPr id="343" name="Рисунок 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3"/>
                    <pic:cNvPicPr>
                      <a:picLocks noChangeAspect="1" noChangeArrowheads="1"/>
                    </pic:cNvPicPr>
                  </pic:nvPicPr>
                  <pic:blipFill>
                    <a:blip r:embed="rId35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2DA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bookmarkEnd w:id="83"/>
    <w:p w:rsidR="00C512DA" w:rsidRPr="00C512DA" w:rsidRDefault="008D1C34" w:rsidP="00C512DA">
      <w:pPr>
        <w:widowControl/>
        <w:autoSpaceDE/>
        <w:autoSpaceDN/>
        <w:adjustRightInd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71550" cy="381000"/>
            <wp:effectExtent l="0" t="0" r="0" b="0"/>
            <wp:docPr id="344" name="Рисунок 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4"/>
                    <pic:cNvPicPr>
                      <a:picLocks noChangeAspect="1" noChangeArrowheads="1"/>
                    </pic:cNvPicPr>
                  </pic:nvPicPr>
                  <pic:blipFill>
                    <a:blip r:embed="rId35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>, где:</w:t>
      </w:r>
    </w:p>
    <w:p w:rsidR="00C512DA" w:rsidRPr="00C512DA" w:rsidRDefault="00C512DA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</w:p>
    <w:p w:rsidR="00C512DA" w:rsidRPr="00C512DA" w:rsidRDefault="008D1C34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28600" cy="142875"/>
            <wp:effectExtent l="0" t="0" r="0" b="9525"/>
            <wp:docPr id="345" name="Рисунок 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5"/>
                    <pic:cNvPicPr>
                      <a:picLocks noChangeAspect="1" noChangeArrowheads="1"/>
                    </pic:cNvPicPr>
                  </pic:nvPicPr>
                  <pic:blipFill>
                    <a:blip r:embed="rId35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 xml:space="preserve"> - количество </w:t>
      </w:r>
      <w:proofErr w:type="spellStart"/>
      <w:r w:rsidR="00C512DA" w:rsidRPr="00C512DA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C512DA" w:rsidRPr="00C512D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C512DA" w:rsidRPr="00C512DA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C512DA" w:rsidRPr="00C512DA">
        <w:rPr>
          <w:rFonts w:ascii="Times New Roman" w:hAnsi="Times New Roman" w:cs="Times New Roman"/>
          <w:sz w:val="28"/>
          <w:szCs w:val="28"/>
        </w:rPr>
        <w:t xml:space="preserve"> установок кондиционирования и элементов систем вентиляции;</w:t>
      </w:r>
    </w:p>
    <w:p w:rsidR="00C512DA" w:rsidRPr="00C512DA" w:rsidRDefault="008D1C34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28600" cy="142875"/>
            <wp:effectExtent l="0" t="0" r="0" b="9525"/>
            <wp:docPr id="346" name="Рисунок 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6"/>
                    <pic:cNvPicPr>
                      <a:picLocks noChangeAspect="1" noChangeArrowheads="1"/>
                    </pic:cNvPicPr>
                  </pic:nvPicPr>
                  <pic:blipFill>
                    <a:blip r:embed="rId35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</w:t>
      </w:r>
      <w:proofErr w:type="spellStart"/>
      <w:r w:rsidR="00C512DA" w:rsidRPr="00C512DA">
        <w:rPr>
          <w:rFonts w:ascii="Times New Roman" w:hAnsi="Times New Roman" w:cs="Times New Roman"/>
          <w:sz w:val="28"/>
          <w:szCs w:val="28"/>
        </w:rPr>
        <w:t>регламентно-профилактического</w:t>
      </w:r>
      <w:proofErr w:type="spellEnd"/>
      <w:r w:rsidR="00C512DA" w:rsidRPr="00C512DA">
        <w:rPr>
          <w:rFonts w:ascii="Times New Roman" w:hAnsi="Times New Roman" w:cs="Times New Roman"/>
          <w:sz w:val="28"/>
          <w:szCs w:val="28"/>
        </w:rPr>
        <w:t xml:space="preserve"> ремонта 1 </w:t>
      </w:r>
      <w:proofErr w:type="spellStart"/>
      <w:r w:rsidR="00C512DA" w:rsidRPr="00C512DA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C512DA" w:rsidRPr="00C512D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C512DA" w:rsidRPr="00C512DA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C512DA" w:rsidRPr="00C512DA">
        <w:rPr>
          <w:rFonts w:ascii="Times New Roman" w:hAnsi="Times New Roman" w:cs="Times New Roman"/>
          <w:sz w:val="28"/>
          <w:szCs w:val="28"/>
        </w:rPr>
        <w:t xml:space="preserve"> установки кондиционирования и элементов вентиляции.</w:t>
      </w:r>
    </w:p>
    <w:p w:rsidR="00C512DA" w:rsidRPr="00C512DA" w:rsidRDefault="00C512DA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bookmarkStart w:id="84" w:name="sub_75"/>
      <w:r w:rsidRPr="00C512DA">
        <w:rPr>
          <w:rFonts w:ascii="Times New Roman" w:hAnsi="Times New Roman" w:cs="Times New Roman"/>
          <w:sz w:val="28"/>
          <w:szCs w:val="28"/>
        </w:rPr>
        <w:t xml:space="preserve">75. Затраты на техническое обслуживание и </w:t>
      </w:r>
      <w:proofErr w:type="spellStart"/>
      <w:r w:rsidRPr="00C512DA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Pr="00C512DA">
        <w:rPr>
          <w:rFonts w:ascii="Times New Roman" w:hAnsi="Times New Roman" w:cs="Times New Roman"/>
          <w:sz w:val="28"/>
          <w:szCs w:val="28"/>
        </w:rPr>
        <w:t xml:space="preserve"> ремонт систем пожарной сигнализации (</w:t>
      </w:r>
      <w:r w:rsidR="008D1C34"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1450" cy="142875"/>
            <wp:effectExtent l="0" t="0" r="0" b="9525"/>
            <wp:docPr id="347" name="Рисунок 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7"/>
                    <pic:cNvPicPr>
                      <a:picLocks noChangeAspect="1" noChangeArrowheads="1"/>
                    </pic:cNvPicPr>
                  </pic:nvPicPr>
                  <pic:blipFill>
                    <a:blip r:embed="rId35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2DA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bookmarkEnd w:id="84"/>
    <w:p w:rsidR="00C512DA" w:rsidRPr="00C512DA" w:rsidRDefault="008D1C34" w:rsidP="00C512DA">
      <w:pPr>
        <w:widowControl/>
        <w:autoSpaceDE/>
        <w:autoSpaceDN/>
        <w:adjustRightInd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85825" cy="381000"/>
            <wp:effectExtent l="0" t="0" r="0" b="0"/>
            <wp:docPr id="348" name="Рисунок 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/>
                    <pic:cNvPicPr>
                      <a:picLocks noChangeAspect="1" noChangeArrowheads="1"/>
                    </pic:cNvPicPr>
                  </pic:nvPicPr>
                  <pic:blipFill>
                    <a:blip r:embed="rId36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>, где:</w:t>
      </w:r>
    </w:p>
    <w:p w:rsidR="00C512DA" w:rsidRPr="00C512DA" w:rsidRDefault="008D1C34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00025" cy="142875"/>
            <wp:effectExtent l="0" t="0" r="9525" b="9525"/>
            <wp:docPr id="349" name="Рисунок 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9"/>
                    <pic:cNvPicPr>
                      <a:picLocks noChangeAspect="1" noChangeArrowheads="1"/>
                    </pic:cNvPicPr>
                  </pic:nvPicPr>
                  <pic:blipFill>
                    <a:blip r:embed="rId36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 xml:space="preserve"> - количество </w:t>
      </w:r>
      <w:proofErr w:type="spellStart"/>
      <w:r w:rsidR="00C512DA" w:rsidRPr="00C512DA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C512DA" w:rsidRPr="00C512D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C512DA" w:rsidRPr="00C512DA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C512DA" w:rsidRPr="00C512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12DA" w:rsidRPr="00C512DA">
        <w:rPr>
          <w:rFonts w:ascii="Times New Roman" w:hAnsi="Times New Roman" w:cs="Times New Roman"/>
          <w:sz w:val="28"/>
          <w:szCs w:val="28"/>
        </w:rPr>
        <w:t>извещателей</w:t>
      </w:r>
      <w:proofErr w:type="spellEnd"/>
      <w:r w:rsidR="00C512DA" w:rsidRPr="00C512DA">
        <w:rPr>
          <w:rFonts w:ascii="Times New Roman" w:hAnsi="Times New Roman" w:cs="Times New Roman"/>
          <w:sz w:val="28"/>
          <w:szCs w:val="28"/>
        </w:rPr>
        <w:t xml:space="preserve"> пожарной сигнализации;</w:t>
      </w:r>
    </w:p>
    <w:p w:rsidR="00C512DA" w:rsidRPr="00C512DA" w:rsidRDefault="008D1C34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00025" cy="142875"/>
            <wp:effectExtent l="0" t="0" r="9525" b="9525"/>
            <wp:docPr id="350" name="Рисунок 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0"/>
                    <pic:cNvPicPr>
                      <a:picLocks noChangeAspect="1" noChangeArrowheads="1"/>
                    </pic:cNvPicPr>
                  </pic:nvPicPr>
                  <pic:blipFill>
                    <a:blip r:embed="rId36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</w:t>
      </w:r>
      <w:proofErr w:type="spellStart"/>
      <w:r w:rsidR="00C512DA" w:rsidRPr="00C512DA">
        <w:rPr>
          <w:rFonts w:ascii="Times New Roman" w:hAnsi="Times New Roman" w:cs="Times New Roman"/>
          <w:sz w:val="28"/>
          <w:szCs w:val="28"/>
        </w:rPr>
        <w:t>регламентно-профилактического</w:t>
      </w:r>
      <w:proofErr w:type="spellEnd"/>
      <w:r w:rsidR="00C512DA" w:rsidRPr="00C512DA">
        <w:rPr>
          <w:rFonts w:ascii="Times New Roman" w:hAnsi="Times New Roman" w:cs="Times New Roman"/>
          <w:sz w:val="28"/>
          <w:szCs w:val="28"/>
        </w:rPr>
        <w:t xml:space="preserve"> ремонта 1 </w:t>
      </w:r>
      <w:proofErr w:type="spellStart"/>
      <w:r w:rsidR="00C512DA" w:rsidRPr="00C512DA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C512DA" w:rsidRPr="00C512DA">
        <w:rPr>
          <w:rFonts w:ascii="Times New Roman" w:hAnsi="Times New Roman" w:cs="Times New Roman"/>
          <w:sz w:val="28"/>
          <w:szCs w:val="28"/>
        </w:rPr>
        <w:t xml:space="preserve">-го </w:t>
      </w:r>
      <w:proofErr w:type="spellStart"/>
      <w:r w:rsidR="00C512DA" w:rsidRPr="00C512DA">
        <w:rPr>
          <w:rFonts w:ascii="Times New Roman" w:hAnsi="Times New Roman" w:cs="Times New Roman"/>
          <w:sz w:val="28"/>
          <w:szCs w:val="28"/>
        </w:rPr>
        <w:t>извещателя</w:t>
      </w:r>
      <w:proofErr w:type="spellEnd"/>
      <w:r w:rsidR="00C512DA" w:rsidRPr="00C512DA">
        <w:rPr>
          <w:rFonts w:ascii="Times New Roman" w:hAnsi="Times New Roman" w:cs="Times New Roman"/>
          <w:sz w:val="28"/>
          <w:szCs w:val="28"/>
        </w:rPr>
        <w:t xml:space="preserve"> в год.</w:t>
      </w:r>
    </w:p>
    <w:p w:rsidR="00C512DA" w:rsidRPr="00C512DA" w:rsidRDefault="00C512DA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bookmarkStart w:id="85" w:name="sub_76"/>
      <w:r w:rsidRPr="00C512DA">
        <w:rPr>
          <w:rFonts w:ascii="Times New Roman" w:hAnsi="Times New Roman" w:cs="Times New Roman"/>
          <w:sz w:val="28"/>
          <w:szCs w:val="28"/>
        </w:rPr>
        <w:t xml:space="preserve">76. Затраты на техническое обслуживание и </w:t>
      </w:r>
      <w:proofErr w:type="spellStart"/>
      <w:r w:rsidRPr="00C512DA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Pr="00C512DA">
        <w:rPr>
          <w:rFonts w:ascii="Times New Roman" w:hAnsi="Times New Roman" w:cs="Times New Roman"/>
          <w:sz w:val="28"/>
          <w:szCs w:val="28"/>
        </w:rPr>
        <w:t xml:space="preserve"> ремонт систем контроля и управления доступом (</w:t>
      </w:r>
      <w:r w:rsidR="008D1C34"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00025" cy="142875"/>
            <wp:effectExtent l="0" t="0" r="0" b="9525"/>
            <wp:docPr id="351" name="Рисунок 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1"/>
                    <pic:cNvPicPr>
                      <a:picLocks noChangeAspect="1" noChangeArrowheads="1"/>
                    </pic:cNvPicPr>
                  </pic:nvPicPr>
                  <pic:blipFill>
                    <a:blip r:embed="rId36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2DA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bookmarkEnd w:id="85"/>
    <w:p w:rsidR="00C512DA" w:rsidRPr="00C512DA" w:rsidRDefault="008D1C34" w:rsidP="00C512DA">
      <w:pPr>
        <w:widowControl/>
        <w:autoSpaceDE/>
        <w:autoSpaceDN/>
        <w:adjustRightInd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71550" cy="381000"/>
            <wp:effectExtent l="0" t="0" r="0" b="0"/>
            <wp:docPr id="352" name="Рисунок 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2"/>
                    <pic:cNvPicPr>
                      <a:picLocks noChangeAspect="1" noChangeArrowheads="1"/>
                    </pic:cNvPicPr>
                  </pic:nvPicPr>
                  <pic:blipFill>
                    <a:blip r:embed="rId36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>, где:</w:t>
      </w:r>
    </w:p>
    <w:p w:rsidR="00C512DA" w:rsidRPr="00C512DA" w:rsidRDefault="008D1C34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28600" cy="142875"/>
            <wp:effectExtent l="0" t="0" r="0" b="9525"/>
            <wp:docPr id="353" name="Рисунок 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3"/>
                    <pic:cNvPicPr>
                      <a:picLocks noChangeAspect="1" noChangeArrowheads="1"/>
                    </pic:cNvPicPr>
                  </pic:nvPicPr>
                  <pic:blipFill>
                    <a:blip r:embed="rId36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 xml:space="preserve"> - количество </w:t>
      </w:r>
      <w:proofErr w:type="spellStart"/>
      <w:r w:rsidR="00C512DA" w:rsidRPr="00C512DA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C512DA" w:rsidRPr="00C512D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C512DA" w:rsidRPr="00C512DA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C512DA" w:rsidRPr="00C512DA">
        <w:rPr>
          <w:rFonts w:ascii="Times New Roman" w:hAnsi="Times New Roman" w:cs="Times New Roman"/>
          <w:sz w:val="28"/>
          <w:szCs w:val="28"/>
        </w:rPr>
        <w:t xml:space="preserve"> устройств в составе систем контроля и управления доступом;</w:t>
      </w:r>
    </w:p>
    <w:p w:rsidR="00C512DA" w:rsidRPr="00C512DA" w:rsidRDefault="008D1C34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28600" cy="142875"/>
            <wp:effectExtent l="0" t="0" r="0" b="9525"/>
            <wp:docPr id="354" name="Рисунок 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4"/>
                    <pic:cNvPicPr>
                      <a:picLocks noChangeAspect="1" noChangeArrowheads="1"/>
                    </pic:cNvPicPr>
                  </pic:nvPicPr>
                  <pic:blipFill>
                    <a:blip r:embed="rId36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текущего ремонта 1 </w:t>
      </w:r>
      <w:proofErr w:type="spellStart"/>
      <w:r w:rsidR="00C512DA" w:rsidRPr="00C512DA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C512DA" w:rsidRPr="00C512DA">
        <w:rPr>
          <w:rFonts w:ascii="Times New Roman" w:hAnsi="Times New Roman" w:cs="Times New Roman"/>
          <w:sz w:val="28"/>
          <w:szCs w:val="28"/>
        </w:rPr>
        <w:t>-го устройства в составе систем контроля и управления доступом в год.</w:t>
      </w:r>
    </w:p>
    <w:p w:rsidR="00C512DA" w:rsidRPr="00C512DA" w:rsidRDefault="00C512DA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bookmarkStart w:id="86" w:name="sub_77"/>
      <w:r w:rsidRPr="00C512DA">
        <w:rPr>
          <w:rFonts w:ascii="Times New Roman" w:hAnsi="Times New Roman" w:cs="Times New Roman"/>
          <w:sz w:val="28"/>
          <w:szCs w:val="28"/>
        </w:rPr>
        <w:t xml:space="preserve">77. Затраты на техническое обслуживание и </w:t>
      </w:r>
      <w:proofErr w:type="spellStart"/>
      <w:r w:rsidRPr="00C512DA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Pr="00C512DA">
        <w:rPr>
          <w:rFonts w:ascii="Times New Roman" w:hAnsi="Times New Roman" w:cs="Times New Roman"/>
          <w:sz w:val="28"/>
          <w:szCs w:val="28"/>
        </w:rPr>
        <w:t xml:space="preserve"> ремонт систем автоматического диспетчерского управления (</w:t>
      </w:r>
      <w:r w:rsidR="008D1C34"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00025" cy="142875"/>
            <wp:effectExtent l="0" t="0" r="9525" b="9525"/>
            <wp:docPr id="355" name="Рисунок 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5"/>
                    <pic:cNvPicPr>
                      <a:picLocks noChangeAspect="1" noChangeArrowheads="1"/>
                    </pic:cNvPicPr>
                  </pic:nvPicPr>
                  <pic:blipFill>
                    <a:blip r:embed="rId36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2DA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bookmarkEnd w:id="86"/>
    <w:p w:rsidR="00C512DA" w:rsidRPr="00C512DA" w:rsidRDefault="008D1C34" w:rsidP="00C512DA">
      <w:pPr>
        <w:widowControl/>
        <w:autoSpaceDE/>
        <w:autoSpaceDN/>
        <w:adjustRightInd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71550" cy="381000"/>
            <wp:effectExtent l="0" t="0" r="0" b="0"/>
            <wp:docPr id="356" name="Рисунок 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6"/>
                    <pic:cNvPicPr>
                      <a:picLocks noChangeAspect="1" noChangeArrowheads="1"/>
                    </pic:cNvPicPr>
                  </pic:nvPicPr>
                  <pic:blipFill>
                    <a:blip r:embed="rId36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>, где:</w:t>
      </w:r>
    </w:p>
    <w:p w:rsidR="00C512DA" w:rsidRPr="00C512DA" w:rsidRDefault="008D1C34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28600" cy="142875"/>
            <wp:effectExtent l="0" t="0" r="0" b="9525"/>
            <wp:docPr id="357" name="Рисунок 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7"/>
                    <pic:cNvPicPr>
                      <a:picLocks noChangeAspect="1" noChangeArrowheads="1"/>
                    </pic:cNvPicPr>
                  </pic:nvPicPr>
                  <pic:blipFill>
                    <a:blip r:embed="rId36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 xml:space="preserve"> - количество обслуживаемых </w:t>
      </w:r>
      <w:proofErr w:type="spellStart"/>
      <w:r w:rsidR="00C512DA" w:rsidRPr="00C512DA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C512DA" w:rsidRPr="00C512D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C512DA" w:rsidRPr="00C512DA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C512DA" w:rsidRPr="00C512DA">
        <w:rPr>
          <w:rFonts w:ascii="Times New Roman" w:hAnsi="Times New Roman" w:cs="Times New Roman"/>
          <w:sz w:val="28"/>
          <w:szCs w:val="28"/>
        </w:rPr>
        <w:t xml:space="preserve"> устройств в составе систем автоматического диспетчерского управления;</w:t>
      </w:r>
    </w:p>
    <w:p w:rsidR="00C512DA" w:rsidRPr="00C512DA" w:rsidRDefault="008D1C34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28600" cy="142875"/>
            <wp:effectExtent l="0" t="0" r="0" b="9525"/>
            <wp:docPr id="358" name="Рисунок 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8"/>
                    <pic:cNvPicPr>
                      <a:picLocks noChangeAspect="1" noChangeArrowheads="1"/>
                    </pic:cNvPicPr>
                  </pic:nvPicPr>
                  <pic:blipFill>
                    <a:blip r:embed="rId37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</w:t>
      </w:r>
      <w:proofErr w:type="spellStart"/>
      <w:r w:rsidR="00C512DA" w:rsidRPr="00C512DA">
        <w:rPr>
          <w:rFonts w:ascii="Times New Roman" w:hAnsi="Times New Roman" w:cs="Times New Roman"/>
          <w:sz w:val="28"/>
          <w:szCs w:val="28"/>
        </w:rPr>
        <w:t>регламентно-профилактического</w:t>
      </w:r>
      <w:proofErr w:type="spellEnd"/>
      <w:r w:rsidR="00C512DA" w:rsidRPr="00C512DA">
        <w:rPr>
          <w:rFonts w:ascii="Times New Roman" w:hAnsi="Times New Roman" w:cs="Times New Roman"/>
          <w:sz w:val="28"/>
          <w:szCs w:val="28"/>
        </w:rPr>
        <w:t xml:space="preserve"> ремонта 1 </w:t>
      </w:r>
      <w:proofErr w:type="spellStart"/>
      <w:r w:rsidR="00C512DA" w:rsidRPr="00C512DA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C512DA" w:rsidRPr="00C512DA">
        <w:rPr>
          <w:rFonts w:ascii="Times New Roman" w:hAnsi="Times New Roman" w:cs="Times New Roman"/>
          <w:sz w:val="28"/>
          <w:szCs w:val="28"/>
        </w:rPr>
        <w:t>-го устройства в составе систем автоматического диспетчерского управления в год.</w:t>
      </w:r>
    </w:p>
    <w:p w:rsidR="00C512DA" w:rsidRPr="00C512DA" w:rsidRDefault="00C512DA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bookmarkStart w:id="87" w:name="sub_78"/>
      <w:r w:rsidRPr="00C512DA">
        <w:rPr>
          <w:rFonts w:ascii="Times New Roman" w:hAnsi="Times New Roman" w:cs="Times New Roman"/>
          <w:sz w:val="28"/>
          <w:szCs w:val="28"/>
        </w:rPr>
        <w:t xml:space="preserve">78. Затраты на техническое обслуживание и </w:t>
      </w:r>
      <w:proofErr w:type="spellStart"/>
      <w:r w:rsidRPr="00C512DA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Pr="00C512DA">
        <w:rPr>
          <w:rFonts w:ascii="Times New Roman" w:hAnsi="Times New Roman" w:cs="Times New Roman"/>
          <w:sz w:val="28"/>
          <w:szCs w:val="28"/>
        </w:rPr>
        <w:t xml:space="preserve"> ремонт систем видеонаблюдения (</w:t>
      </w:r>
      <w:r w:rsidR="008D1C34"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1450" cy="142875"/>
            <wp:effectExtent l="0" t="0" r="0" b="9525"/>
            <wp:docPr id="359" name="Рисунок 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9"/>
                    <pic:cNvPicPr>
                      <a:picLocks noChangeAspect="1" noChangeArrowheads="1"/>
                    </pic:cNvPicPr>
                  </pic:nvPicPr>
                  <pic:blipFill>
                    <a:blip r:embed="rId37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2DA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bookmarkEnd w:id="87"/>
    <w:p w:rsidR="00C512DA" w:rsidRPr="00C512DA" w:rsidRDefault="008D1C34" w:rsidP="00C512DA">
      <w:pPr>
        <w:widowControl/>
        <w:autoSpaceDE/>
        <w:autoSpaceDN/>
        <w:adjustRightInd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85825" cy="381000"/>
            <wp:effectExtent l="0" t="0" r="0" b="0"/>
            <wp:docPr id="360" name="Рисунок 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0"/>
                    <pic:cNvPicPr>
                      <a:picLocks noChangeAspect="1" noChangeArrowheads="1"/>
                    </pic:cNvPicPr>
                  </pic:nvPicPr>
                  <pic:blipFill>
                    <a:blip r:embed="rId37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>, где:</w:t>
      </w:r>
    </w:p>
    <w:p w:rsidR="00C512DA" w:rsidRPr="00C512DA" w:rsidRDefault="008D1C34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00025" cy="142875"/>
            <wp:effectExtent l="0" t="0" r="9525" b="9525"/>
            <wp:docPr id="361" name="Рисунок 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1"/>
                    <pic:cNvPicPr>
                      <a:picLocks noChangeAspect="1" noChangeArrowheads="1"/>
                    </pic:cNvPicPr>
                  </pic:nvPicPr>
                  <pic:blipFill>
                    <a:blip r:embed="rId37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 xml:space="preserve"> - количество обслуживаемых </w:t>
      </w:r>
      <w:proofErr w:type="spellStart"/>
      <w:r w:rsidR="00C512DA" w:rsidRPr="00C512DA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C512DA" w:rsidRPr="00C512D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C512DA" w:rsidRPr="00C512DA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C512DA" w:rsidRPr="00C512DA">
        <w:rPr>
          <w:rFonts w:ascii="Times New Roman" w:hAnsi="Times New Roman" w:cs="Times New Roman"/>
          <w:sz w:val="28"/>
          <w:szCs w:val="28"/>
        </w:rPr>
        <w:t xml:space="preserve"> устройств в составе систем видеонаблюдения;</w:t>
      </w:r>
    </w:p>
    <w:p w:rsidR="00C512DA" w:rsidRPr="00C512DA" w:rsidRDefault="008D1C34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200025" cy="142875"/>
            <wp:effectExtent l="0" t="0" r="9525" b="9525"/>
            <wp:docPr id="362" name="Рисунок 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2"/>
                    <pic:cNvPicPr>
                      <a:picLocks noChangeAspect="1" noChangeArrowheads="1"/>
                    </pic:cNvPicPr>
                  </pic:nvPicPr>
                  <pic:blipFill>
                    <a:blip r:embed="rId37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</w:t>
      </w:r>
      <w:proofErr w:type="spellStart"/>
      <w:r w:rsidR="00C512DA" w:rsidRPr="00C512DA">
        <w:rPr>
          <w:rFonts w:ascii="Times New Roman" w:hAnsi="Times New Roman" w:cs="Times New Roman"/>
          <w:sz w:val="28"/>
          <w:szCs w:val="28"/>
        </w:rPr>
        <w:t>регламентно-профилактического</w:t>
      </w:r>
      <w:proofErr w:type="spellEnd"/>
      <w:r w:rsidR="00C512DA" w:rsidRPr="00C512DA">
        <w:rPr>
          <w:rFonts w:ascii="Times New Roman" w:hAnsi="Times New Roman" w:cs="Times New Roman"/>
          <w:sz w:val="28"/>
          <w:szCs w:val="28"/>
        </w:rPr>
        <w:t xml:space="preserve"> ремонта 1 </w:t>
      </w:r>
      <w:proofErr w:type="spellStart"/>
      <w:r w:rsidR="00C512DA" w:rsidRPr="00C512DA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C512DA" w:rsidRPr="00C512DA">
        <w:rPr>
          <w:rFonts w:ascii="Times New Roman" w:hAnsi="Times New Roman" w:cs="Times New Roman"/>
          <w:sz w:val="28"/>
          <w:szCs w:val="28"/>
        </w:rPr>
        <w:t>-го устройства в составе систем видеонаблюдения в год.</w:t>
      </w:r>
    </w:p>
    <w:p w:rsidR="00C512DA" w:rsidRPr="00C512DA" w:rsidRDefault="00C512DA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bookmarkStart w:id="88" w:name="sub_79"/>
      <w:r w:rsidRPr="00C512DA">
        <w:rPr>
          <w:rFonts w:ascii="Times New Roman" w:hAnsi="Times New Roman" w:cs="Times New Roman"/>
          <w:sz w:val="28"/>
          <w:szCs w:val="28"/>
        </w:rPr>
        <w:t>79. Затраты на оплату услуг внештатных сотрудников (</w:t>
      </w:r>
      <w:r w:rsidR="008D1C34"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09550" cy="142875"/>
            <wp:effectExtent l="0" t="0" r="0" b="9525"/>
            <wp:docPr id="363" name="Рисунок 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3"/>
                    <pic:cNvPicPr>
                      <a:picLocks noChangeAspect="1" noChangeArrowheads="1"/>
                    </pic:cNvPicPr>
                  </pic:nvPicPr>
                  <pic:blipFill>
                    <a:blip r:embed="rId37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2DA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bookmarkEnd w:id="88"/>
    <w:p w:rsidR="00C512DA" w:rsidRPr="00C512DA" w:rsidRDefault="008D1C34" w:rsidP="00C512DA">
      <w:pPr>
        <w:widowControl/>
        <w:autoSpaceDE/>
        <w:autoSpaceDN/>
        <w:adjustRightInd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71625" cy="381000"/>
            <wp:effectExtent l="0" t="0" r="0" b="0"/>
            <wp:docPr id="364" name="Рисунок 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4"/>
                    <pic:cNvPicPr>
                      <a:picLocks noChangeAspect="1" noChangeArrowheads="1"/>
                    </pic:cNvPicPr>
                  </pic:nvPicPr>
                  <pic:blipFill>
                    <a:blip r:embed="rId37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>, где:</w:t>
      </w:r>
    </w:p>
    <w:p w:rsidR="00C512DA" w:rsidRPr="00C512DA" w:rsidRDefault="008D1C34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95275" cy="142875"/>
            <wp:effectExtent l="0" t="0" r="0" b="9525"/>
            <wp:docPr id="365" name="Рисунок 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5"/>
                    <pic:cNvPicPr>
                      <a:picLocks noChangeAspect="1" noChangeArrowheads="1"/>
                    </pic:cNvPicPr>
                  </pic:nvPicPr>
                  <pic:blipFill>
                    <a:blip r:embed="rId37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 xml:space="preserve"> - планируемое количество месяцев работы внештатного сотрудника в </w:t>
      </w:r>
      <w:r w:rsidR="00C512DA" w:rsidRPr="00C512DA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C512DA" w:rsidRPr="00C512DA">
        <w:rPr>
          <w:rFonts w:ascii="Times New Roman" w:hAnsi="Times New Roman" w:cs="Times New Roman"/>
          <w:sz w:val="28"/>
          <w:szCs w:val="28"/>
        </w:rPr>
        <w:t>-й должности;</w:t>
      </w:r>
    </w:p>
    <w:p w:rsidR="00C512DA" w:rsidRPr="00C512DA" w:rsidRDefault="008D1C34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66700" cy="142875"/>
            <wp:effectExtent l="0" t="0" r="0" b="9525"/>
            <wp:docPr id="366" name="Рисунок 3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6"/>
                    <pic:cNvPicPr>
                      <a:picLocks noChangeAspect="1" noChangeArrowheads="1"/>
                    </pic:cNvPicPr>
                  </pic:nvPicPr>
                  <pic:blipFill>
                    <a:blip r:embed="rId37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 xml:space="preserve"> - стоимость 1 месяца работы внештатного сотрудника в </w:t>
      </w:r>
      <w:r w:rsidR="00C512DA" w:rsidRPr="00C512DA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C512DA" w:rsidRPr="00C512DA">
        <w:rPr>
          <w:rFonts w:ascii="Times New Roman" w:hAnsi="Times New Roman" w:cs="Times New Roman"/>
          <w:sz w:val="28"/>
          <w:szCs w:val="28"/>
        </w:rPr>
        <w:t>-й должности;</w:t>
      </w:r>
    </w:p>
    <w:p w:rsidR="00C512DA" w:rsidRPr="00C512DA" w:rsidRDefault="008D1C34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28600" cy="142875"/>
            <wp:effectExtent l="0" t="0" r="0" b="9525"/>
            <wp:docPr id="367" name="Рисунок 3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7"/>
                    <pic:cNvPicPr>
                      <a:picLocks noChangeAspect="1" noChangeArrowheads="1"/>
                    </pic:cNvPicPr>
                  </pic:nvPicPr>
                  <pic:blipFill>
                    <a:blip r:embed="rId37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 xml:space="preserve"> - процентная ставка страховых взносов в государственные внебюджетные фонды.</w:t>
      </w:r>
    </w:p>
    <w:p w:rsidR="00C512DA" w:rsidRPr="00C512DA" w:rsidRDefault="00C512DA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sz w:val="28"/>
          <w:szCs w:val="28"/>
        </w:rPr>
        <w:t>К затратам на оплату услуг внештатных сотрудников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C512DA" w:rsidRPr="00C512DA" w:rsidRDefault="00C512DA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</w:p>
    <w:p w:rsidR="00C512DA" w:rsidRPr="00A3352C" w:rsidRDefault="00C512DA" w:rsidP="00C512DA">
      <w:pPr>
        <w:keepNext/>
        <w:widowControl/>
        <w:autoSpaceDE/>
        <w:autoSpaceDN/>
        <w:adjustRightInd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89" w:name="sub_207"/>
      <w:r w:rsidRPr="00A3352C">
        <w:rPr>
          <w:rFonts w:ascii="Times New Roman" w:hAnsi="Times New Roman" w:cs="Times New Roman"/>
          <w:b/>
          <w:bCs/>
          <w:sz w:val="28"/>
          <w:szCs w:val="28"/>
        </w:rPr>
        <w:t xml:space="preserve">Затраты на приобретение прочих работ и услуг, </w:t>
      </w:r>
    </w:p>
    <w:p w:rsidR="00C512DA" w:rsidRPr="00A3352C" w:rsidRDefault="00C512DA" w:rsidP="00C512DA">
      <w:pPr>
        <w:keepNext/>
        <w:widowControl/>
        <w:autoSpaceDE/>
        <w:autoSpaceDN/>
        <w:adjustRightInd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3352C">
        <w:rPr>
          <w:rFonts w:ascii="Times New Roman" w:hAnsi="Times New Roman" w:cs="Times New Roman"/>
          <w:b/>
          <w:bCs/>
          <w:sz w:val="28"/>
          <w:szCs w:val="28"/>
        </w:rPr>
        <w:t xml:space="preserve">не относящиеся к затратам на услуги связи, транспортные услуги, оплату расходов по договорам об оказании услуг, </w:t>
      </w:r>
    </w:p>
    <w:p w:rsidR="00C512DA" w:rsidRPr="00A3352C" w:rsidRDefault="00C512DA" w:rsidP="00C512DA">
      <w:pPr>
        <w:keepNext/>
        <w:widowControl/>
        <w:autoSpaceDE/>
        <w:autoSpaceDN/>
        <w:adjustRightInd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3352C">
        <w:rPr>
          <w:rFonts w:ascii="Times New Roman" w:hAnsi="Times New Roman" w:cs="Times New Roman"/>
          <w:b/>
          <w:bCs/>
          <w:sz w:val="28"/>
          <w:szCs w:val="28"/>
        </w:rPr>
        <w:t xml:space="preserve">связанных с проездом и наймом жилого помещения </w:t>
      </w:r>
    </w:p>
    <w:p w:rsidR="00C512DA" w:rsidRPr="00A3352C" w:rsidRDefault="00C512DA" w:rsidP="00C512DA">
      <w:pPr>
        <w:keepNext/>
        <w:widowControl/>
        <w:autoSpaceDE/>
        <w:autoSpaceDN/>
        <w:adjustRightInd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3352C">
        <w:rPr>
          <w:rFonts w:ascii="Times New Roman" w:hAnsi="Times New Roman" w:cs="Times New Roman"/>
          <w:b/>
          <w:bCs/>
          <w:sz w:val="28"/>
          <w:szCs w:val="28"/>
        </w:rPr>
        <w:t xml:space="preserve">в связи с командированием работников, </w:t>
      </w:r>
    </w:p>
    <w:p w:rsidR="00C512DA" w:rsidRPr="00A3352C" w:rsidRDefault="00C512DA" w:rsidP="00C512DA">
      <w:pPr>
        <w:keepNext/>
        <w:widowControl/>
        <w:autoSpaceDE/>
        <w:autoSpaceDN/>
        <w:adjustRightInd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3352C">
        <w:rPr>
          <w:rFonts w:ascii="Times New Roman" w:hAnsi="Times New Roman" w:cs="Times New Roman"/>
          <w:b/>
          <w:bCs/>
          <w:sz w:val="28"/>
          <w:szCs w:val="28"/>
        </w:rPr>
        <w:t xml:space="preserve">заключаемым со сторонними организациями, а также к затратам </w:t>
      </w:r>
    </w:p>
    <w:p w:rsidR="00C512DA" w:rsidRPr="00A3352C" w:rsidRDefault="00C512DA" w:rsidP="00C512DA">
      <w:pPr>
        <w:keepNext/>
        <w:widowControl/>
        <w:autoSpaceDE/>
        <w:autoSpaceDN/>
        <w:adjustRightInd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3352C">
        <w:rPr>
          <w:rFonts w:ascii="Times New Roman" w:hAnsi="Times New Roman" w:cs="Times New Roman"/>
          <w:b/>
          <w:bCs/>
          <w:sz w:val="28"/>
          <w:szCs w:val="28"/>
        </w:rPr>
        <w:t xml:space="preserve">на коммунальные услуги, аренду помещений и оборудования, </w:t>
      </w:r>
    </w:p>
    <w:p w:rsidR="00C512DA" w:rsidRPr="00A3352C" w:rsidRDefault="00C512DA" w:rsidP="00C512DA">
      <w:pPr>
        <w:keepNext/>
        <w:widowControl/>
        <w:autoSpaceDE/>
        <w:autoSpaceDN/>
        <w:adjustRightInd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3352C">
        <w:rPr>
          <w:rFonts w:ascii="Times New Roman" w:hAnsi="Times New Roman" w:cs="Times New Roman"/>
          <w:b/>
          <w:bCs/>
          <w:sz w:val="28"/>
          <w:szCs w:val="28"/>
        </w:rPr>
        <w:t xml:space="preserve">содержание имущества в рамках прочих затрат и затратам </w:t>
      </w:r>
    </w:p>
    <w:p w:rsidR="00C512DA" w:rsidRPr="00A3352C" w:rsidRDefault="00C512DA" w:rsidP="00C512DA">
      <w:pPr>
        <w:keepNext/>
        <w:widowControl/>
        <w:autoSpaceDE/>
        <w:autoSpaceDN/>
        <w:adjustRightInd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3352C">
        <w:rPr>
          <w:rFonts w:ascii="Times New Roman" w:hAnsi="Times New Roman" w:cs="Times New Roman"/>
          <w:b/>
          <w:bCs/>
          <w:sz w:val="28"/>
          <w:szCs w:val="28"/>
        </w:rPr>
        <w:t xml:space="preserve">на приобретение прочих работ и услуг в рамках </w:t>
      </w:r>
    </w:p>
    <w:p w:rsidR="00C512DA" w:rsidRPr="00A3352C" w:rsidRDefault="00C512DA" w:rsidP="00C512DA">
      <w:pPr>
        <w:keepNext/>
        <w:widowControl/>
        <w:autoSpaceDE/>
        <w:autoSpaceDN/>
        <w:adjustRightInd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3352C">
        <w:rPr>
          <w:rFonts w:ascii="Times New Roman" w:hAnsi="Times New Roman" w:cs="Times New Roman"/>
          <w:b/>
          <w:bCs/>
          <w:sz w:val="28"/>
          <w:szCs w:val="28"/>
        </w:rPr>
        <w:t>затрат на информационно-коммуникационные технологии</w:t>
      </w:r>
    </w:p>
    <w:bookmarkEnd w:id="89"/>
    <w:p w:rsidR="00C512DA" w:rsidRPr="00C512DA" w:rsidRDefault="00C512DA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</w:p>
    <w:p w:rsidR="00C512DA" w:rsidRPr="00C512DA" w:rsidRDefault="00C512DA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bookmarkStart w:id="90" w:name="sub_80"/>
      <w:r w:rsidRPr="00C512DA">
        <w:rPr>
          <w:rFonts w:ascii="Times New Roman" w:hAnsi="Times New Roman" w:cs="Times New Roman"/>
          <w:sz w:val="28"/>
          <w:szCs w:val="28"/>
        </w:rPr>
        <w:t>80. Затраты на оплату типографских работ и услуг, включая приобретение периодических печатных изданий (</w:t>
      </w:r>
      <w:r w:rsidR="008D1C34"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04775" cy="142875"/>
            <wp:effectExtent l="0" t="0" r="9525" b="9525"/>
            <wp:docPr id="368" name="Рисунок 3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8"/>
                    <pic:cNvPicPr>
                      <a:picLocks noChangeAspect="1" noChangeArrowheads="1"/>
                    </pic:cNvPicPr>
                  </pic:nvPicPr>
                  <pic:blipFill>
                    <a:blip r:embed="rId38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2DA">
        <w:rPr>
          <w:rFonts w:ascii="Times New Roman" w:hAnsi="Times New Roman" w:cs="Times New Roman"/>
          <w:sz w:val="28"/>
          <w:szCs w:val="28"/>
        </w:rPr>
        <w:t>), определяются по формуле:</w:t>
      </w:r>
    </w:p>
    <w:bookmarkEnd w:id="90"/>
    <w:p w:rsidR="00C512DA" w:rsidRPr="00C512DA" w:rsidRDefault="008D1C34" w:rsidP="00C512DA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76250" cy="142875"/>
            <wp:effectExtent l="0" t="0" r="0" b="9525"/>
            <wp:docPr id="369" name="Рисунок 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9"/>
                    <pic:cNvPicPr>
                      <a:picLocks noChangeAspect="1" noChangeArrowheads="1"/>
                    </pic:cNvPicPr>
                  </pic:nvPicPr>
                  <pic:blipFill>
                    <a:blip r:embed="rId38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>, где:</w:t>
      </w:r>
    </w:p>
    <w:p w:rsidR="00C512DA" w:rsidRPr="00C512DA" w:rsidRDefault="008D1C34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14300" cy="142875"/>
            <wp:effectExtent l="0" t="0" r="0" b="9525"/>
            <wp:docPr id="370" name="Рисунок 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"/>
                    <pic:cNvPicPr>
                      <a:picLocks noChangeAspect="1" noChangeArrowheads="1"/>
                    </pic:cNvPicPr>
                  </pic:nvPicPr>
                  <pic:blipFill>
                    <a:blip r:embed="rId38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 xml:space="preserve"> - затраты на приобретение специальных журналов;</w:t>
      </w:r>
    </w:p>
    <w:p w:rsidR="00C512DA" w:rsidRPr="00C512DA" w:rsidRDefault="008D1C34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42875" cy="142875"/>
            <wp:effectExtent l="0" t="0" r="0" b="9525"/>
            <wp:docPr id="371" name="Рисунок 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1"/>
                    <pic:cNvPicPr>
                      <a:picLocks noChangeAspect="1" noChangeArrowheads="1"/>
                    </pic:cNvPicPr>
                  </pic:nvPicPr>
                  <pic:blipFill>
                    <a:blip r:embed="rId38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 xml:space="preserve"> - затраты на приобретение информационных услуг, которые включают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C512DA" w:rsidRPr="00C512DA" w:rsidRDefault="00C512DA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bookmarkStart w:id="91" w:name="sub_81"/>
      <w:r w:rsidRPr="00C512DA">
        <w:rPr>
          <w:rFonts w:ascii="Times New Roman" w:hAnsi="Times New Roman" w:cs="Times New Roman"/>
          <w:sz w:val="28"/>
          <w:szCs w:val="28"/>
        </w:rPr>
        <w:t>81. Затраты на приобретение специальных журналов и бланков строгой отчетности (</w:t>
      </w:r>
      <w:r w:rsidR="008D1C34"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90500" cy="142875"/>
            <wp:effectExtent l="0" t="0" r="0" b="9525"/>
            <wp:docPr id="372" name="Рисунок 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2"/>
                    <pic:cNvPicPr>
                      <a:picLocks noChangeAspect="1" noChangeArrowheads="1"/>
                    </pic:cNvPicPr>
                  </pic:nvPicPr>
                  <pic:blipFill>
                    <a:blip r:embed="rId38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2DA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bookmarkEnd w:id="91"/>
    <w:p w:rsidR="00C512DA" w:rsidRPr="00C512DA" w:rsidRDefault="008D1C34" w:rsidP="00C512DA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238250" cy="381000"/>
            <wp:effectExtent l="0" t="0" r="0" b="0"/>
            <wp:docPr id="373" name="Рисунок 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3"/>
                    <pic:cNvPicPr>
                      <a:picLocks noChangeAspect="1" noChangeArrowheads="1"/>
                    </pic:cNvPicPr>
                  </pic:nvPicPr>
                  <pic:blipFill>
                    <a:blip r:embed="rId38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 xml:space="preserve"> , где:</w:t>
      </w:r>
    </w:p>
    <w:p w:rsidR="00C512DA" w:rsidRPr="00C512DA" w:rsidRDefault="008D1C34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61925" cy="142875"/>
            <wp:effectExtent l="0" t="0" r="9525" b="9525"/>
            <wp:docPr id="374" name="Рисунок 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4"/>
                    <pic:cNvPicPr>
                      <a:picLocks noChangeAspect="1" noChangeArrowheads="1"/>
                    </pic:cNvPicPr>
                  </pic:nvPicPr>
                  <pic:blipFill>
                    <a:blip r:embed="rId38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 xml:space="preserve"> - количество приобретаемых </w:t>
      </w:r>
      <w:proofErr w:type="spellStart"/>
      <w:r w:rsidR="00C512DA" w:rsidRPr="00C512DA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C512DA" w:rsidRPr="00C512DA">
        <w:rPr>
          <w:rFonts w:ascii="Times New Roman" w:hAnsi="Times New Roman" w:cs="Times New Roman"/>
          <w:sz w:val="28"/>
          <w:szCs w:val="28"/>
        </w:rPr>
        <w:t>-</w:t>
      </w:r>
      <w:r w:rsidR="00C512DA" w:rsidRPr="00C512DA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C512DA" w:rsidRPr="00C512DA">
        <w:rPr>
          <w:rFonts w:ascii="Times New Roman" w:hAnsi="Times New Roman" w:cs="Times New Roman"/>
          <w:sz w:val="28"/>
          <w:szCs w:val="28"/>
        </w:rPr>
        <w:t xml:space="preserve"> специальных журналов;</w:t>
      </w:r>
    </w:p>
    <w:p w:rsidR="00C512DA" w:rsidRPr="00C512DA" w:rsidRDefault="008D1C34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61925" cy="142875"/>
            <wp:effectExtent l="0" t="0" r="9525" b="9525"/>
            <wp:docPr id="375" name="Рисунок 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5"/>
                    <pic:cNvPicPr>
                      <a:picLocks noChangeAspect="1" noChangeArrowheads="1"/>
                    </pic:cNvPicPr>
                  </pic:nvPicPr>
                  <pic:blipFill>
                    <a:blip r:embed="rId38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 xml:space="preserve"> - цена 1 </w:t>
      </w:r>
      <w:proofErr w:type="spellStart"/>
      <w:r w:rsidR="00C512DA" w:rsidRPr="00C512DA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C512DA" w:rsidRPr="00C512D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C512DA" w:rsidRPr="00C512DA">
        <w:rPr>
          <w:rFonts w:ascii="Times New Roman" w:hAnsi="Times New Roman" w:cs="Times New Roman"/>
          <w:sz w:val="28"/>
          <w:szCs w:val="28"/>
          <w:lang w:val="en-US"/>
        </w:rPr>
        <w:t>ro</w:t>
      </w:r>
      <w:proofErr w:type="spellEnd"/>
      <w:r w:rsidR="00C512DA" w:rsidRPr="00C512DA">
        <w:rPr>
          <w:rFonts w:ascii="Times New Roman" w:hAnsi="Times New Roman" w:cs="Times New Roman"/>
          <w:sz w:val="28"/>
          <w:szCs w:val="28"/>
        </w:rPr>
        <w:t xml:space="preserve"> специального журнала;</w:t>
      </w:r>
    </w:p>
    <w:p w:rsidR="00C512DA" w:rsidRPr="00C512DA" w:rsidRDefault="008D1C34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2400" cy="142875"/>
            <wp:effectExtent l="0" t="0" r="0" b="9525"/>
            <wp:docPr id="376" name="Рисунок 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6"/>
                    <pic:cNvPicPr>
                      <a:picLocks noChangeAspect="1" noChangeArrowheads="1"/>
                    </pic:cNvPicPr>
                  </pic:nvPicPr>
                  <pic:blipFill>
                    <a:blip r:embed="rId38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 xml:space="preserve"> - количество приобретаемых бланков строгой отчетности;</w:t>
      </w:r>
    </w:p>
    <w:p w:rsidR="00C512DA" w:rsidRPr="00C512DA" w:rsidRDefault="008D1C34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2400" cy="142875"/>
            <wp:effectExtent l="0" t="0" r="0" b="9525"/>
            <wp:docPr id="377" name="Рисунок 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7"/>
                    <pic:cNvPicPr>
                      <a:picLocks noChangeAspect="1" noChangeArrowheads="1"/>
                    </pic:cNvPicPr>
                  </pic:nvPicPr>
                  <pic:blipFill>
                    <a:blip r:embed="rId38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 xml:space="preserve"> - цена 1 бланка строгой отчетности.</w:t>
      </w:r>
    </w:p>
    <w:p w:rsidR="00C512DA" w:rsidRPr="00C512DA" w:rsidRDefault="00C512DA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bookmarkStart w:id="92" w:name="sub_82"/>
      <w:r w:rsidRPr="00C512DA">
        <w:rPr>
          <w:rFonts w:ascii="Times New Roman" w:hAnsi="Times New Roman" w:cs="Times New Roman"/>
          <w:sz w:val="28"/>
          <w:szCs w:val="28"/>
        </w:rPr>
        <w:lastRenderedPageBreak/>
        <w:t>82.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 (</w:t>
      </w:r>
      <w:r w:rsidR="008D1C34"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42875" cy="142875"/>
            <wp:effectExtent l="0" t="0" r="0" b="9525"/>
            <wp:docPr id="378" name="Рисунок 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8"/>
                    <pic:cNvPicPr>
                      <a:picLocks noChangeAspect="1" noChangeArrowheads="1"/>
                    </pic:cNvPicPr>
                  </pic:nvPicPr>
                  <pic:blipFill>
                    <a:blip r:embed="rId39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2DA">
        <w:rPr>
          <w:rFonts w:ascii="Times New Roman" w:hAnsi="Times New Roman" w:cs="Times New Roman"/>
          <w:sz w:val="28"/>
          <w:szCs w:val="28"/>
        </w:rPr>
        <w:t>), определяются по фактическим затратам в отчетном финансовом году.</w:t>
      </w:r>
    </w:p>
    <w:p w:rsidR="00C512DA" w:rsidRPr="00C512DA" w:rsidRDefault="00C512DA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bookmarkStart w:id="93" w:name="sub_83"/>
      <w:bookmarkEnd w:id="92"/>
      <w:r w:rsidRPr="00C512DA">
        <w:rPr>
          <w:rFonts w:ascii="Times New Roman" w:hAnsi="Times New Roman" w:cs="Times New Roman"/>
          <w:sz w:val="28"/>
          <w:szCs w:val="28"/>
        </w:rPr>
        <w:t>83. Затраты на оплату услуг внештатных сотрудников (</w:t>
      </w:r>
      <w:r w:rsidR="008D1C34"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09550" cy="142875"/>
            <wp:effectExtent l="0" t="0" r="0" b="9525"/>
            <wp:docPr id="379" name="Рисунок 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9"/>
                    <pic:cNvPicPr>
                      <a:picLocks noChangeAspect="1" noChangeArrowheads="1"/>
                    </pic:cNvPicPr>
                  </pic:nvPicPr>
                  <pic:blipFill>
                    <a:blip r:embed="rId39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2DA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bookmarkEnd w:id="93"/>
    <w:p w:rsidR="00C512DA" w:rsidRPr="00C512DA" w:rsidRDefault="008D1C34" w:rsidP="00C512DA">
      <w:pPr>
        <w:widowControl/>
        <w:autoSpaceDE/>
        <w:autoSpaceDN/>
        <w:adjustRightInd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485900" cy="381000"/>
            <wp:effectExtent l="0" t="0" r="0" b="0"/>
            <wp:docPr id="380" name="Рисунок 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"/>
                    <pic:cNvPicPr>
                      <a:picLocks noChangeAspect="1" noChangeArrowheads="1"/>
                    </pic:cNvPicPr>
                  </pic:nvPicPr>
                  <pic:blipFill>
                    <a:blip r:embed="rId39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>, где:</w:t>
      </w:r>
    </w:p>
    <w:p w:rsidR="00C512DA" w:rsidRPr="00C512DA" w:rsidRDefault="008D1C34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66700" cy="142875"/>
            <wp:effectExtent l="0" t="0" r="0" b="9525"/>
            <wp:docPr id="381" name="Рисунок 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1"/>
                    <pic:cNvPicPr>
                      <a:picLocks noChangeAspect="1" noChangeArrowheads="1"/>
                    </pic:cNvPicPr>
                  </pic:nvPicPr>
                  <pic:blipFill>
                    <a:blip r:embed="rId39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 xml:space="preserve"> - планируемое количество месяцев работы внештатного сотрудника в </w:t>
      </w:r>
      <w:r w:rsidR="00C512DA" w:rsidRPr="00C512DA">
        <w:rPr>
          <w:rFonts w:ascii="Times New Roman" w:hAnsi="Times New Roman" w:cs="Times New Roman"/>
          <w:sz w:val="28"/>
          <w:szCs w:val="28"/>
          <w:lang w:val="en-US"/>
        </w:rPr>
        <w:t>j</w:t>
      </w:r>
      <w:r w:rsidR="00C512DA" w:rsidRPr="00C512DA">
        <w:rPr>
          <w:rFonts w:ascii="Times New Roman" w:hAnsi="Times New Roman" w:cs="Times New Roman"/>
          <w:sz w:val="28"/>
          <w:szCs w:val="28"/>
        </w:rPr>
        <w:t>-й должности;</w:t>
      </w:r>
    </w:p>
    <w:p w:rsidR="00C512DA" w:rsidRPr="00C512DA" w:rsidRDefault="008D1C34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38125" cy="142875"/>
            <wp:effectExtent l="0" t="0" r="0" b="9525"/>
            <wp:docPr id="382" name="Рисунок 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2"/>
                    <pic:cNvPicPr>
                      <a:picLocks noChangeAspect="1" noChangeArrowheads="1"/>
                    </pic:cNvPicPr>
                  </pic:nvPicPr>
                  <pic:blipFill>
                    <a:blip r:embed="rId39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 xml:space="preserve"> - цена 1 месяца работы внештатного сотрудника в </w:t>
      </w:r>
      <w:r w:rsidR="00C512DA" w:rsidRPr="00C512DA">
        <w:rPr>
          <w:rFonts w:ascii="Times New Roman" w:hAnsi="Times New Roman" w:cs="Times New Roman"/>
          <w:sz w:val="28"/>
          <w:szCs w:val="28"/>
          <w:lang w:val="en-US"/>
        </w:rPr>
        <w:t>j</w:t>
      </w:r>
      <w:r w:rsidR="00C512DA" w:rsidRPr="00C512DA">
        <w:rPr>
          <w:rFonts w:ascii="Times New Roman" w:hAnsi="Times New Roman" w:cs="Times New Roman"/>
          <w:sz w:val="28"/>
          <w:szCs w:val="28"/>
        </w:rPr>
        <w:t>-й должности;</w:t>
      </w:r>
    </w:p>
    <w:p w:rsidR="00C512DA" w:rsidRPr="00C512DA" w:rsidRDefault="008D1C34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00025" cy="142875"/>
            <wp:effectExtent l="0" t="0" r="0" b="9525"/>
            <wp:docPr id="383" name="Рисунок 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3"/>
                    <pic:cNvPicPr>
                      <a:picLocks noChangeAspect="1" noChangeArrowheads="1"/>
                    </pic:cNvPicPr>
                  </pic:nvPicPr>
                  <pic:blipFill>
                    <a:blip r:embed="rId39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 xml:space="preserve"> - процентная ставка страховых взносов в государственные внебюджетные фонды.</w:t>
      </w:r>
    </w:p>
    <w:p w:rsidR="00C512DA" w:rsidRPr="00C512DA" w:rsidRDefault="00C512DA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sz w:val="28"/>
          <w:szCs w:val="28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C512DA" w:rsidRPr="00C512DA" w:rsidRDefault="00C512DA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sz w:val="28"/>
          <w:szCs w:val="28"/>
        </w:rPr>
        <w:t>К затратам на оплату услуг внештатных сотрудников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C512DA" w:rsidRPr="00C512DA" w:rsidRDefault="00C512DA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bookmarkStart w:id="94" w:name="sub_84"/>
      <w:r w:rsidRPr="00C512DA">
        <w:rPr>
          <w:rFonts w:ascii="Times New Roman" w:hAnsi="Times New Roman" w:cs="Times New Roman"/>
          <w:sz w:val="28"/>
          <w:szCs w:val="28"/>
        </w:rPr>
        <w:t>84. Затраты на проведение предрейсового и послерейсового осмотра водителей транспортных средств (</w:t>
      </w:r>
      <w:r w:rsidR="008D1C34"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80975" cy="142875"/>
            <wp:effectExtent l="0" t="0" r="9525" b="9525"/>
            <wp:docPr id="384" name="Рисунок 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4"/>
                    <pic:cNvPicPr>
                      <a:picLocks noChangeAspect="1" noChangeArrowheads="1"/>
                    </pic:cNvPicPr>
                  </pic:nvPicPr>
                  <pic:blipFill>
                    <a:blip r:embed="rId39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2DA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bookmarkEnd w:id="94"/>
    <w:p w:rsidR="00C512DA" w:rsidRPr="00C512DA" w:rsidRDefault="008D1C34" w:rsidP="00C512DA">
      <w:pPr>
        <w:widowControl/>
        <w:autoSpaceDE/>
        <w:autoSpaceDN/>
        <w:adjustRightInd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62025" cy="285750"/>
            <wp:effectExtent l="0" t="0" r="0" b="0"/>
            <wp:docPr id="385" name="Рисунок 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5"/>
                    <pic:cNvPicPr>
                      <a:picLocks noChangeAspect="1" noChangeArrowheads="1"/>
                    </pic:cNvPicPr>
                  </pic:nvPicPr>
                  <pic:blipFill>
                    <a:blip r:embed="rId39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>, где:</w:t>
      </w:r>
    </w:p>
    <w:p w:rsidR="00C512DA" w:rsidRPr="00C512DA" w:rsidRDefault="008D1C34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80975" cy="142875"/>
            <wp:effectExtent l="0" t="0" r="9525" b="9525"/>
            <wp:docPr id="386" name="Рисунок 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6"/>
                    <pic:cNvPicPr>
                      <a:picLocks noChangeAspect="1" noChangeArrowheads="1"/>
                    </pic:cNvPicPr>
                  </pic:nvPicPr>
                  <pic:blipFill>
                    <a:blip r:embed="rId39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 xml:space="preserve"> - количество водителей;</w:t>
      </w:r>
    </w:p>
    <w:p w:rsidR="00C512DA" w:rsidRPr="00C512DA" w:rsidRDefault="008D1C34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80975" cy="142875"/>
            <wp:effectExtent l="0" t="0" r="9525" b="9525"/>
            <wp:docPr id="387" name="Рисунок 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7"/>
                    <pic:cNvPicPr>
                      <a:picLocks noChangeAspect="1" noChangeArrowheads="1"/>
                    </pic:cNvPicPr>
                  </pic:nvPicPr>
                  <pic:blipFill>
                    <a:blip r:embed="rId39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 xml:space="preserve"> - цена проведения 1 предрейсового и послерейсового осмотра;</w:t>
      </w:r>
    </w:p>
    <w:p w:rsidR="00C512DA" w:rsidRPr="00C512DA" w:rsidRDefault="008D1C34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90500" cy="142875"/>
            <wp:effectExtent l="0" t="0" r="0" b="9525"/>
            <wp:docPr id="388" name="Рисунок 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8"/>
                    <pic:cNvPicPr>
                      <a:picLocks noChangeAspect="1" noChangeArrowheads="1"/>
                    </pic:cNvPicPr>
                  </pic:nvPicPr>
                  <pic:blipFill>
                    <a:blip r:embed="rId40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 xml:space="preserve"> - количество рабочих дней в году;</w:t>
      </w:r>
    </w:p>
    <w:p w:rsidR="00C512DA" w:rsidRPr="00C512DA" w:rsidRDefault="00C512DA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sz w:val="28"/>
          <w:szCs w:val="28"/>
        </w:rPr>
        <w:t xml:space="preserve">1,2 - поправочный коэффициент, учитывающий неявки на работу по причинам, установленным </w:t>
      </w:r>
      <w:hyperlink r:id="rId401" w:history="1">
        <w:r w:rsidRPr="00C512DA">
          <w:rPr>
            <w:rFonts w:ascii="Times New Roman" w:hAnsi="Times New Roman" w:cs="Times New Roman"/>
            <w:b/>
            <w:sz w:val="28"/>
            <w:szCs w:val="28"/>
          </w:rPr>
          <w:t>трудовым законодательством</w:t>
        </w:r>
      </w:hyperlink>
      <w:r w:rsidRPr="00C512DA">
        <w:rPr>
          <w:rFonts w:ascii="Times New Roman" w:hAnsi="Times New Roman" w:cs="Times New Roman"/>
          <w:sz w:val="28"/>
          <w:szCs w:val="28"/>
        </w:rPr>
        <w:t xml:space="preserve"> Российской Федерации (отпуск, больничный лист).</w:t>
      </w:r>
    </w:p>
    <w:p w:rsidR="00C512DA" w:rsidRPr="00C512DA" w:rsidRDefault="00C512DA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bookmarkStart w:id="95" w:name="sub_86"/>
      <w:r w:rsidRPr="00C512DA">
        <w:rPr>
          <w:rFonts w:ascii="Times New Roman" w:hAnsi="Times New Roman" w:cs="Times New Roman"/>
          <w:sz w:val="28"/>
          <w:szCs w:val="28"/>
        </w:rPr>
        <w:t>85. Затраты на проведение диспансеризации работников (</w:t>
      </w:r>
      <w:r w:rsidR="008D1C34"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09550" cy="142875"/>
            <wp:effectExtent l="0" t="0" r="0" b="9525"/>
            <wp:docPr id="389" name="Рисунок 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9"/>
                    <pic:cNvPicPr>
                      <a:picLocks noChangeAspect="1" noChangeArrowheads="1"/>
                    </pic:cNvPicPr>
                  </pic:nvPicPr>
                  <pic:blipFill>
                    <a:blip r:embed="rId40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2DA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bookmarkEnd w:id="95"/>
    <w:p w:rsidR="00C512DA" w:rsidRPr="00C512DA" w:rsidRDefault="008D1C34" w:rsidP="00C512DA">
      <w:pPr>
        <w:widowControl/>
        <w:autoSpaceDE/>
        <w:autoSpaceDN/>
        <w:adjustRightInd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42950" cy="142875"/>
            <wp:effectExtent l="0" t="0" r="0" b="9525"/>
            <wp:docPr id="390" name="Рисунок 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0"/>
                    <pic:cNvPicPr>
                      <a:picLocks noChangeAspect="1" noChangeArrowheads="1"/>
                    </pic:cNvPicPr>
                  </pic:nvPicPr>
                  <pic:blipFill>
                    <a:blip r:embed="rId40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>, где:</w:t>
      </w:r>
    </w:p>
    <w:p w:rsidR="00C512DA" w:rsidRPr="00C512DA" w:rsidRDefault="008D1C34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19075" cy="142875"/>
            <wp:effectExtent l="0" t="0" r="9525" b="9525"/>
            <wp:docPr id="391" name="Рисунок 3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1"/>
                    <pic:cNvPicPr>
                      <a:picLocks noChangeAspect="1" noChangeArrowheads="1"/>
                    </pic:cNvPicPr>
                  </pic:nvPicPr>
                  <pic:blipFill>
                    <a:blip r:embed="rId40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 xml:space="preserve"> - численность работников, подлежащих диспансеризации;</w:t>
      </w:r>
    </w:p>
    <w:p w:rsidR="00C512DA" w:rsidRPr="00C512DA" w:rsidRDefault="008D1C34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19075" cy="142875"/>
            <wp:effectExtent l="0" t="0" r="9525" b="9525"/>
            <wp:docPr id="392" name="Рисунок 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2"/>
                    <pic:cNvPicPr>
                      <a:picLocks noChangeAspect="1" noChangeArrowheads="1"/>
                    </pic:cNvPicPr>
                  </pic:nvPicPr>
                  <pic:blipFill>
                    <a:blip r:embed="rId40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 xml:space="preserve"> - цена проведения диспансеризации в расчете на 1 работника.</w:t>
      </w:r>
    </w:p>
    <w:p w:rsidR="00C512DA" w:rsidRPr="00C512DA" w:rsidRDefault="00C512DA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bookmarkStart w:id="96" w:name="sub_87"/>
      <w:r w:rsidRPr="00C512DA">
        <w:rPr>
          <w:rFonts w:ascii="Times New Roman" w:hAnsi="Times New Roman" w:cs="Times New Roman"/>
          <w:sz w:val="28"/>
          <w:szCs w:val="28"/>
        </w:rPr>
        <w:t>86. Затраты на оплату работ по монтажу (установке), дооборудованию и наладке оборудования (</w:t>
      </w:r>
      <w:r w:rsidR="008D1C34"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80975" cy="142875"/>
            <wp:effectExtent l="0" t="0" r="9525" b="9525"/>
            <wp:docPr id="393" name="Рисунок 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3"/>
                    <pic:cNvPicPr>
                      <a:picLocks noChangeAspect="1" noChangeArrowheads="1"/>
                    </pic:cNvPicPr>
                  </pic:nvPicPr>
                  <pic:blipFill>
                    <a:blip r:embed="rId40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2DA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bookmarkEnd w:id="96"/>
    <w:p w:rsidR="00C512DA" w:rsidRPr="00C512DA" w:rsidRDefault="008D1C34" w:rsidP="00C512DA">
      <w:pPr>
        <w:widowControl/>
        <w:autoSpaceDE/>
        <w:autoSpaceDN/>
        <w:adjustRightInd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81075" cy="381000"/>
            <wp:effectExtent l="0" t="0" r="0" b="0"/>
            <wp:docPr id="394" name="Рисунок 3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4"/>
                    <pic:cNvPicPr>
                      <a:picLocks noChangeAspect="1" noChangeArrowheads="1"/>
                    </pic:cNvPicPr>
                  </pic:nvPicPr>
                  <pic:blipFill>
                    <a:blip r:embed="rId40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>, где:</w:t>
      </w:r>
    </w:p>
    <w:p w:rsidR="00C512DA" w:rsidRPr="00C512DA" w:rsidRDefault="00C512DA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</w:p>
    <w:p w:rsidR="00C512DA" w:rsidRPr="00C512DA" w:rsidRDefault="008D1C34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38125" cy="142875"/>
            <wp:effectExtent l="0" t="0" r="0" b="9525"/>
            <wp:docPr id="395" name="Рисунок 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5"/>
                    <pic:cNvPicPr>
                      <a:picLocks noChangeAspect="1" noChangeArrowheads="1"/>
                    </pic:cNvPicPr>
                  </pic:nvPicPr>
                  <pic:blipFill>
                    <a:blip r:embed="rId40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 xml:space="preserve"> - количество </w:t>
      </w:r>
      <w:r w:rsidR="00C512DA" w:rsidRPr="00C512DA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C512DA" w:rsidRPr="00C512DA">
        <w:rPr>
          <w:rFonts w:ascii="Times New Roman" w:hAnsi="Times New Roman" w:cs="Times New Roman"/>
          <w:sz w:val="28"/>
          <w:szCs w:val="28"/>
        </w:rPr>
        <w:t>-го оборудования, подлежащего монтажу (установке), дооборудованию и наладке;</w:t>
      </w:r>
    </w:p>
    <w:p w:rsidR="00C512DA" w:rsidRPr="00C512DA" w:rsidRDefault="008D1C34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38125" cy="142875"/>
            <wp:effectExtent l="0" t="0" r="0" b="9525"/>
            <wp:docPr id="396" name="Рисунок 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6"/>
                    <pic:cNvPicPr>
                      <a:picLocks noChangeAspect="1" noChangeArrowheads="1"/>
                    </pic:cNvPicPr>
                  </pic:nvPicPr>
                  <pic:blipFill>
                    <a:blip r:embed="rId40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 xml:space="preserve"> - цена монтажа (установки), дооборудования и наладки </w:t>
      </w:r>
      <w:r w:rsidR="00C512DA" w:rsidRPr="00C512DA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C512DA" w:rsidRPr="00C512DA">
        <w:rPr>
          <w:rFonts w:ascii="Times New Roman" w:hAnsi="Times New Roman" w:cs="Times New Roman"/>
          <w:sz w:val="28"/>
          <w:szCs w:val="28"/>
        </w:rPr>
        <w:t>-го оборудования.</w:t>
      </w:r>
    </w:p>
    <w:p w:rsidR="00C512DA" w:rsidRPr="00C512DA" w:rsidRDefault="00C512DA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bookmarkStart w:id="97" w:name="sub_88"/>
      <w:r w:rsidRPr="00C512DA">
        <w:rPr>
          <w:rFonts w:ascii="Times New Roman" w:hAnsi="Times New Roman" w:cs="Times New Roman"/>
          <w:sz w:val="28"/>
          <w:szCs w:val="28"/>
        </w:rPr>
        <w:lastRenderedPageBreak/>
        <w:t>87. Затраты на оплату услуг вневедомственной охраны определяются по фактическим затратам в отчетном финансовом году.</w:t>
      </w:r>
    </w:p>
    <w:p w:rsidR="00C512DA" w:rsidRPr="00C512DA" w:rsidRDefault="00C512DA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bookmarkStart w:id="98" w:name="sub_89"/>
      <w:bookmarkEnd w:id="97"/>
      <w:r w:rsidRPr="00C512DA">
        <w:rPr>
          <w:rFonts w:ascii="Times New Roman" w:hAnsi="Times New Roman" w:cs="Times New Roman"/>
          <w:sz w:val="28"/>
          <w:szCs w:val="28"/>
        </w:rPr>
        <w:t>88. Затраты на приобретение полисов обязательного страхования гражданской ответственности владельцев транспортных средств (</w:t>
      </w:r>
      <w:r w:rsidR="008D1C34"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38125" cy="142875"/>
            <wp:effectExtent l="0" t="0" r="9525" b="9525"/>
            <wp:docPr id="397" name="Рисунок 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7"/>
                    <pic:cNvPicPr>
                      <a:picLocks noChangeAspect="1" noChangeArrowheads="1"/>
                    </pic:cNvPicPr>
                  </pic:nvPicPr>
                  <pic:blipFill>
                    <a:blip r:embed="rId4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2DA">
        <w:rPr>
          <w:rFonts w:ascii="Times New Roman" w:hAnsi="Times New Roman" w:cs="Times New Roman"/>
          <w:sz w:val="28"/>
          <w:szCs w:val="28"/>
        </w:rPr>
        <w:t xml:space="preserve">) определяются в соответствии с базовыми ставками страховых тарифов и коэффициентами страховых тарифов, установленными </w:t>
      </w:r>
      <w:hyperlink r:id="rId411" w:history="1">
        <w:r w:rsidRPr="00C512DA">
          <w:rPr>
            <w:rFonts w:ascii="Times New Roman" w:hAnsi="Times New Roman" w:cs="Times New Roman"/>
            <w:b/>
            <w:sz w:val="28"/>
            <w:szCs w:val="28"/>
          </w:rPr>
          <w:t>указанием</w:t>
        </w:r>
      </w:hyperlink>
      <w:r w:rsidRPr="00C512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12DA">
        <w:rPr>
          <w:rFonts w:ascii="Times New Roman" w:hAnsi="Times New Roman" w:cs="Times New Roman"/>
          <w:sz w:val="28"/>
          <w:szCs w:val="28"/>
        </w:rPr>
        <w:t xml:space="preserve">Центрального банка Российской Федерации от 19 сентября 2014 года </w:t>
      </w:r>
      <w:r w:rsidRPr="00C512DA">
        <w:rPr>
          <w:rFonts w:ascii="Times New Roman" w:hAnsi="Times New Roman" w:cs="Times New Roman"/>
          <w:sz w:val="28"/>
          <w:szCs w:val="28"/>
          <w:lang w:val="en-US"/>
        </w:rPr>
        <w:t>N </w:t>
      </w:r>
      <w:r w:rsidRPr="00C512DA">
        <w:rPr>
          <w:rFonts w:ascii="Times New Roman" w:hAnsi="Times New Roman" w:cs="Times New Roman"/>
          <w:sz w:val="28"/>
          <w:szCs w:val="28"/>
        </w:rPr>
        <w:t>3384-У "О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средств", по формуле:</w:t>
      </w:r>
    </w:p>
    <w:bookmarkEnd w:id="98"/>
    <w:p w:rsidR="00C512DA" w:rsidRPr="00C512DA" w:rsidRDefault="008D1C34" w:rsidP="00C512DA">
      <w:pPr>
        <w:widowControl/>
        <w:autoSpaceDE/>
        <w:autoSpaceDN/>
        <w:adjustRightInd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371725" cy="381000"/>
            <wp:effectExtent l="0" t="0" r="0" b="0"/>
            <wp:docPr id="398" name="Рисунок 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8"/>
                    <pic:cNvPicPr>
                      <a:picLocks noChangeAspect="1" noChangeArrowheads="1"/>
                    </pic:cNvPicPr>
                  </pic:nvPicPr>
                  <pic:blipFill>
                    <a:blip r:embed="rId4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>, где:</w:t>
      </w:r>
    </w:p>
    <w:p w:rsidR="00C512DA" w:rsidRPr="00C512DA" w:rsidRDefault="008D1C34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2400" cy="142875"/>
            <wp:effectExtent l="0" t="0" r="0" b="9525"/>
            <wp:docPr id="399" name="Рисунок 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9"/>
                    <pic:cNvPicPr>
                      <a:picLocks noChangeAspect="1" noChangeArrowheads="1"/>
                    </pic:cNvPicPr>
                  </pic:nvPicPr>
                  <pic:blipFill>
                    <a:blip r:embed="rId4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 xml:space="preserve"> - предельный размер базовой ставки страхового тарифа по </w:t>
      </w:r>
      <w:proofErr w:type="spellStart"/>
      <w:r w:rsidR="00C512DA" w:rsidRPr="00C512DA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C512DA" w:rsidRPr="00C512D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C512DA" w:rsidRPr="00C512DA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="00C512DA" w:rsidRPr="00C512DA">
        <w:rPr>
          <w:rFonts w:ascii="Times New Roman" w:hAnsi="Times New Roman" w:cs="Times New Roman"/>
          <w:sz w:val="28"/>
          <w:szCs w:val="28"/>
        </w:rPr>
        <w:t xml:space="preserve"> транспортному средству;</w:t>
      </w:r>
    </w:p>
    <w:p w:rsidR="00C512DA" w:rsidRPr="00C512DA" w:rsidRDefault="008D1C34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61925" cy="142875"/>
            <wp:effectExtent l="0" t="0" r="9525" b="9525"/>
            <wp:docPr id="400" name="Рисунок 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0"/>
                    <pic:cNvPicPr>
                      <a:picLocks noChangeAspect="1" noChangeArrowheads="1"/>
                    </pic:cNvPicPr>
                  </pic:nvPicPr>
                  <pic:blipFill>
                    <a:blip r:embed="rId4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 xml:space="preserve"> - коэффициент страховых тарифов в зависимости от территории преимущественного использования </w:t>
      </w:r>
      <w:proofErr w:type="spellStart"/>
      <w:r w:rsidR="00C512DA" w:rsidRPr="00C512DA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C512DA" w:rsidRPr="00C512DA">
        <w:rPr>
          <w:rFonts w:ascii="Times New Roman" w:hAnsi="Times New Roman" w:cs="Times New Roman"/>
          <w:sz w:val="28"/>
          <w:szCs w:val="28"/>
        </w:rPr>
        <w:t>-го транспортного средства;</w:t>
      </w:r>
    </w:p>
    <w:p w:rsidR="00C512DA" w:rsidRPr="00C512DA" w:rsidRDefault="008D1C34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47650" cy="142875"/>
            <wp:effectExtent l="0" t="0" r="0" b="9525"/>
            <wp:docPr id="401" name="Рисунок 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1"/>
                    <pic:cNvPicPr>
                      <a:picLocks noChangeAspect="1" noChangeArrowheads="1"/>
                    </pic:cNvPicPr>
                  </pic:nvPicPr>
                  <pic:blipFill>
                    <a:blip r:embed="rId4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 xml:space="preserve"> 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</w:t>
      </w:r>
      <w:proofErr w:type="spellStart"/>
      <w:r w:rsidR="00C512DA" w:rsidRPr="00C512DA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C512DA" w:rsidRPr="00C512D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C512DA" w:rsidRPr="00C512DA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="00C512DA" w:rsidRPr="00C512DA">
        <w:rPr>
          <w:rFonts w:ascii="Times New Roman" w:hAnsi="Times New Roman" w:cs="Times New Roman"/>
          <w:sz w:val="28"/>
          <w:szCs w:val="28"/>
        </w:rPr>
        <w:t xml:space="preserve"> транспортному средству;</w:t>
      </w:r>
    </w:p>
    <w:p w:rsidR="00C512DA" w:rsidRPr="00C512DA" w:rsidRDefault="008D1C34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80975" cy="142875"/>
            <wp:effectExtent l="0" t="0" r="9525" b="9525"/>
            <wp:docPr id="402" name="Рисунок 4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2"/>
                    <pic:cNvPicPr>
                      <a:picLocks noChangeAspect="1" noChangeArrowheads="1"/>
                    </pic:cNvPicPr>
                  </pic:nvPicPr>
                  <pic:blipFill>
                    <a:blip r:embed="rId4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 xml:space="preserve"> - коэффициент страховых тарифов в зависимости от наличия сведений о числе лиц, допущенных к управлению </w:t>
      </w:r>
      <w:proofErr w:type="spellStart"/>
      <w:r w:rsidR="00C512DA" w:rsidRPr="00C512DA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C512DA" w:rsidRPr="00C512DA">
        <w:rPr>
          <w:rFonts w:ascii="Times New Roman" w:hAnsi="Times New Roman" w:cs="Times New Roman"/>
          <w:sz w:val="28"/>
          <w:szCs w:val="28"/>
        </w:rPr>
        <w:t>-м транспортным средством;</w:t>
      </w:r>
    </w:p>
    <w:p w:rsidR="00C512DA" w:rsidRPr="00C512DA" w:rsidRDefault="008D1C34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00025" cy="142875"/>
            <wp:effectExtent l="0" t="0" r="9525" b="9525"/>
            <wp:docPr id="403" name="Рисунок 4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3"/>
                    <pic:cNvPicPr>
                      <a:picLocks noChangeAspect="1" noChangeArrowheads="1"/>
                    </pic:cNvPicPr>
                  </pic:nvPicPr>
                  <pic:blipFill>
                    <a:blip r:embed="rId41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 xml:space="preserve"> - коэффициент страховых тарифов в зависимости от технических характеристик </w:t>
      </w:r>
      <w:proofErr w:type="spellStart"/>
      <w:r w:rsidR="00C512DA" w:rsidRPr="00C512DA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C512DA" w:rsidRPr="00C512DA">
        <w:rPr>
          <w:rFonts w:ascii="Times New Roman" w:hAnsi="Times New Roman" w:cs="Times New Roman"/>
          <w:sz w:val="28"/>
          <w:szCs w:val="28"/>
        </w:rPr>
        <w:t>-го транспортного средства;</w:t>
      </w:r>
    </w:p>
    <w:p w:rsidR="00C512DA" w:rsidRPr="00C512DA" w:rsidRDefault="008D1C34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80975" cy="142875"/>
            <wp:effectExtent l="0" t="0" r="9525" b="9525"/>
            <wp:docPr id="404" name="Рисунок 4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4"/>
                    <pic:cNvPicPr>
                      <a:picLocks noChangeAspect="1" noChangeArrowheads="1"/>
                    </pic:cNvPicPr>
                  </pic:nvPicPr>
                  <pic:blipFill>
                    <a:blip r:embed="rId41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 xml:space="preserve"> - коэффициент страховых тарифов в зависимости от периода использования </w:t>
      </w:r>
      <w:proofErr w:type="spellStart"/>
      <w:r w:rsidR="00C512DA" w:rsidRPr="00C512DA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C512DA" w:rsidRPr="00C512DA">
        <w:rPr>
          <w:rFonts w:ascii="Times New Roman" w:hAnsi="Times New Roman" w:cs="Times New Roman"/>
          <w:sz w:val="28"/>
          <w:szCs w:val="28"/>
        </w:rPr>
        <w:t>-го транспортного средства;</w:t>
      </w:r>
    </w:p>
    <w:p w:rsidR="00C512DA" w:rsidRPr="00C512DA" w:rsidRDefault="008D1C34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80975" cy="142875"/>
            <wp:effectExtent l="0" t="0" r="9525" b="9525"/>
            <wp:docPr id="405" name="Рисунок 4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5"/>
                    <pic:cNvPicPr>
                      <a:picLocks noChangeAspect="1" noChangeArrowheads="1"/>
                    </pic:cNvPicPr>
                  </pic:nvPicPr>
                  <pic:blipFill>
                    <a:blip r:embed="rId41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 xml:space="preserve"> - коэффициент страховых тарифов в зависимости от наличия нарушений, предусмотренных </w:t>
      </w:r>
      <w:hyperlink r:id="rId420" w:history="1">
        <w:r w:rsidR="00C512DA" w:rsidRPr="00C512DA">
          <w:rPr>
            <w:rFonts w:ascii="Times New Roman" w:hAnsi="Times New Roman" w:cs="Times New Roman"/>
            <w:b/>
            <w:sz w:val="28"/>
            <w:szCs w:val="28"/>
          </w:rPr>
          <w:t>пунктом 3 статьи 9</w:t>
        </w:r>
      </w:hyperlink>
      <w:r w:rsidR="00C512DA" w:rsidRPr="00C512DA">
        <w:rPr>
          <w:rFonts w:ascii="Times New Roman" w:hAnsi="Times New Roman" w:cs="Times New Roman"/>
          <w:sz w:val="28"/>
          <w:szCs w:val="28"/>
        </w:rPr>
        <w:t xml:space="preserve"> Федерального закона от 25 апреля 2002 года </w:t>
      </w:r>
      <w:r w:rsidR="00C512DA" w:rsidRPr="00C512DA">
        <w:rPr>
          <w:rFonts w:ascii="Times New Roman" w:hAnsi="Times New Roman" w:cs="Times New Roman"/>
          <w:sz w:val="28"/>
          <w:szCs w:val="28"/>
          <w:lang w:val="en-US"/>
        </w:rPr>
        <w:t>N </w:t>
      </w:r>
      <w:r w:rsidR="00C512DA" w:rsidRPr="00C512DA">
        <w:rPr>
          <w:rFonts w:ascii="Times New Roman" w:hAnsi="Times New Roman" w:cs="Times New Roman"/>
          <w:sz w:val="28"/>
          <w:szCs w:val="28"/>
        </w:rPr>
        <w:t>40-ФЗ "Об обязательном страховании гражданской ответственности владельцев транспортных средств";</w:t>
      </w:r>
    </w:p>
    <w:p w:rsidR="00C512DA" w:rsidRPr="00C512DA" w:rsidRDefault="008D1C34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19075" cy="142875"/>
            <wp:effectExtent l="0" t="0" r="0" b="9525"/>
            <wp:docPr id="406" name="Рисунок 4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6"/>
                    <pic:cNvPicPr>
                      <a:picLocks noChangeAspect="1" noChangeArrowheads="1"/>
                    </pic:cNvPicPr>
                  </pic:nvPicPr>
                  <pic:blipFill>
                    <a:blip r:embed="rId42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 xml:space="preserve"> - коэффициент страховых тарифов в зависимости от наличия в договоре обязательного страхования условия, предусматривающего возможность управления </w:t>
      </w:r>
      <w:proofErr w:type="spellStart"/>
      <w:r w:rsidR="00C512DA" w:rsidRPr="00C512DA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C512DA" w:rsidRPr="00C512DA">
        <w:rPr>
          <w:rFonts w:ascii="Times New Roman" w:hAnsi="Times New Roman" w:cs="Times New Roman"/>
          <w:sz w:val="28"/>
          <w:szCs w:val="28"/>
        </w:rPr>
        <w:t>-м транспортным средством с прицепом к нему.</w:t>
      </w:r>
    </w:p>
    <w:p w:rsidR="00C512DA" w:rsidRPr="00C512DA" w:rsidRDefault="00C512DA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</w:p>
    <w:p w:rsidR="00C512DA" w:rsidRPr="00C512DA" w:rsidRDefault="00C512DA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</w:p>
    <w:p w:rsidR="00C512DA" w:rsidRPr="00A3352C" w:rsidRDefault="00C512DA" w:rsidP="00C512DA">
      <w:pPr>
        <w:keepNext/>
        <w:widowControl/>
        <w:autoSpaceDE/>
        <w:autoSpaceDN/>
        <w:adjustRightInd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99" w:name="sub_208"/>
      <w:r w:rsidRPr="00A3352C">
        <w:rPr>
          <w:rFonts w:ascii="Times New Roman" w:hAnsi="Times New Roman" w:cs="Times New Roman"/>
          <w:b/>
          <w:bCs/>
          <w:sz w:val="28"/>
          <w:szCs w:val="28"/>
        </w:rPr>
        <w:t xml:space="preserve">Затраты на приобретение основных средств, не отнесенные </w:t>
      </w:r>
    </w:p>
    <w:p w:rsidR="00C512DA" w:rsidRPr="00A3352C" w:rsidRDefault="00C512DA" w:rsidP="00C512DA">
      <w:pPr>
        <w:keepNext/>
        <w:widowControl/>
        <w:autoSpaceDE/>
        <w:autoSpaceDN/>
        <w:adjustRightInd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3352C">
        <w:rPr>
          <w:rFonts w:ascii="Times New Roman" w:hAnsi="Times New Roman" w:cs="Times New Roman"/>
          <w:b/>
          <w:bCs/>
          <w:sz w:val="28"/>
          <w:szCs w:val="28"/>
        </w:rPr>
        <w:t xml:space="preserve">к затратам на приобретение основных средств в рамках затрат </w:t>
      </w:r>
    </w:p>
    <w:p w:rsidR="00C512DA" w:rsidRPr="00A3352C" w:rsidRDefault="00C512DA" w:rsidP="00C512DA">
      <w:pPr>
        <w:keepNext/>
        <w:widowControl/>
        <w:autoSpaceDE/>
        <w:autoSpaceDN/>
        <w:adjustRightInd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3352C">
        <w:rPr>
          <w:rFonts w:ascii="Times New Roman" w:hAnsi="Times New Roman" w:cs="Times New Roman"/>
          <w:b/>
          <w:bCs/>
          <w:sz w:val="28"/>
          <w:szCs w:val="28"/>
        </w:rPr>
        <w:t>на информационно-коммуникационные технологии</w:t>
      </w:r>
    </w:p>
    <w:bookmarkEnd w:id="99"/>
    <w:p w:rsidR="00C512DA" w:rsidRPr="00C512DA" w:rsidRDefault="00C512DA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</w:p>
    <w:p w:rsidR="00C512DA" w:rsidRPr="00C512DA" w:rsidRDefault="00C512DA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bookmarkStart w:id="100" w:name="sub_91"/>
      <w:r w:rsidRPr="00C512DA">
        <w:rPr>
          <w:rFonts w:ascii="Times New Roman" w:hAnsi="Times New Roman" w:cs="Times New Roman"/>
          <w:sz w:val="28"/>
          <w:szCs w:val="28"/>
        </w:rPr>
        <w:t>89. 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 (</w:t>
      </w:r>
      <w:r w:rsidR="008D1C34"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61925" cy="171450"/>
            <wp:effectExtent l="0" t="0" r="9525" b="0"/>
            <wp:docPr id="407" name="Рисунок 4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7"/>
                    <pic:cNvPicPr>
                      <a:picLocks noChangeAspect="1" noChangeArrowheads="1"/>
                    </pic:cNvPicPr>
                  </pic:nvPicPr>
                  <pic:blipFill>
                    <a:blip r:embed="rId42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2DA">
        <w:rPr>
          <w:rFonts w:ascii="Times New Roman" w:hAnsi="Times New Roman" w:cs="Times New Roman"/>
          <w:sz w:val="28"/>
          <w:szCs w:val="28"/>
        </w:rPr>
        <w:t>), определяются по формуле:</w:t>
      </w:r>
    </w:p>
    <w:bookmarkEnd w:id="100"/>
    <w:p w:rsidR="00C512DA" w:rsidRPr="00C512DA" w:rsidRDefault="008D1C34" w:rsidP="00C512DA">
      <w:pPr>
        <w:widowControl/>
        <w:autoSpaceDE/>
        <w:autoSpaceDN/>
        <w:adjustRightInd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819150" cy="171450"/>
            <wp:effectExtent l="0" t="0" r="0" b="0"/>
            <wp:docPr id="408" name="Рисунок 4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8"/>
                    <pic:cNvPicPr>
                      <a:picLocks noChangeAspect="1" noChangeArrowheads="1"/>
                    </pic:cNvPicPr>
                  </pic:nvPicPr>
                  <pic:blipFill>
                    <a:blip r:embed="rId42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>, где:</w:t>
      </w:r>
    </w:p>
    <w:p w:rsidR="00C512DA" w:rsidRPr="00C512DA" w:rsidRDefault="008D1C34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42875" cy="142875"/>
            <wp:effectExtent l="0" t="0" r="9525" b="9525"/>
            <wp:docPr id="409" name="Рисунок 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9"/>
                    <pic:cNvPicPr>
                      <a:picLocks noChangeAspect="1" noChangeArrowheads="1"/>
                    </pic:cNvPicPr>
                  </pic:nvPicPr>
                  <pic:blipFill>
                    <a:blip r:embed="rId42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 xml:space="preserve"> - затраты на приобретение транспортных средств;</w:t>
      </w:r>
    </w:p>
    <w:p w:rsidR="00C512DA" w:rsidRPr="00C512DA" w:rsidRDefault="008D1C34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19075" cy="142875"/>
            <wp:effectExtent l="0" t="0" r="9525" b="9525"/>
            <wp:docPr id="410" name="Рисунок 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0"/>
                    <pic:cNvPicPr>
                      <a:picLocks noChangeAspect="1" noChangeArrowheads="1"/>
                    </pic:cNvPicPr>
                  </pic:nvPicPr>
                  <pic:blipFill>
                    <a:blip r:embed="rId42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 xml:space="preserve"> - затраты на приобретение мебели;</w:t>
      </w:r>
    </w:p>
    <w:p w:rsidR="00C512DA" w:rsidRPr="00C512DA" w:rsidRDefault="008D1C34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3350" cy="142875"/>
            <wp:effectExtent l="0" t="0" r="0" b="9525"/>
            <wp:docPr id="411" name="Рисунок 4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1"/>
                    <pic:cNvPicPr>
                      <a:picLocks noChangeAspect="1" noChangeArrowheads="1"/>
                    </pic:cNvPicPr>
                  </pic:nvPicPr>
                  <pic:blipFill>
                    <a:blip r:embed="rId42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 xml:space="preserve"> - затраты на приобретение систем кондиционирования.</w:t>
      </w:r>
    </w:p>
    <w:p w:rsidR="00C512DA" w:rsidRPr="00C512DA" w:rsidRDefault="00C512DA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bookmarkStart w:id="101" w:name="sub_92"/>
      <w:r w:rsidRPr="00C512DA">
        <w:rPr>
          <w:rFonts w:ascii="Times New Roman" w:hAnsi="Times New Roman" w:cs="Times New Roman"/>
          <w:sz w:val="28"/>
          <w:szCs w:val="28"/>
        </w:rPr>
        <w:t>90. Затраты на приобретение транспортных средств (</w:t>
      </w:r>
      <w:r w:rsidR="008D1C34"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42875" cy="142875"/>
            <wp:effectExtent l="0" t="0" r="9525" b="9525"/>
            <wp:docPr id="412" name="Рисунок 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2"/>
                    <pic:cNvPicPr>
                      <a:picLocks noChangeAspect="1" noChangeArrowheads="1"/>
                    </pic:cNvPicPr>
                  </pic:nvPicPr>
                  <pic:blipFill>
                    <a:blip r:embed="rId42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2DA">
        <w:rPr>
          <w:rFonts w:ascii="Times New Roman" w:hAnsi="Times New Roman" w:cs="Times New Roman"/>
          <w:sz w:val="28"/>
          <w:szCs w:val="28"/>
        </w:rPr>
        <w:t>) определяются по формуле</w:t>
      </w:r>
    </w:p>
    <w:bookmarkEnd w:id="101"/>
    <w:p w:rsidR="00C512DA" w:rsidRPr="00C512DA" w:rsidRDefault="008D1C34" w:rsidP="00C512DA">
      <w:pPr>
        <w:widowControl/>
        <w:autoSpaceDE/>
        <w:autoSpaceDN/>
        <w:adjustRightInd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47725" cy="381000"/>
            <wp:effectExtent l="0" t="0" r="0" b="0"/>
            <wp:docPr id="413" name="Рисунок 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3"/>
                    <pic:cNvPicPr>
                      <a:picLocks noChangeAspect="1" noChangeArrowheads="1"/>
                    </pic:cNvPicPr>
                  </pic:nvPicPr>
                  <pic:blipFill>
                    <a:blip r:embed="rId42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>, где:</w:t>
      </w:r>
    </w:p>
    <w:p w:rsidR="00C512DA" w:rsidRPr="00C512DA" w:rsidRDefault="008D1C34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90500" cy="142875"/>
            <wp:effectExtent l="0" t="0" r="0" b="9525"/>
            <wp:docPr id="414" name="Рисунок 4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4"/>
                    <pic:cNvPicPr>
                      <a:picLocks noChangeAspect="1" noChangeArrowheads="1"/>
                    </pic:cNvPicPr>
                  </pic:nvPicPr>
                  <pic:blipFill>
                    <a:blip r:embed="rId42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 xml:space="preserve"> - количество </w:t>
      </w:r>
      <w:proofErr w:type="spellStart"/>
      <w:r w:rsidR="00C512DA" w:rsidRPr="00C512DA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C512DA" w:rsidRPr="00C512D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C512DA" w:rsidRPr="00C512DA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C512DA" w:rsidRPr="00C512DA">
        <w:rPr>
          <w:rFonts w:ascii="Times New Roman" w:hAnsi="Times New Roman" w:cs="Times New Roman"/>
          <w:sz w:val="28"/>
          <w:szCs w:val="28"/>
        </w:rPr>
        <w:t xml:space="preserve"> транспортных средств в соответствии с нормативами муниципальных органов с учетом нормативов обеспечения функций муниципальных органов, применяемых при расчете нормативных затрат на приобретение служебного легкового автотранспорта, установленных муниципальными органами;</w:t>
      </w:r>
    </w:p>
    <w:p w:rsidR="00C512DA" w:rsidRPr="00C512DA" w:rsidRDefault="008D1C34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90500" cy="142875"/>
            <wp:effectExtent l="0" t="0" r="0" b="9525"/>
            <wp:docPr id="415" name="Рисунок 4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"/>
                    <pic:cNvPicPr>
                      <a:picLocks noChangeAspect="1" noChangeArrowheads="1"/>
                    </pic:cNvPicPr>
                  </pic:nvPicPr>
                  <pic:blipFill>
                    <a:blip r:embed="rId43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 xml:space="preserve"> - цена приобретения </w:t>
      </w:r>
      <w:proofErr w:type="spellStart"/>
      <w:r w:rsidR="00C512DA" w:rsidRPr="00C512DA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C512DA" w:rsidRPr="00C512DA">
        <w:rPr>
          <w:rFonts w:ascii="Times New Roman" w:hAnsi="Times New Roman" w:cs="Times New Roman"/>
          <w:sz w:val="28"/>
          <w:szCs w:val="28"/>
        </w:rPr>
        <w:t>-го транспортного средства в соответствии с нормативами муниципальных органов с учетом нормативов обеспечения функций муниципальных органов, применяемых при расчете нормативных затрат на приобретение служебного легкового автотранспорта, установленных муниципальными органами.</w:t>
      </w:r>
    </w:p>
    <w:p w:rsidR="00C512DA" w:rsidRPr="00C512DA" w:rsidRDefault="00C512DA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bookmarkStart w:id="102" w:name="sub_93"/>
      <w:r w:rsidRPr="00C512DA">
        <w:rPr>
          <w:rFonts w:ascii="Times New Roman" w:hAnsi="Times New Roman" w:cs="Times New Roman"/>
          <w:sz w:val="28"/>
          <w:szCs w:val="28"/>
        </w:rPr>
        <w:t>91. Затраты на приобретение мебели (</w:t>
      </w:r>
      <w:r w:rsidR="008D1C34"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19075" cy="142875"/>
            <wp:effectExtent l="0" t="0" r="9525" b="9525"/>
            <wp:docPr id="416" name="Рисунок 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6"/>
                    <pic:cNvPicPr>
                      <a:picLocks noChangeAspect="1" noChangeArrowheads="1"/>
                    </pic:cNvPicPr>
                  </pic:nvPicPr>
                  <pic:blipFill>
                    <a:blip r:embed="rId43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2DA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bookmarkEnd w:id="102"/>
    <w:p w:rsidR="00C512DA" w:rsidRPr="00C512DA" w:rsidRDefault="008D1C34" w:rsidP="00C512DA">
      <w:pPr>
        <w:widowControl/>
        <w:autoSpaceDE/>
        <w:autoSpaceDN/>
        <w:adjustRightInd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057275" cy="381000"/>
            <wp:effectExtent l="0" t="0" r="0" b="0"/>
            <wp:docPr id="417" name="Рисунок 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7"/>
                    <pic:cNvPicPr>
                      <a:picLocks noChangeAspect="1" noChangeArrowheads="1"/>
                    </pic:cNvPicPr>
                  </pic:nvPicPr>
                  <pic:blipFill>
                    <a:blip r:embed="rId43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>, где:</w:t>
      </w:r>
    </w:p>
    <w:p w:rsidR="00C512DA" w:rsidRPr="00C512DA" w:rsidRDefault="008D1C34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66700" cy="142875"/>
            <wp:effectExtent l="0" t="0" r="0" b="9525"/>
            <wp:docPr id="418" name="Рисунок 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8"/>
                    <pic:cNvPicPr>
                      <a:picLocks noChangeAspect="1" noChangeArrowheads="1"/>
                    </pic:cNvPicPr>
                  </pic:nvPicPr>
                  <pic:blipFill>
                    <a:blip r:embed="rId43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 xml:space="preserve"> - количество </w:t>
      </w:r>
      <w:proofErr w:type="spellStart"/>
      <w:r w:rsidR="00C512DA" w:rsidRPr="00C512DA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C512DA" w:rsidRPr="00C512D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C512DA" w:rsidRPr="00C512DA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C512DA" w:rsidRPr="00C512DA">
        <w:rPr>
          <w:rFonts w:ascii="Times New Roman" w:hAnsi="Times New Roman" w:cs="Times New Roman"/>
          <w:sz w:val="28"/>
          <w:szCs w:val="28"/>
        </w:rPr>
        <w:t xml:space="preserve"> предметов мебели в соответствии с нормативами муниципальных органов;</w:t>
      </w:r>
    </w:p>
    <w:p w:rsidR="00C512DA" w:rsidRPr="00C512DA" w:rsidRDefault="008D1C34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66700" cy="142875"/>
            <wp:effectExtent l="0" t="0" r="0" b="9525"/>
            <wp:docPr id="419" name="Рисунок 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9"/>
                    <pic:cNvPicPr>
                      <a:picLocks noChangeAspect="1" noChangeArrowheads="1"/>
                    </pic:cNvPicPr>
                  </pic:nvPicPr>
                  <pic:blipFill>
                    <a:blip r:embed="rId43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 xml:space="preserve"> - цена </w:t>
      </w:r>
      <w:proofErr w:type="spellStart"/>
      <w:r w:rsidR="00C512DA" w:rsidRPr="00C512DA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C512DA" w:rsidRPr="00C512DA">
        <w:rPr>
          <w:rFonts w:ascii="Times New Roman" w:hAnsi="Times New Roman" w:cs="Times New Roman"/>
          <w:sz w:val="28"/>
          <w:szCs w:val="28"/>
        </w:rPr>
        <w:t>-го предмета мебели в соответствии с нормативами муниципальных органов.</w:t>
      </w:r>
    </w:p>
    <w:p w:rsidR="00C512DA" w:rsidRPr="00C512DA" w:rsidRDefault="00C512DA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bookmarkStart w:id="103" w:name="sub_94"/>
      <w:r w:rsidRPr="00C512DA">
        <w:rPr>
          <w:rFonts w:ascii="Times New Roman" w:hAnsi="Times New Roman" w:cs="Times New Roman"/>
          <w:sz w:val="28"/>
          <w:szCs w:val="28"/>
        </w:rPr>
        <w:t>92. Затраты на приобретение систем кондиционирования (</w:t>
      </w:r>
      <w:r w:rsidR="008D1C34"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3350" cy="142875"/>
            <wp:effectExtent l="0" t="0" r="0" b="9525"/>
            <wp:docPr id="420" name="Рисунок 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0"/>
                    <pic:cNvPicPr>
                      <a:picLocks noChangeAspect="1" noChangeArrowheads="1"/>
                    </pic:cNvPicPr>
                  </pic:nvPicPr>
                  <pic:blipFill>
                    <a:blip r:embed="rId43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2DA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bookmarkEnd w:id="103"/>
    <w:p w:rsidR="00C512DA" w:rsidRPr="00C512DA" w:rsidRDefault="008D1C34" w:rsidP="00C512DA">
      <w:pPr>
        <w:widowControl/>
        <w:autoSpaceDE/>
        <w:autoSpaceDN/>
        <w:adjustRightInd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52475" cy="381000"/>
            <wp:effectExtent l="0" t="0" r="0" b="0"/>
            <wp:docPr id="421" name="Рисунок 4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1"/>
                    <pic:cNvPicPr>
                      <a:picLocks noChangeAspect="1" noChangeArrowheads="1"/>
                    </pic:cNvPicPr>
                  </pic:nvPicPr>
                  <pic:blipFill>
                    <a:blip r:embed="rId43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>, где:</w:t>
      </w:r>
    </w:p>
    <w:p w:rsidR="00C512DA" w:rsidRPr="00C512DA" w:rsidRDefault="008D1C34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42875" cy="142875"/>
            <wp:effectExtent l="0" t="0" r="9525" b="9525"/>
            <wp:docPr id="422" name="Рисунок 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2"/>
                    <pic:cNvPicPr>
                      <a:picLocks noChangeAspect="1" noChangeArrowheads="1"/>
                    </pic:cNvPicPr>
                  </pic:nvPicPr>
                  <pic:blipFill>
                    <a:blip r:embed="rId43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 xml:space="preserve"> - количество </w:t>
      </w:r>
      <w:proofErr w:type="spellStart"/>
      <w:r w:rsidR="00C512DA" w:rsidRPr="00C512DA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C512DA" w:rsidRPr="00C512D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C512DA" w:rsidRPr="00C512DA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C512DA" w:rsidRPr="00C512DA">
        <w:rPr>
          <w:rFonts w:ascii="Times New Roman" w:hAnsi="Times New Roman" w:cs="Times New Roman"/>
          <w:sz w:val="28"/>
          <w:szCs w:val="28"/>
        </w:rPr>
        <w:t xml:space="preserve"> систем кондиционирования;</w:t>
      </w:r>
    </w:p>
    <w:p w:rsidR="00C512DA" w:rsidRPr="00C512DA" w:rsidRDefault="008D1C34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42875" cy="142875"/>
            <wp:effectExtent l="0" t="0" r="9525" b="9525"/>
            <wp:docPr id="423" name="Рисунок 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3"/>
                    <pic:cNvPicPr>
                      <a:picLocks noChangeAspect="1" noChangeArrowheads="1"/>
                    </pic:cNvPicPr>
                  </pic:nvPicPr>
                  <pic:blipFill>
                    <a:blip r:embed="rId43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 xml:space="preserve"> - цена 1-й системы кондиционирования.</w:t>
      </w:r>
    </w:p>
    <w:p w:rsidR="00C512DA" w:rsidRPr="00C512DA" w:rsidRDefault="00C512DA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</w:p>
    <w:p w:rsidR="00C512DA" w:rsidRPr="00A3352C" w:rsidRDefault="00C512DA" w:rsidP="00C512DA">
      <w:pPr>
        <w:keepNext/>
        <w:widowControl/>
        <w:autoSpaceDE/>
        <w:autoSpaceDN/>
        <w:adjustRightInd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104" w:name="sub_209"/>
      <w:r w:rsidRPr="00A3352C">
        <w:rPr>
          <w:rFonts w:ascii="Times New Roman" w:hAnsi="Times New Roman" w:cs="Times New Roman"/>
          <w:b/>
          <w:bCs/>
          <w:sz w:val="28"/>
          <w:szCs w:val="28"/>
        </w:rPr>
        <w:t xml:space="preserve">Затраты на приобретение материальных запасов, </w:t>
      </w:r>
    </w:p>
    <w:p w:rsidR="00C512DA" w:rsidRPr="00A3352C" w:rsidRDefault="00C512DA" w:rsidP="00C512DA">
      <w:pPr>
        <w:keepNext/>
        <w:widowControl/>
        <w:autoSpaceDE/>
        <w:autoSpaceDN/>
        <w:adjustRightInd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3352C">
        <w:rPr>
          <w:rFonts w:ascii="Times New Roman" w:hAnsi="Times New Roman" w:cs="Times New Roman"/>
          <w:b/>
          <w:bCs/>
          <w:sz w:val="28"/>
          <w:szCs w:val="28"/>
        </w:rPr>
        <w:t xml:space="preserve">не отнесенные к затратам на приобретение материальных запасов </w:t>
      </w:r>
    </w:p>
    <w:p w:rsidR="00C512DA" w:rsidRPr="00C512DA" w:rsidRDefault="00C512DA" w:rsidP="00C512DA">
      <w:pPr>
        <w:keepNext/>
        <w:widowControl/>
        <w:autoSpaceDE/>
        <w:autoSpaceDN/>
        <w:adjustRightInd/>
        <w:ind w:firstLine="709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A3352C">
        <w:rPr>
          <w:rFonts w:ascii="Times New Roman" w:hAnsi="Times New Roman" w:cs="Times New Roman"/>
          <w:b/>
          <w:bCs/>
          <w:sz w:val="28"/>
          <w:szCs w:val="28"/>
        </w:rPr>
        <w:t>в рамках затрат на информационно-коммуникационные технологии</w:t>
      </w:r>
    </w:p>
    <w:bookmarkEnd w:id="104"/>
    <w:p w:rsidR="00C512DA" w:rsidRPr="00C512DA" w:rsidRDefault="00C512DA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</w:p>
    <w:p w:rsidR="00C512DA" w:rsidRPr="00C512DA" w:rsidRDefault="00C512DA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bookmarkStart w:id="105" w:name="sub_95"/>
      <w:r w:rsidRPr="00C512DA">
        <w:rPr>
          <w:rFonts w:ascii="Times New Roman" w:hAnsi="Times New Roman" w:cs="Times New Roman"/>
          <w:sz w:val="28"/>
          <w:szCs w:val="28"/>
        </w:rPr>
        <w:t>93.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 (</w:t>
      </w:r>
      <w:r w:rsidR="008D1C34"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61925" cy="171450"/>
            <wp:effectExtent l="0" t="0" r="9525" b="0"/>
            <wp:docPr id="424" name="Рисунок 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4"/>
                    <pic:cNvPicPr>
                      <a:picLocks noChangeAspect="1" noChangeArrowheads="1"/>
                    </pic:cNvPicPr>
                  </pic:nvPicPr>
                  <pic:blipFill>
                    <a:blip r:embed="rId43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2DA">
        <w:rPr>
          <w:rFonts w:ascii="Times New Roman" w:hAnsi="Times New Roman" w:cs="Times New Roman"/>
          <w:sz w:val="28"/>
          <w:szCs w:val="28"/>
        </w:rPr>
        <w:t>), определяются по формуле:</w:t>
      </w:r>
    </w:p>
    <w:bookmarkEnd w:id="105"/>
    <w:p w:rsidR="00C512DA" w:rsidRPr="00C512DA" w:rsidRDefault="008D1C34" w:rsidP="00C512DA">
      <w:pPr>
        <w:widowControl/>
        <w:autoSpaceDE/>
        <w:autoSpaceDN/>
        <w:adjustRightInd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14475" cy="171450"/>
            <wp:effectExtent l="0" t="0" r="9525" b="0"/>
            <wp:docPr id="425" name="Рисунок 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5"/>
                    <pic:cNvPicPr>
                      <a:picLocks noChangeAspect="1" noChangeArrowheads="1"/>
                    </pic:cNvPicPr>
                  </pic:nvPicPr>
                  <pic:blipFill>
                    <a:blip r:embed="rId44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>, где:</w:t>
      </w:r>
    </w:p>
    <w:p w:rsidR="00C512DA" w:rsidRPr="00C512DA" w:rsidRDefault="008D1C34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42875" cy="142875"/>
            <wp:effectExtent l="0" t="0" r="9525" b="9525"/>
            <wp:docPr id="426" name="Рисунок 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6"/>
                    <pic:cNvPicPr>
                      <a:picLocks noChangeAspect="1" noChangeArrowheads="1"/>
                    </pic:cNvPicPr>
                  </pic:nvPicPr>
                  <pic:blipFill>
                    <a:blip r:embed="rId44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 xml:space="preserve"> - затраты на приобретение бланочной и иной типографской продукции;</w:t>
      </w:r>
    </w:p>
    <w:p w:rsidR="00C512DA" w:rsidRPr="00C512DA" w:rsidRDefault="008D1C34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09550" cy="142875"/>
            <wp:effectExtent l="0" t="0" r="0" b="9525"/>
            <wp:docPr id="427" name="Рисунок 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7"/>
                    <pic:cNvPicPr>
                      <a:picLocks noChangeAspect="1" noChangeArrowheads="1"/>
                    </pic:cNvPicPr>
                  </pic:nvPicPr>
                  <pic:blipFill>
                    <a:blip r:embed="rId44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 xml:space="preserve"> - затраты на приобретение канцелярских принадлежностей;</w:t>
      </w:r>
    </w:p>
    <w:p w:rsidR="00C512DA" w:rsidRPr="00C512DA" w:rsidRDefault="008D1C34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42875" cy="142875"/>
            <wp:effectExtent l="0" t="0" r="9525" b="9525"/>
            <wp:docPr id="428" name="Рисунок 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8"/>
                    <pic:cNvPicPr>
                      <a:picLocks noChangeAspect="1" noChangeArrowheads="1"/>
                    </pic:cNvPicPr>
                  </pic:nvPicPr>
                  <pic:blipFill>
                    <a:blip r:embed="rId44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 xml:space="preserve"> - затраты на приобретение хозяйственных товаров и принадлежностей;</w:t>
      </w:r>
    </w:p>
    <w:p w:rsidR="00C512DA" w:rsidRPr="00C512DA" w:rsidRDefault="008D1C34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180975" cy="142875"/>
            <wp:effectExtent l="0" t="0" r="9525" b="9525"/>
            <wp:docPr id="429" name="Рисунок 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9"/>
                    <pic:cNvPicPr>
                      <a:picLocks noChangeAspect="1" noChangeArrowheads="1"/>
                    </pic:cNvPicPr>
                  </pic:nvPicPr>
                  <pic:blipFill>
                    <a:blip r:embed="rId44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 xml:space="preserve"> - затраты на приобретение горюче-смазочных материалов;</w:t>
      </w:r>
    </w:p>
    <w:p w:rsidR="00C512DA" w:rsidRPr="00C512DA" w:rsidRDefault="008D1C34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61925" cy="142875"/>
            <wp:effectExtent l="0" t="0" r="9525" b="9525"/>
            <wp:docPr id="430" name="Рисунок 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0"/>
                    <pic:cNvPicPr>
                      <a:picLocks noChangeAspect="1" noChangeArrowheads="1"/>
                    </pic:cNvPicPr>
                  </pic:nvPicPr>
                  <pic:blipFill>
                    <a:blip r:embed="rId44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 xml:space="preserve"> - затраты на приобретение запасных частей для транспортных средств;</w:t>
      </w:r>
    </w:p>
    <w:p w:rsidR="00C512DA" w:rsidRPr="00C512DA" w:rsidRDefault="008D1C34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09550" cy="142875"/>
            <wp:effectExtent l="0" t="0" r="0" b="9525"/>
            <wp:docPr id="431" name="Рисунок 4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1"/>
                    <pic:cNvPicPr>
                      <a:picLocks noChangeAspect="1" noChangeArrowheads="1"/>
                    </pic:cNvPicPr>
                  </pic:nvPicPr>
                  <pic:blipFill>
                    <a:blip r:embed="rId44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 xml:space="preserve"> - затраты на приобретение материальных запасов для нужд гражданской обороны.</w:t>
      </w:r>
    </w:p>
    <w:p w:rsidR="00C512DA" w:rsidRPr="00C512DA" w:rsidRDefault="00C512DA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bookmarkStart w:id="106" w:name="sub_96"/>
      <w:r w:rsidRPr="00C512DA">
        <w:rPr>
          <w:rFonts w:ascii="Times New Roman" w:hAnsi="Times New Roman" w:cs="Times New Roman"/>
          <w:sz w:val="28"/>
          <w:szCs w:val="28"/>
        </w:rPr>
        <w:t>94. Затраты на приобретение бланочной продукции (</w:t>
      </w:r>
      <w:r w:rsidR="008D1C34"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42875" cy="142875"/>
            <wp:effectExtent l="0" t="0" r="9525" b="9525"/>
            <wp:docPr id="432" name="Рисунок 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2"/>
                    <pic:cNvPicPr>
                      <a:picLocks noChangeAspect="1" noChangeArrowheads="1"/>
                    </pic:cNvPicPr>
                  </pic:nvPicPr>
                  <pic:blipFill>
                    <a:blip r:embed="rId44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2DA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bookmarkEnd w:id="106"/>
    <w:p w:rsidR="00C512DA" w:rsidRPr="00C512DA" w:rsidRDefault="008D1C34" w:rsidP="00C512DA">
      <w:pPr>
        <w:widowControl/>
        <w:autoSpaceDE/>
        <w:autoSpaceDN/>
        <w:adjustRightInd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419225" cy="381000"/>
            <wp:effectExtent l="0" t="0" r="0" b="0"/>
            <wp:docPr id="433" name="Рисунок 4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3"/>
                    <pic:cNvPicPr>
                      <a:picLocks noChangeAspect="1" noChangeArrowheads="1"/>
                    </pic:cNvPicPr>
                  </pic:nvPicPr>
                  <pic:blipFill>
                    <a:blip r:embed="rId44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>, где:</w:t>
      </w:r>
    </w:p>
    <w:p w:rsidR="00C512DA" w:rsidRPr="00C512DA" w:rsidRDefault="008D1C34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3350" cy="142875"/>
            <wp:effectExtent l="0" t="0" r="0" b="9525"/>
            <wp:docPr id="434" name="Рисунок 4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4"/>
                    <pic:cNvPicPr>
                      <a:picLocks noChangeAspect="1" noChangeArrowheads="1"/>
                    </pic:cNvPicPr>
                  </pic:nvPicPr>
                  <pic:blipFill>
                    <a:blip r:embed="rId44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 xml:space="preserve"> - количество бланочной продукции;</w:t>
      </w:r>
    </w:p>
    <w:p w:rsidR="00C512DA" w:rsidRPr="00C512DA" w:rsidRDefault="008D1C34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3350" cy="142875"/>
            <wp:effectExtent l="0" t="0" r="0" b="9525"/>
            <wp:docPr id="435" name="Рисунок 4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5"/>
                    <pic:cNvPicPr>
                      <a:picLocks noChangeAspect="1" noChangeArrowheads="1"/>
                    </pic:cNvPicPr>
                  </pic:nvPicPr>
                  <pic:blipFill>
                    <a:blip r:embed="rId45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 xml:space="preserve"> - цена 1 бланка по </w:t>
      </w:r>
      <w:proofErr w:type="spellStart"/>
      <w:r w:rsidR="00C512DA" w:rsidRPr="00C512DA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C512DA" w:rsidRPr="00C512D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C512DA" w:rsidRPr="00C512DA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="00C512DA" w:rsidRPr="00C512DA">
        <w:rPr>
          <w:rFonts w:ascii="Times New Roman" w:hAnsi="Times New Roman" w:cs="Times New Roman"/>
          <w:sz w:val="28"/>
          <w:szCs w:val="28"/>
        </w:rPr>
        <w:t xml:space="preserve"> тиражу;</w:t>
      </w:r>
    </w:p>
    <w:p w:rsidR="00C512DA" w:rsidRPr="00C512DA" w:rsidRDefault="008D1C34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80975" cy="142875"/>
            <wp:effectExtent l="0" t="0" r="0" b="9525"/>
            <wp:docPr id="436" name="Рисунок 4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6"/>
                    <pic:cNvPicPr>
                      <a:picLocks noChangeAspect="1" noChangeArrowheads="1"/>
                    </pic:cNvPicPr>
                  </pic:nvPicPr>
                  <pic:blipFill>
                    <a:blip r:embed="rId45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 xml:space="preserve"> - количество прочей продукции, изготовляемой типографией;</w:t>
      </w:r>
    </w:p>
    <w:p w:rsidR="00C512DA" w:rsidRPr="00C512DA" w:rsidRDefault="008D1C34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80975" cy="142875"/>
            <wp:effectExtent l="0" t="0" r="0" b="9525"/>
            <wp:docPr id="437" name="Рисунок 4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7"/>
                    <pic:cNvPicPr>
                      <a:picLocks noChangeAspect="1" noChangeArrowheads="1"/>
                    </pic:cNvPicPr>
                  </pic:nvPicPr>
                  <pic:blipFill>
                    <a:blip r:embed="rId45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 xml:space="preserve"> - цена 1 единицы прочей продукции, изготовляемой типографией, по </w:t>
      </w:r>
      <w:r w:rsidR="00C512DA" w:rsidRPr="00C512DA">
        <w:rPr>
          <w:rFonts w:ascii="Times New Roman" w:hAnsi="Times New Roman" w:cs="Times New Roman"/>
          <w:sz w:val="28"/>
          <w:szCs w:val="28"/>
          <w:lang w:val="en-US"/>
        </w:rPr>
        <w:t>j</w:t>
      </w:r>
      <w:r w:rsidR="00C512DA" w:rsidRPr="00C512DA">
        <w:rPr>
          <w:rFonts w:ascii="Times New Roman" w:hAnsi="Times New Roman" w:cs="Times New Roman"/>
          <w:sz w:val="28"/>
          <w:szCs w:val="28"/>
        </w:rPr>
        <w:t>-му тиражу.</w:t>
      </w:r>
    </w:p>
    <w:p w:rsidR="00C512DA" w:rsidRPr="00C512DA" w:rsidRDefault="00C512DA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bookmarkStart w:id="107" w:name="sub_97"/>
      <w:r w:rsidRPr="00C512DA">
        <w:rPr>
          <w:rFonts w:ascii="Times New Roman" w:hAnsi="Times New Roman" w:cs="Times New Roman"/>
          <w:sz w:val="28"/>
          <w:szCs w:val="28"/>
        </w:rPr>
        <w:t>95. Затраты на приобретение канцелярских принадлежностей (</w:t>
      </w:r>
      <w:r w:rsidR="008D1C34"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09550" cy="142875"/>
            <wp:effectExtent l="0" t="0" r="0" b="9525"/>
            <wp:docPr id="438" name="Рисунок 4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8"/>
                    <pic:cNvPicPr>
                      <a:picLocks noChangeAspect="1" noChangeArrowheads="1"/>
                    </pic:cNvPicPr>
                  </pic:nvPicPr>
                  <pic:blipFill>
                    <a:blip r:embed="rId45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2DA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bookmarkEnd w:id="107"/>
    <w:p w:rsidR="00C512DA" w:rsidRPr="00C512DA" w:rsidRDefault="008D1C34" w:rsidP="00C512DA">
      <w:pPr>
        <w:widowControl/>
        <w:autoSpaceDE/>
        <w:autoSpaceDN/>
        <w:adjustRightInd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247775" cy="381000"/>
            <wp:effectExtent l="0" t="0" r="0" b="0"/>
            <wp:docPr id="439" name="Рисунок 4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9"/>
                    <pic:cNvPicPr>
                      <a:picLocks noChangeAspect="1" noChangeArrowheads="1"/>
                    </pic:cNvPicPr>
                  </pic:nvPicPr>
                  <pic:blipFill>
                    <a:blip r:embed="rId45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>, где:</w:t>
      </w:r>
    </w:p>
    <w:p w:rsidR="00C512DA" w:rsidRPr="00C512DA" w:rsidRDefault="008D1C34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66700" cy="142875"/>
            <wp:effectExtent l="0" t="0" r="0" b="9525"/>
            <wp:docPr id="440" name="Рисунок 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0"/>
                    <pic:cNvPicPr>
                      <a:picLocks noChangeAspect="1" noChangeArrowheads="1"/>
                    </pic:cNvPicPr>
                  </pic:nvPicPr>
                  <pic:blipFill>
                    <a:blip r:embed="rId45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 xml:space="preserve"> - количество </w:t>
      </w:r>
      <w:proofErr w:type="spellStart"/>
      <w:r w:rsidR="00C512DA" w:rsidRPr="00C512DA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C512DA" w:rsidRPr="00C512DA">
        <w:rPr>
          <w:rFonts w:ascii="Times New Roman" w:hAnsi="Times New Roman" w:cs="Times New Roman"/>
          <w:sz w:val="28"/>
          <w:szCs w:val="28"/>
        </w:rPr>
        <w:t>-го предмета канцелярских принадлежностей в соответствии с нормативами муниципальных органов в расчете на основного работника;</w:t>
      </w:r>
    </w:p>
    <w:p w:rsidR="00C512DA" w:rsidRPr="00C512DA" w:rsidRDefault="008D1C34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61925" cy="142875"/>
            <wp:effectExtent l="0" t="0" r="9525" b="9525"/>
            <wp:docPr id="441" name="Рисунок 4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1"/>
                    <pic:cNvPicPr>
                      <a:picLocks noChangeAspect="1" noChangeArrowheads="1"/>
                    </pic:cNvPicPr>
                  </pic:nvPicPr>
                  <pic:blipFill>
                    <a:blip r:embed="rId45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 xml:space="preserve"> - расчетная численность основных работников, определяемая в соответствии с </w:t>
      </w:r>
      <w:hyperlink w:anchor="sub_110" w:history="1">
        <w:r w:rsidR="00C512DA" w:rsidRPr="00C512DA">
          <w:rPr>
            <w:rFonts w:ascii="Times New Roman" w:hAnsi="Times New Roman" w:cs="Times New Roman"/>
            <w:b/>
            <w:sz w:val="28"/>
            <w:szCs w:val="28"/>
          </w:rPr>
          <w:t>пунктом 10</w:t>
        </w:r>
      </w:hyperlink>
      <w:r w:rsidR="00C512DA" w:rsidRPr="00C512DA">
        <w:rPr>
          <w:rFonts w:ascii="Times New Roman" w:hAnsi="Times New Roman" w:cs="Times New Roman"/>
          <w:sz w:val="28"/>
          <w:szCs w:val="28"/>
        </w:rPr>
        <w:t xml:space="preserve"> настоящей Методики;</w:t>
      </w:r>
    </w:p>
    <w:p w:rsidR="00C512DA" w:rsidRPr="00C512DA" w:rsidRDefault="008D1C34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47650" cy="142875"/>
            <wp:effectExtent l="0" t="0" r="0" b="9525"/>
            <wp:docPr id="442" name="Рисунок 4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2"/>
                    <pic:cNvPicPr>
                      <a:picLocks noChangeAspect="1" noChangeArrowheads="1"/>
                    </pic:cNvPicPr>
                  </pic:nvPicPr>
                  <pic:blipFill>
                    <a:blip r:embed="rId45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 xml:space="preserve"> - цена </w:t>
      </w:r>
      <w:proofErr w:type="spellStart"/>
      <w:r w:rsidR="00C512DA" w:rsidRPr="00C512DA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C512DA" w:rsidRPr="00C512DA">
        <w:rPr>
          <w:rFonts w:ascii="Times New Roman" w:hAnsi="Times New Roman" w:cs="Times New Roman"/>
          <w:sz w:val="28"/>
          <w:szCs w:val="28"/>
        </w:rPr>
        <w:t>-го предмета канцелярских принадлежностей в соответствии с нормативами муниципальных органов.</w:t>
      </w:r>
    </w:p>
    <w:p w:rsidR="00C512DA" w:rsidRPr="00C512DA" w:rsidRDefault="00C512DA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bookmarkStart w:id="108" w:name="sub_98"/>
      <w:r w:rsidRPr="00C512DA">
        <w:rPr>
          <w:rFonts w:ascii="Times New Roman" w:hAnsi="Times New Roman" w:cs="Times New Roman"/>
          <w:sz w:val="28"/>
          <w:szCs w:val="28"/>
        </w:rPr>
        <w:t>96. Затраты на приобретение хозяйственных товаров и принадлежностей (</w:t>
      </w:r>
      <w:r w:rsidR="008D1C34"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42875" cy="142875"/>
            <wp:effectExtent l="0" t="0" r="9525" b="9525"/>
            <wp:docPr id="443" name="Рисунок 4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3"/>
                    <pic:cNvPicPr>
                      <a:picLocks noChangeAspect="1" noChangeArrowheads="1"/>
                    </pic:cNvPicPr>
                  </pic:nvPicPr>
                  <pic:blipFill>
                    <a:blip r:embed="rId45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2DA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bookmarkEnd w:id="108"/>
    <w:p w:rsidR="00C512DA" w:rsidRPr="00C512DA" w:rsidRDefault="008D1C34" w:rsidP="00C512DA">
      <w:pPr>
        <w:widowControl/>
        <w:autoSpaceDE/>
        <w:autoSpaceDN/>
        <w:adjustRightInd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47725" cy="381000"/>
            <wp:effectExtent l="0" t="0" r="0" b="0"/>
            <wp:docPr id="444" name="Рисунок 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4"/>
                    <pic:cNvPicPr>
                      <a:picLocks noChangeAspect="1" noChangeArrowheads="1"/>
                    </pic:cNvPicPr>
                  </pic:nvPicPr>
                  <pic:blipFill>
                    <a:blip r:embed="rId45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>, где:</w:t>
      </w:r>
    </w:p>
    <w:p w:rsidR="00C512DA" w:rsidRPr="00C512DA" w:rsidRDefault="008D1C34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90500" cy="142875"/>
            <wp:effectExtent l="0" t="0" r="0" b="9525"/>
            <wp:docPr id="445" name="Рисунок 4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5"/>
                    <pic:cNvPicPr>
                      <a:picLocks noChangeAspect="1" noChangeArrowheads="1"/>
                    </pic:cNvPicPr>
                  </pic:nvPicPr>
                  <pic:blipFill>
                    <a:blip r:embed="rId46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 xml:space="preserve"> - цена </w:t>
      </w:r>
      <w:proofErr w:type="spellStart"/>
      <w:r w:rsidR="00C512DA" w:rsidRPr="00C512DA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C512DA" w:rsidRPr="00C512D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C512DA" w:rsidRPr="00C512DA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C512DA" w:rsidRPr="00C512DA">
        <w:rPr>
          <w:rFonts w:ascii="Times New Roman" w:hAnsi="Times New Roman" w:cs="Times New Roman"/>
          <w:sz w:val="28"/>
          <w:szCs w:val="28"/>
        </w:rPr>
        <w:t xml:space="preserve"> единицы хозяйственных товаров и принадлежностей в соответствии с нормативами муниципальных органов;</w:t>
      </w:r>
    </w:p>
    <w:p w:rsidR="00C512DA" w:rsidRPr="00C512DA" w:rsidRDefault="008D1C34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90500" cy="142875"/>
            <wp:effectExtent l="0" t="0" r="0" b="9525"/>
            <wp:docPr id="446" name="Рисунок 4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6"/>
                    <pic:cNvPicPr>
                      <a:picLocks noChangeAspect="1" noChangeArrowheads="1"/>
                    </pic:cNvPicPr>
                  </pic:nvPicPr>
                  <pic:blipFill>
                    <a:blip r:embed="rId46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 xml:space="preserve"> - количество </w:t>
      </w:r>
      <w:proofErr w:type="spellStart"/>
      <w:r w:rsidR="00C512DA" w:rsidRPr="00C512DA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C512DA" w:rsidRPr="00C512DA">
        <w:rPr>
          <w:rFonts w:ascii="Times New Roman" w:hAnsi="Times New Roman" w:cs="Times New Roman"/>
          <w:sz w:val="28"/>
          <w:szCs w:val="28"/>
        </w:rPr>
        <w:t>-го хозяйственного товара и принадлежности в соответствии с нормативами муниципальных органов.</w:t>
      </w:r>
    </w:p>
    <w:p w:rsidR="00C512DA" w:rsidRPr="00C512DA" w:rsidRDefault="00C512DA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bookmarkStart w:id="109" w:name="sub_99"/>
      <w:r w:rsidRPr="00C512DA">
        <w:rPr>
          <w:rFonts w:ascii="Times New Roman" w:hAnsi="Times New Roman" w:cs="Times New Roman"/>
          <w:sz w:val="28"/>
          <w:szCs w:val="28"/>
        </w:rPr>
        <w:t>97. Затраты на приобретение горюче-смазочных материалов (</w:t>
      </w:r>
      <w:r w:rsidR="008D1C34"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80975" cy="142875"/>
            <wp:effectExtent l="0" t="0" r="9525" b="9525"/>
            <wp:docPr id="447" name="Рисунок 4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7"/>
                    <pic:cNvPicPr>
                      <a:picLocks noChangeAspect="1" noChangeArrowheads="1"/>
                    </pic:cNvPicPr>
                  </pic:nvPicPr>
                  <pic:blipFill>
                    <a:blip r:embed="rId46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2DA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bookmarkEnd w:id="109"/>
    <w:p w:rsidR="00C512DA" w:rsidRPr="00C512DA" w:rsidRDefault="008D1C34" w:rsidP="00C512DA">
      <w:pPr>
        <w:widowControl/>
        <w:autoSpaceDE/>
        <w:autoSpaceDN/>
        <w:adjustRightInd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228725" cy="381000"/>
            <wp:effectExtent l="0" t="0" r="0" b="0"/>
            <wp:docPr id="448" name="Рисунок 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8"/>
                    <pic:cNvPicPr>
                      <a:picLocks noChangeAspect="1" noChangeArrowheads="1"/>
                    </pic:cNvPicPr>
                  </pic:nvPicPr>
                  <pic:blipFill>
                    <a:blip r:embed="rId46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>, где:</w:t>
      </w:r>
    </w:p>
    <w:p w:rsidR="00C512DA" w:rsidRPr="00C512DA" w:rsidRDefault="008D1C34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38125" cy="142875"/>
            <wp:effectExtent l="0" t="0" r="9525" b="9525"/>
            <wp:docPr id="449" name="Рисунок 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9"/>
                    <pic:cNvPicPr>
                      <a:picLocks noChangeAspect="1" noChangeArrowheads="1"/>
                    </pic:cNvPicPr>
                  </pic:nvPicPr>
                  <pic:blipFill>
                    <a:blip r:embed="rId46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 xml:space="preserve"> - норма расхода топлива на </w:t>
      </w:r>
      <w:smartTag w:uri="urn:schemas-microsoft-com:office:smarttags" w:element="metricconverter">
        <w:smartTagPr>
          <w:attr w:name="ProductID" w:val="100 километров"/>
        </w:smartTagPr>
        <w:r w:rsidR="00C512DA" w:rsidRPr="00C512DA">
          <w:rPr>
            <w:rFonts w:ascii="Times New Roman" w:hAnsi="Times New Roman" w:cs="Times New Roman"/>
            <w:sz w:val="28"/>
            <w:szCs w:val="28"/>
          </w:rPr>
          <w:t>100 километров</w:t>
        </w:r>
      </w:smartTag>
      <w:r w:rsidR="00C512DA" w:rsidRPr="00C512DA">
        <w:rPr>
          <w:rFonts w:ascii="Times New Roman" w:hAnsi="Times New Roman" w:cs="Times New Roman"/>
          <w:sz w:val="28"/>
          <w:szCs w:val="28"/>
        </w:rPr>
        <w:t xml:space="preserve"> пробега </w:t>
      </w:r>
      <w:proofErr w:type="spellStart"/>
      <w:r w:rsidR="00C512DA" w:rsidRPr="00C512DA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C512DA" w:rsidRPr="00C512DA">
        <w:rPr>
          <w:rFonts w:ascii="Times New Roman" w:hAnsi="Times New Roman" w:cs="Times New Roman"/>
          <w:sz w:val="28"/>
          <w:szCs w:val="28"/>
        </w:rPr>
        <w:t xml:space="preserve">-го транспортного средства согласно </w:t>
      </w:r>
      <w:hyperlink r:id="rId465" w:history="1">
        <w:r w:rsidR="00C512DA" w:rsidRPr="00C512DA">
          <w:rPr>
            <w:rFonts w:ascii="Times New Roman" w:hAnsi="Times New Roman" w:cs="Times New Roman"/>
            <w:b/>
            <w:sz w:val="28"/>
            <w:szCs w:val="28"/>
          </w:rPr>
          <w:t>методическим рекомендациям</w:t>
        </w:r>
      </w:hyperlink>
      <w:r w:rsidR="00C512DA" w:rsidRPr="00C512DA">
        <w:rPr>
          <w:rFonts w:ascii="Times New Roman" w:hAnsi="Times New Roman" w:cs="Times New Roman"/>
          <w:sz w:val="28"/>
          <w:szCs w:val="28"/>
        </w:rPr>
        <w:t xml:space="preserve"> "Нормы расхода топлив и смазочных материалов на автомобильном транспорте", введенным в действие </w:t>
      </w:r>
      <w:hyperlink r:id="rId466" w:history="1">
        <w:r w:rsidR="00C512DA" w:rsidRPr="00C512DA">
          <w:rPr>
            <w:rFonts w:ascii="Times New Roman" w:hAnsi="Times New Roman" w:cs="Times New Roman"/>
            <w:b/>
            <w:sz w:val="28"/>
            <w:szCs w:val="28"/>
          </w:rPr>
          <w:t>распоряжением</w:t>
        </w:r>
      </w:hyperlink>
      <w:r w:rsidR="00C512DA" w:rsidRPr="00C512DA">
        <w:rPr>
          <w:rFonts w:ascii="Times New Roman" w:hAnsi="Times New Roman" w:cs="Times New Roman"/>
          <w:sz w:val="28"/>
          <w:szCs w:val="28"/>
        </w:rPr>
        <w:t xml:space="preserve"> Министерства транспорта Российской Федерации от 14 марта 2008 года </w:t>
      </w:r>
      <w:r w:rsidR="00C512DA" w:rsidRPr="00C512DA">
        <w:rPr>
          <w:rFonts w:ascii="Times New Roman" w:hAnsi="Times New Roman" w:cs="Times New Roman"/>
          <w:sz w:val="28"/>
          <w:szCs w:val="28"/>
          <w:lang w:val="en-US"/>
        </w:rPr>
        <w:t>N </w:t>
      </w:r>
      <w:r w:rsidR="00C512DA" w:rsidRPr="00C512DA">
        <w:rPr>
          <w:rFonts w:ascii="Times New Roman" w:hAnsi="Times New Roman" w:cs="Times New Roman"/>
          <w:sz w:val="28"/>
          <w:szCs w:val="28"/>
        </w:rPr>
        <w:t>АМ-23-р;</w:t>
      </w:r>
    </w:p>
    <w:p w:rsidR="00C512DA" w:rsidRPr="00C512DA" w:rsidRDefault="008D1C34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19075" cy="142875"/>
            <wp:effectExtent l="0" t="0" r="9525" b="9525"/>
            <wp:docPr id="450" name="Рисунок 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0"/>
                    <pic:cNvPicPr>
                      <a:picLocks noChangeAspect="1" noChangeArrowheads="1"/>
                    </pic:cNvPicPr>
                  </pic:nvPicPr>
                  <pic:blipFill>
                    <a:blip r:embed="rId46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 xml:space="preserve"> - цена 1 литра горюче-смазочного материала по </w:t>
      </w:r>
      <w:proofErr w:type="spellStart"/>
      <w:r w:rsidR="00C512DA" w:rsidRPr="00C512DA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C512DA" w:rsidRPr="00C512D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C512DA" w:rsidRPr="00C512DA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="00C512DA" w:rsidRPr="00C512DA">
        <w:rPr>
          <w:rFonts w:ascii="Times New Roman" w:hAnsi="Times New Roman" w:cs="Times New Roman"/>
          <w:sz w:val="28"/>
          <w:szCs w:val="28"/>
        </w:rPr>
        <w:t xml:space="preserve"> транспортному средству;</w:t>
      </w:r>
    </w:p>
    <w:p w:rsidR="00C512DA" w:rsidRPr="00C512DA" w:rsidRDefault="008D1C34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238125" cy="142875"/>
            <wp:effectExtent l="0" t="0" r="9525" b="9525"/>
            <wp:docPr id="451" name="Рисунок 4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1"/>
                    <pic:cNvPicPr>
                      <a:picLocks noChangeAspect="1" noChangeArrowheads="1"/>
                    </pic:cNvPicPr>
                  </pic:nvPicPr>
                  <pic:blipFill>
                    <a:blip r:embed="rId46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 xml:space="preserve"> - километраж использования </w:t>
      </w:r>
      <w:proofErr w:type="spellStart"/>
      <w:r w:rsidR="00C512DA" w:rsidRPr="00C512DA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C512DA" w:rsidRPr="00C512DA">
        <w:rPr>
          <w:rFonts w:ascii="Times New Roman" w:hAnsi="Times New Roman" w:cs="Times New Roman"/>
          <w:sz w:val="28"/>
          <w:szCs w:val="28"/>
        </w:rPr>
        <w:t>-го транспортного средства в очередном финансовом году.</w:t>
      </w:r>
    </w:p>
    <w:p w:rsidR="00C512DA" w:rsidRPr="00C512DA" w:rsidRDefault="00C512DA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bookmarkStart w:id="110" w:name="sub_2100"/>
      <w:r w:rsidRPr="00C512DA">
        <w:rPr>
          <w:rFonts w:ascii="Times New Roman" w:hAnsi="Times New Roman" w:cs="Times New Roman"/>
          <w:sz w:val="28"/>
          <w:szCs w:val="28"/>
        </w:rPr>
        <w:t>98. Затраты на приобретение запасных частей для транспортных средств определяются по фактическим затратам в отчетном финансовом году с учетом нормативов обеспечения функций муниципальных органов, применяемых при расчете нормативных затрат на приобретение служебного легкового автотранспорта, установленных муниципальными органами.</w:t>
      </w:r>
    </w:p>
    <w:p w:rsidR="00C512DA" w:rsidRPr="00C512DA" w:rsidRDefault="00C512DA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bookmarkStart w:id="111" w:name="sub_2101"/>
      <w:bookmarkEnd w:id="110"/>
      <w:r w:rsidRPr="00C512DA">
        <w:rPr>
          <w:rFonts w:ascii="Times New Roman" w:hAnsi="Times New Roman" w:cs="Times New Roman"/>
          <w:sz w:val="28"/>
          <w:szCs w:val="28"/>
        </w:rPr>
        <w:t>99. Затраты на приобретение материальных запасов для нужд гражданской обороны (</w:t>
      </w:r>
      <w:r w:rsidR="008D1C34"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09550" cy="142875"/>
            <wp:effectExtent l="0" t="0" r="0" b="9525"/>
            <wp:docPr id="452" name="Рисунок 4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2"/>
                    <pic:cNvPicPr>
                      <a:picLocks noChangeAspect="1" noChangeArrowheads="1"/>
                    </pic:cNvPicPr>
                  </pic:nvPicPr>
                  <pic:blipFill>
                    <a:blip r:embed="rId46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2DA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bookmarkEnd w:id="111"/>
    <w:p w:rsidR="00C512DA" w:rsidRPr="00C512DA" w:rsidRDefault="008D1C34" w:rsidP="00C512DA">
      <w:pPr>
        <w:widowControl/>
        <w:autoSpaceDE/>
        <w:autoSpaceDN/>
        <w:adjustRightInd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247775" cy="381000"/>
            <wp:effectExtent l="0" t="0" r="0" b="0"/>
            <wp:docPr id="453" name="Рисунок 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3"/>
                    <pic:cNvPicPr>
                      <a:picLocks noChangeAspect="1" noChangeArrowheads="1"/>
                    </pic:cNvPicPr>
                  </pic:nvPicPr>
                  <pic:blipFill>
                    <a:blip r:embed="rId47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>, где:</w:t>
      </w:r>
    </w:p>
    <w:p w:rsidR="00C512DA" w:rsidRPr="00C512DA" w:rsidRDefault="008D1C34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47650" cy="142875"/>
            <wp:effectExtent l="0" t="0" r="0" b="9525"/>
            <wp:docPr id="454" name="Рисунок 4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4"/>
                    <pic:cNvPicPr>
                      <a:picLocks noChangeAspect="1" noChangeArrowheads="1"/>
                    </pic:cNvPicPr>
                  </pic:nvPicPr>
                  <pic:blipFill>
                    <a:blip r:embed="rId47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 xml:space="preserve"> - цена </w:t>
      </w:r>
      <w:proofErr w:type="spellStart"/>
      <w:r w:rsidR="00C512DA" w:rsidRPr="00C512DA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C512DA" w:rsidRPr="00C512D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C512DA" w:rsidRPr="00C512DA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C512DA" w:rsidRPr="00C512DA">
        <w:rPr>
          <w:rFonts w:ascii="Times New Roman" w:hAnsi="Times New Roman" w:cs="Times New Roman"/>
          <w:sz w:val="28"/>
          <w:szCs w:val="28"/>
        </w:rPr>
        <w:t xml:space="preserve"> единицы материальных запасов для нужд гражданской обороны в соответствии с нормативами муниципальных органов;</w:t>
      </w:r>
    </w:p>
    <w:p w:rsidR="00C512DA" w:rsidRPr="00C512DA" w:rsidRDefault="008D1C34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66700" cy="142875"/>
            <wp:effectExtent l="0" t="0" r="0" b="9525"/>
            <wp:docPr id="455" name="Рисунок 4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5"/>
                    <pic:cNvPicPr>
                      <a:picLocks noChangeAspect="1" noChangeArrowheads="1"/>
                    </pic:cNvPicPr>
                  </pic:nvPicPr>
                  <pic:blipFill>
                    <a:blip r:embed="rId47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 xml:space="preserve"> - количество </w:t>
      </w:r>
      <w:proofErr w:type="spellStart"/>
      <w:r w:rsidR="00C512DA" w:rsidRPr="00C512DA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C512DA" w:rsidRPr="00C512DA">
        <w:rPr>
          <w:rFonts w:ascii="Times New Roman" w:hAnsi="Times New Roman" w:cs="Times New Roman"/>
          <w:sz w:val="28"/>
          <w:szCs w:val="28"/>
        </w:rPr>
        <w:t>-го материального запаса для нужд гражданской обороны из расчета на 1 работника в год в соответствии с нормативами муниципальных органов;</w:t>
      </w:r>
    </w:p>
    <w:p w:rsidR="00C512DA" w:rsidRPr="00C512DA" w:rsidRDefault="008D1C34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61925" cy="142875"/>
            <wp:effectExtent l="0" t="0" r="9525" b="9525"/>
            <wp:docPr id="456" name="Рисунок 4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6"/>
                    <pic:cNvPicPr>
                      <a:picLocks noChangeAspect="1" noChangeArrowheads="1"/>
                    </pic:cNvPicPr>
                  </pic:nvPicPr>
                  <pic:blipFill>
                    <a:blip r:embed="rId47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 xml:space="preserve"> - расчетная численность основных работников, определяемая в соответствии с </w:t>
      </w:r>
      <w:hyperlink w:anchor="sub_110" w:history="1">
        <w:r w:rsidR="00C512DA" w:rsidRPr="00C512DA">
          <w:rPr>
            <w:rFonts w:ascii="Times New Roman" w:hAnsi="Times New Roman" w:cs="Times New Roman"/>
            <w:b/>
            <w:sz w:val="28"/>
            <w:szCs w:val="28"/>
          </w:rPr>
          <w:t>пунктом 10</w:t>
        </w:r>
      </w:hyperlink>
      <w:r w:rsidR="00C512DA" w:rsidRPr="00C512DA">
        <w:rPr>
          <w:rFonts w:ascii="Times New Roman" w:hAnsi="Times New Roman" w:cs="Times New Roman"/>
          <w:sz w:val="28"/>
          <w:szCs w:val="28"/>
        </w:rPr>
        <w:t xml:space="preserve"> настоящей Методики.</w:t>
      </w:r>
    </w:p>
    <w:p w:rsidR="00C512DA" w:rsidRPr="00C512DA" w:rsidRDefault="00C512DA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</w:p>
    <w:p w:rsidR="00C512DA" w:rsidRPr="00A3352C" w:rsidRDefault="00C512DA" w:rsidP="00C512DA">
      <w:pPr>
        <w:keepNext/>
        <w:widowControl/>
        <w:autoSpaceDE/>
        <w:autoSpaceDN/>
        <w:adjustRightInd/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112" w:name="sub_300"/>
      <w:r w:rsidRPr="00A3352C">
        <w:rPr>
          <w:rFonts w:ascii="Times New Roman" w:hAnsi="Times New Roman" w:cs="Times New Roman"/>
          <w:b/>
          <w:bCs/>
          <w:sz w:val="28"/>
          <w:szCs w:val="28"/>
        </w:rPr>
        <w:t xml:space="preserve">III. Затраты на капитальный ремонт </w:t>
      </w:r>
    </w:p>
    <w:p w:rsidR="00C512DA" w:rsidRPr="00A3352C" w:rsidRDefault="00C512DA" w:rsidP="00C512DA">
      <w:pPr>
        <w:keepNext/>
        <w:widowControl/>
        <w:autoSpaceDE/>
        <w:autoSpaceDN/>
        <w:adjustRightInd/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3352C">
        <w:rPr>
          <w:rFonts w:ascii="Times New Roman" w:hAnsi="Times New Roman" w:cs="Times New Roman"/>
          <w:b/>
          <w:bCs/>
          <w:sz w:val="28"/>
          <w:szCs w:val="28"/>
        </w:rPr>
        <w:t>муниципального имущества</w:t>
      </w:r>
    </w:p>
    <w:bookmarkEnd w:id="112"/>
    <w:p w:rsidR="00C512DA" w:rsidRPr="00C512DA" w:rsidRDefault="00C512DA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</w:p>
    <w:p w:rsidR="00C512DA" w:rsidRPr="00C512DA" w:rsidRDefault="00C512DA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bookmarkStart w:id="113" w:name="sub_3102"/>
      <w:r w:rsidRPr="00C512DA">
        <w:rPr>
          <w:rFonts w:ascii="Times New Roman" w:hAnsi="Times New Roman" w:cs="Times New Roman"/>
          <w:sz w:val="28"/>
          <w:szCs w:val="28"/>
        </w:rPr>
        <w:t>100. Затраты на капитальный ремонт муниципального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C512DA" w:rsidRPr="00C512DA" w:rsidRDefault="00C512DA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bookmarkStart w:id="114" w:name="sub_3103"/>
      <w:bookmarkEnd w:id="113"/>
      <w:r w:rsidRPr="00C512DA">
        <w:rPr>
          <w:rFonts w:ascii="Times New Roman" w:hAnsi="Times New Roman" w:cs="Times New Roman"/>
          <w:sz w:val="28"/>
          <w:szCs w:val="28"/>
        </w:rPr>
        <w:t>101. 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</w:p>
    <w:p w:rsidR="00C512DA" w:rsidRDefault="00C512DA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bookmarkStart w:id="115" w:name="sub_3104"/>
      <w:bookmarkEnd w:id="114"/>
      <w:r w:rsidRPr="00C512DA">
        <w:rPr>
          <w:rFonts w:ascii="Times New Roman" w:hAnsi="Times New Roman" w:cs="Times New Roman"/>
          <w:sz w:val="28"/>
          <w:szCs w:val="28"/>
        </w:rPr>
        <w:t xml:space="preserve">102. Затраты на разработку проектной документации определяются в соответствии со </w:t>
      </w:r>
      <w:hyperlink r:id="rId474" w:history="1">
        <w:r w:rsidRPr="00C512DA">
          <w:rPr>
            <w:rFonts w:ascii="Times New Roman" w:hAnsi="Times New Roman" w:cs="Times New Roman"/>
            <w:b/>
            <w:sz w:val="28"/>
            <w:szCs w:val="28"/>
          </w:rPr>
          <w:t>статьей 22</w:t>
        </w:r>
      </w:hyperlink>
      <w:r w:rsidRPr="00C512DA">
        <w:rPr>
          <w:rFonts w:ascii="Times New Roman" w:hAnsi="Times New Roman" w:cs="Times New Roman"/>
          <w:sz w:val="28"/>
          <w:szCs w:val="28"/>
        </w:rPr>
        <w:t xml:space="preserve"> Федерального закона №</w:t>
      </w:r>
      <w:r w:rsidRPr="00C512D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512DA">
        <w:rPr>
          <w:rFonts w:ascii="Times New Roman" w:hAnsi="Times New Roman" w:cs="Times New Roman"/>
          <w:sz w:val="28"/>
          <w:szCs w:val="28"/>
        </w:rPr>
        <w:t xml:space="preserve">44-ФЗ и </w:t>
      </w:r>
      <w:hyperlink r:id="rId475" w:history="1">
        <w:r w:rsidRPr="00C512DA">
          <w:rPr>
            <w:rFonts w:ascii="Times New Roman" w:hAnsi="Times New Roman" w:cs="Times New Roman"/>
            <w:b/>
            <w:sz w:val="28"/>
            <w:szCs w:val="28"/>
          </w:rPr>
          <w:t>законодательством</w:t>
        </w:r>
      </w:hyperlink>
      <w:r w:rsidRPr="00C512DA">
        <w:rPr>
          <w:rFonts w:ascii="Times New Roman" w:hAnsi="Times New Roman" w:cs="Times New Roman"/>
          <w:sz w:val="28"/>
          <w:szCs w:val="28"/>
        </w:rPr>
        <w:t xml:space="preserve"> Российской Федерации о градостроительной деятельности.</w:t>
      </w:r>
    </w:p>
    <w:p w:rsidR="008055F0" w:rsidRPr="00C512DA" w:rsidRDefault="008055F0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</w:p>
    <w:p w:rsidR="00C512DA" w:rsidRPr="00A3352C" w:rsidRDefault="00C512DA" w:rsidP="00C512DA">
      <w:pPr>
        <w:keepNext/>
        <w:widowControl/>
        <w:autoSpaceDE/>
        <w:autoSpaceDN/>
        <w:adjustRightInd/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116" w:name="sub_400"/>
      <w:bookmarkEnd w:id="115"/>
      <w:r w:rsidRPr="00A3352C">
        <w:rPr>
          <w:rFonts w:ascii="Times New Roman" w:hAnsi="Times New Roman" w:cs="Times New Roman"/>
          <w:b/>
          <w:bCs/>
          <w:sz w:val="28"/>
          <w:szCs w:val="28"/>
        </w:rPr>
        <w:t xml:space="preserve">IV. Затраты на финансовое обеспечение строительства, </w:t>
      </w:r>
    </w:p>
    <w:p w:rsidR="00C512DA" w:rsidRPr="00A3352C" w:rsidRDefault="00C512DA" w:rsidP="00C512DA">
      <w:pPr>
        <w:keepNext/>
        <w:widowControl/>
        <w:autoSpaceDE/>
        <w:autoSpaceDN/>
        <w:adjustRightInd/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3352C">
        <w:rPr>
          <w:rFonts w:ascii="Times New Roman" w:hAnsi="Times New Roman" w:cs="Times New Roman"/>
          <w:b/>
          <w:bCs/>
          <w:sz w:val="28"/>
          <w:szCs w:val="28"/>
        </w:rPr>
        <w:t xml:space="preserve">реконструкции (в том числе с элементами реставрации), </w:t>
      </w:r>
    </w:p>
    <w:p w:rsidR="00C512DA" w:rsidRPr="00A3352C" w:rsidRDefault="00C512DA" w:rsidP="00C512DA">
      <w:pPr>
        <w:keepNext/>
        <w:widowControl/>
        <w:autoSpaceDE/>
        <w:autoSpaceDN/>
        <w:adjustRightInd/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3352C">
        <w:rPr>
          <w:rFonts w:ascii="Times New Roman" w:hAnsi="Times New Roman" w:cs="Times New Roman"/>
          <w:b/>
          <w:bCs/>
          <w:sz w:val="28"/>
          <w:szCs w:val="28"/>
        </w:rPr>
        <w:t xml:space="preserve">технического перевооружения объектов </w:t>
      </w:r>
    </w:p>
    <w:p w:rsidR="00C512DA" w:rsidRPr="00A3352C" w:rsidRDefault="00C512DA" w:rsidP="00C512DA">
      <w:pPr>
        <w:keepNext/>
        <w:widowControl/>
        <w:autoSpaceDE/>
        <w:autoSpaceDN/>
        <w:adjustRightInd/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3352C">
        <w:rPr>
          <w:rFonts w:ascii="Times New Roman" w:hAnsi="Times New Roman" w:cs="Times New Roman"/>
          <w:b/>
          <w:bCs/>
          <w:sz w:val="28"/>
          <w:szCs w:val="28"/>
        </w:rPr>
        <w:t xml:space="preserve">капитального строительства </w:t>
      </w:r>
    </w:p>
    <w:p w:rsidR="00C512DA" w:rsidRPr="00A3352C" w:rsidRDefault="00C512DA" w:rsidP="00C512DA">
      <w:pPr>
        <w:keepNext/>
        <w:widowControl/>
        <w:autoSpaceDE/>
        <w:autoSpaceDN/>
        <w:adjustRightInd/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3352C">
        <w:rPr>
          <w:rFonts w:ascii="Times New Roman" w:hAnsi="Times New Roman" w:cs="Times New Roman"/>
          <w:b/>
          <w:bCs/>
          <w:sz w:val="28"/>
          <w:szCs w:val="28"/>
        </w:rPr>
        <w:t xml:space="preserve">или приобретение объектов </w:t>
      </w:r>
    </w:p>
    <w:p w:rsidR="00C512DA" w:rsidRPr="00A3352C" w:rsidRDefault="00C512DA" w:rsidP="00C512DA">
      <w:pPr>
        <w:keepNext/>
        <w:widowControl/>
        <w:autoSpaceDE/>
        <w:autoSpaceDN/>
        <w:adjustRightInd/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3352C">
        <w:rPr>
          <w:rFonts w:ascii="Times New Roman" w:hAnsi="Times New Roman" w:cs="Times New Roman"/>
          <w:b/>
          <w:bCs/>
          <w:sz w:val="28"/>
          <w:szCs w:val="28"/>
        </w:rPr>
        <w:t>недвижимого имущества</w:t>
      </w:r>
    </w:p>
    <w:bookmarkEnd w:id="116"/>
    <w:p w:rsidR="00C512DA" w:rsidRPr="00C512DA" w:rsidRDefault="00C512DA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</w:p>
    <w:p w:rsidR="00C512DA" w:rsidRPr="00C512DA" w:rsidRDefault="00C512DA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bookmarkStart w:id="117" w:name="sub_4105"/>
      <w:r w:rsidRPr="00C512DA">
        <w:rPr>
          <w:rFonts w:ascii="Times New Roman" w:hAnsi="Times New Roman" w:cs="Times New Roman"/>
          <w:sz w:val="28"/>
          <w:szCs w:val="28"/>
        </w:rPr>
        <w:lastRenderedPageBreak/>
        <w:t xml:space="preserve">103.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</w:t>
      </w:r>
      <w:hyperlink r:id="rId476" w:history="1">
        <w:r w:rsidRPr="00C512DA">
          <w:rPr>
            <w:rFonts w:ascii="Times New Roman" w:hAnsi="Times New Roman" w:cs="Times New Roman"/>
            <w:b/>
            <w:sz w:val="28"/>
            <w:szCs w:val="28"/>
          </w:rPr>
          <w:t>статьей 22</w:t>
        </w:r>
      </w:hyperlink>
      <w:r w:rsidRPr="00C512DA">
        <w:rPr>
          <w:rFonts w:ascii="Times New Roman" w:hAnsi="Times New Roman" w:cs="Times New Roman"/>
          <w:sz w:val="28"/>
          <w:szCs w:val="28"/>
        </w:rPr>
        <w:t xml:space="preserve"> Федерального закона №</w:t>
      </w:r>
      <w:r w:rsidRPr="00C512D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512DA">
        <w:rPr>
          <w:rFonts w:ascii="Times New Roman" w:hAnsi="Times New Roman" w:cs="Times New Roman"/>
          <w:sz w:val="28"/>
          <w:szCs w:val="28"/>
        </w:rPr>
        <w:t xml:space="preserve">44-ФЗ и </w:t>
      </w:r>
      <w:hyperlink r:id="rId477" w:history="1">
        <w:r w:rsidRPr="00C512DA">
          <w:rPr>
            <w:rFonts w:ascii="Times New Roman" w:hAnsi="Times New Roman" w:cs="Times New Roman"/>
            <w:b/>
            <w:sz w:val="28"/>
            <w:szCs w:val="28"/>
          </w:rPr>
          <w:t>законодательством</w:t>
        </w:r>
      </w:hyperlink>
      <w:r w:rsidRPr="00C512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12DA">
        <w:rPr>
          <w:rFonts w:ascii="Times New Roman" w:hAnsi="Times New Roman" w:cs="Times New Roman"/>
          <w:sz w:val="28"/>
          <w:szCs w:val="28"/>
        </w:rPr>
        <w:t>Российской Федерации о градостроительной деятельности.</w:t>
      </w:r>
    </w:p>
    <w:p w:rsidR="00C512DA" w:rsidRPr="00C512DA" w:rsidRDefault="00C512DA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bookmarkStart w:id="118" w:name="sub_106"/>
      <w:bookmarkEnd w:id="117"/>
      <w:r w:rsidRPr="00C512DA">
        <w:rPr>
          <w:rFonts w:ascii="Times New Roman" w:hAnsi="Times New Roman" w:cs="Times New Roman"/>
          <w:sz w:val="28"/>
          <w:szCs w:val="28"/>
        </w:rPr>
        <w:t xml:space="preserve">104. Затраты на приобретение объектов недвижимого имущества определяются в соответствии со </w:t>
      </w:r>
      <w:hyperlink r:id="rId478" w:history="1">
        <w:r w:rsidRPr="00C512DA">
          <w:rPr>
            <w:rFonts w:ascii="Times New Roman" w:hAnsi="Times New Roman" w:cs="Times New Roman"/>
            <w:b/>
            <w:sz w:val="28"/>
            <w:szCs w:val="28"/>
          </w:rPr>
          <w:t>статьей 22</w:t>
        </w:r>
      </w:hyperlink>
      <w:r w:rsidRPr="00C512DA">
        <w:rPr>
          <w:rFonts w:ascii="Times New Roman" w:hAnsi="Times New Roman" w:cs="Times New Roman"/>
          <w:sz w:val="28"/>
          <w:szCs w:val="28"/>
        </w:rPr>
        <w:t xml:space="preserve"> Федерального закона №</w:t>
      </w:r>
      <w:r w:rsidRPr="00C512D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512DA">
        <w:rPr>
          <w:rFonts w:ascii="Times New Roman" w:hAnsi="Times New Roman" w:cs="Times New Roman"/>
          <w:sz w:val="28"/>
          <w:szCs w:val="28"/>
        </w:rPr>
        <w:t xml:space="preserve">44-ФЗ и </w:t>
      </w:r>
      <w:hyperlink r:id="rId479" w:history="1">
        <w:r w:rsidRPr="00C512DA">
          <w:rPr>
            <w:rFonts w:ascii="Times New Roman" w:hAnsi="Times New Roman" w:cs="Times New Roman"/>
            <w:b/>
            <w:sz w:val="28"/>
            <w:szCs w:val="28"/>
          </w:rPr>
          <w:t>законодательством</w:t>
        </w:r>
      </w:hyperlink>
      <w:r w:rsidRPr="00C512DA">
        <w:rPr>
          <w:rFonts w:ascii="Times New Roman" w:hAnsi="Times New Roman" w:cs="Times New Roman"/>
          <w:sz w:val="28"/>
          <w:szCs w:val="28"/>
        </w:rPr>
        <w:t xml:space="preserve"> Российской Федерации, регулирующим оценочную деятельность в Российской Федерации.</w:t>
      </w:r>
    </w:p>
    <w:bookmarkEnd w:id="118"/>
    <w:p w:rsidR="00C512DA" w:rsidRPr="00C512DA" w:rsidRDefault="00C512DA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</w:p>
    <w:p w:rsidR="00C512DA" w:rsidRPr="008055F0" w:rsidRDefault="00C512DA" w:rsidP="00C512DA">
      <w:pPr>
        <w:keepNext/>
        <w:widowControl/>
        <w:autoSpaceDE/>
        <w:autoSpaceDN/>
        <w:adjustRightInd/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119" w:name="sub_500"/>
      <w:r w:rsidRPr="008055F0">
        <w:rPr>
          <w:rFonts w:ascii="Times New Roman" w:hAnsi="Times New Roman" w:cs="Times New Roman"/>
          <w:b/>
          <w:bCs/>
          <w:sz w:val="28"/>
          <w:szCs w:val="28"/>
        </w:rPr>
        <w:t>V. Затраты на дополнительное</w:t>
      </w:r>
    </w:p>
    <w:p w:rsidR="00C512DA" w:rsidRPr="008055F0" w:rsidRDefault="00C512DA" w:rsidP="00C512DA">
      <w:pPr>
        <w:keepNext/>
        <w:widowControl/>
        <w:autoSpaceDE/>
        <w:autoSpaceDN/>
        <w:adjustRightInd/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055F0">
        <w:rPr>
          <w:rFonts w:ascii="Times New Roman" w:hAnsi="Times New Roman" w:cs="Times New Roman"/>
          <w:b/>
          <w:bCs/>
          <w:sz w:val="28"/>
          <w:szCs w:val="28"/>
        </w:rPr>
        <w:t>профессиональное образование работников</w:t>
      </w:r>
    </w:p>
    <w:bookmarkEnd w:id="119"/>
    <w:p w:rsidR="00C512DA" w:rsidRPr="00C512DA" w:rsidRDefault="00C512DA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</w:p>
    <w:p w:rsidR="00C512DA" w:rsidRPr="00C512DA" w:rsidRDefault="00C512DA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bookmarkStart w:id="120" w:name="sub_107"/>
      <w:r w:rsidRPr="00C512DA">
        <w:rPr>
          <w:rFonts w:ascii="Times New Roman" w:hAnsi="Times New Roman" w:cs="Times New Roman"/>
          <w:sz w:val="28"/>
          <w:szCs w:val="28"/>
        </w:rPr>
        <w:t>105. Затраты на дополнительное профессиональное образование (</w:t>
      </w:r>
      <w:r w:rsidR="008D1C34"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80975" cy="142875"/>
            <wp:effectExtent l="0" t="0" r="9525" b="9525"/>
            <wp:docPr id="457" name="Рисунок 4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7"/>
                    <pic:cNvPicPr>
                      <a:picLocks noChangeAspect="1" noChangeArrowheads="1"/>
                    </pic:cNvPicPr>
                  </pic:nvPicPr>
                  <pic:blipFill>
                    <a:blip r:embed="rId48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2DA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bookmarkEnd w:id="120"/>
    <w:p w:rsidR="00C512DA" w:rsidRPr="00C512DA" w:rsidRDefault="008D1C34" w:rsidP="00C512DA">
      <w:pPr>
        <w:widowControl/>
        <w:autoSpaceDE/>
        <w:autoSpaceDN/>
        <w:adjustRightInd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33450" cy="381000"/>
            <wp:effectExtent l="0" t="0" r="0" b="0"/>
            <wp:docPr id="458" name="Рисунок 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8"/>
                    <pic:cNvPicPr>
                      <a:picLocks noChangeAspect="1" noChangeArrowheads="1"/>
                    </pic:cNvPicPr>
                  </pic:nvPicPr>
                  <pic:blipFill>
                    <a:blip r:embed="rId48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>, где:</w:t>
      </w:r>
    </w:p>
    <w:p w:rsidR="00C512DA" w:rsidRPr="00C512DA" w:rsidRDefault="00C512DA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</w:p>
    <w:p w:rsidR="00C512DA" w:rsidRPr="00C512DA" w:rsidRDefault="008D1C34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19075" cy="142875"/>
            <wp:effectExtent l="0" t="0" r="9525" b="9525"/>
            <wp:docPr id="459" name="Рисунок 4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9"/>
                    <pic:cNvPicPr>
                      <a:picLocks noChangeAspect="1" noChangeArrowheads="1"/>
                    </pic:cNvPicPr>
                  </pic:nvPicPr>
                  <pic:blipFill>
                    <a:blip r:embed="rId48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 xml:space="preserve"> - число работников, направляемых на </w:t>
      </w:r>
      <w:proofErr w:type="spellStart"/>
      <w:r w:rsidR="00C512DA" w:rsidRPr="00C512DA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C512DA" w:rsidRPr="00C512D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C512DA" w:rsidRPr="00C512DA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C512DA" w:rsidRPr="00C512DA">
        <w:rPr>
          <w:rFonts w:ascii="Times New Roman" w:hAnsi="Times New Roman" w:cs="Times New Roman"/>
          <w:sz w:val="28"/>
          <w:szCs w:val="28"/>
        </w:rPr>
        <w:t xml:space="preserve"> вид дополнительного профессионального образования;</w:t>
      </w:r>
    </w:p>
    <w:p w:rsidR="00C512DA" w:rsidRPr="00C512DA" w:rsidRDefault="008D1C34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19075" cy="142875"/>
            <wp:effectExtent l="0" t="0" r="9525" b="9525"/>
            <wp:docPr id="460" name="Рисунок 4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0"/>
                    <pic:cNvPicPr>
                      <a:picLocks noChangeAspect="1" noChangeArrowheads="1"/>
                    </pic:cNvPicPr>
                  </pic:nvPicPr>
                  <pic:blipFill>
                    <a:blip r:embed="rId48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 xml:space="preserve"> - цена обучения одного работника по </w:t>
      </w:r>
      <w:proofErr w:type="spellStart"/>
      <w:r w:rsidR="00C512DA" w:rsidRPr="00C512DA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C512DA" w:rsidRPr="00C512D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C512DA" w:rsidRPr="00C512DA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="00C512DA" w:rsidRPr="00C512DA">
        <w:rPr>
          <w:rFonts w:ascii="Times New Roman" w:hAnsi="Times New Roman" w:cs="Times New Roman"/>
          <w:sz w:val="28"/>
          <w:szCs w:val="28"/>
        </w:rPr>
        <w:t xml:space="preserve"> виду дополнительного профессионального образования.</w:t>
      </w:r>
    </w:p>
    <w:p w:rsidR="00C512DA" w:rsidRPr="00C512DA" w:rsidRDefault="00C512DA" w:rsidP="00C512D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512DA" w:rsidRPr="00C512DA" w:rsidRDefault="00C512DA" w:rsidP="00C512D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512DA" w:rsidRPr="00C512DA" w:rsidRDefault="00C512DA" w:rsidP="00C512D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92401" w:rsidRPr="00F92401" w:rsidRDefault="00F92401" w:rsidP="00F92401">
      <w:pPr>
        <w:rPr>
          <w:sz w:val="28"/>
          <w:szCs w:val="28"/>
        </w:rPr>
      </w:pPr>
      <w:bookmarkStart w:id="121" w:name="P100"/>
      <w:bookmarkEnd w:id="121"/>
      <w:r w:rsidRPr="00F92401">
        <w:rPr>
          <w:sz w:val="28"/>
          <w:szCs w:val="28"/>
        </w:rPr>
        <w:t>Начальник</w:t>
      </w:r>
      <w:r w:rsidRPr="00F92401">
        <w:rPr>
          <w:color w:val="FF0000"/>
          <w:sz w:val="28"/>
          <w:szCs w:val="28"/>
        </w:rPr>
        <w:t xml:space="preserve"> </w:t>
      </w:r>
      <w:r w:rsidRPr="00F92401">
        <w:rPr>
          <w:sz w:val="28"/>
          <w:szCs w:val="28"/>
        </w:rPr>
        <w:t xml:space="preserve">отдела </w:t>
      </w:r>
    </w:p>
    <w:p w:rsidR="00F92401" w:rsidRPr="00F92401" w:rsidRDefault="00F92401" w:rsidP="00F92401">
      <w:pPr>
        <w:rPr>
          <w:sz w:val="28"/>
          <w:szCs w:val="28"/>
        </w:rPr>
      </w:pPr>
      <w:r w:rsidRPr="00F92401">
        <w:rPr>
          <w:sz w:val="28"/>
          <w:szCs w:val="28"/>
        </w:rPr>
        <w:t xml:space="preserve">по бухгалтерскому учету и финансам </w:t>
      </w:r>
    </w:p>
    <w:p w:rsidR="00F92401" w:rsidRPr="00F92401" w:rsidRDefault="00F92401" w:rsidP="00F92401">
      <w:pPr>
        <w:rPr>
          <w:sz w:val="28"/>
          <w:szCs w:val="28"/>
        </w:rPr>
      </w:pPr>
      <w:r w:rsidRPr="00F92401">
        <w:rPr>
          <w:sz w:val="28"/>
          <w:szCs w:val="28"/>
        </w:rPr>
        <w:t xml:space="preserve">администрации </w:t>
      </w:r>
    </w:p>
    <w:p w:rsidR="00F92401" w:rsidRPr="00F92401" w:rsidRDefault="00F92401" w:rsidP="00F92401">
      <w:pPr>
        <w:rPr>
          <w:sz w:val="28"/>
          <w:szCs w:val="28"/>
        </w:rPr>
      </w:pPr>
      <w:r w:rsidRPr="00F92401">
        <w:rPr>
          <w:sz w:val="28"/>
          <w:szCs w:val="28"/>
        </w:rPr>
        <w:t xml:space="preserve">Старонижестеблиевского сельского поселения </w:t>
      </w:r>
    </w:p>
    <w:p w:rsidR="00F92401" w:rsidRPr="00F92401" w:rsidRDefault="00F92401" w:rsidP="00F92401">
      <w:pPr>
        <w:rPr>
          <w:sz w:val="28"/>
          <w:szCs w:val="28"/>
        </w:rPr>
      </w:pPr>
      <w:r w:rsidRPr="00F92401">
        <w:rPr>
          <w:sz w:val="28"/>
          <w:szCs w:val="28"/>
        </w:rPr>
        <w:t>Красноармейского района</w:t>
      </w:r>
      <w:r w:rsidRPr="00F92401">
        <w:rPr>
          <w:color w:val="FF0000"/>
          <w:sz w:val="28"/>
          <w:szCs w:val="28"/>
        </w:rPr>
        <w:t xml:space="preserve">                                       </w:t>
      </w:r>
      <w:r>
        <w:rPr>
          <w:color w:val="FF0000"/>
          <w:sz w:val="28"/>
          <w:szCs w:val="28"/>
        </w:rPr>
        <w:t xml:space="preserve"> </w:t>
      </w:r>
      <w:r w:rsidRPr="00F92401">
        <w:rPr>
          <w:sz w:val="28"/>
          <w:szCs w:val="28"/>
        </w:rPr>
        <w:t>Т.А. Коваленко</w:t>
      </w:r>
    </w:p>
    <w:p w:rsidR="00C512DA" w:rsidRPr="00F92401" w:rsidRDefault="00C512DA" w:rsidP="00C512DA">
      <w:pPr>
        <w:widowControl/>
        <w:tabs>
          <w:tab w:val="left" w:pos="720"/>
        </w:tabs>
        <w:autoSpaceDE/>
        <w:autoSpaceDN/>
        <w:adjustRightInd/>
        <w:ind w:left="360" w:firstLine="0"/>
        <w:rPr>
          <w:rFonts w:ascii="Times New Roman" w:hAnsi="Times New Roman" w:cs="Times New Roman"/>
          <w:sz w:val="28"/>
          <w:szCs w:val="28"/>
        </w:rPr>
      </w:pPr>
    </w:p>
    <w:p w:rsidR="00C512DA" w:rsidRPr="00C512DA" w:rsidRDefault="00C512DA" w:rsidP="00C512DA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C512DA" w:rsidRPr="00415B15" w:rsidRDefault="00C512DA" w:rsidP="00C512DA">
      <w:pPr>
        <w:pStyle w:val="3"/>
        <w:spacing w:before="0"/>
        <w:rPr>
          <w:rFonts w:ascii="Times New Roman" w:hAnsi="Times New Roman" w:cs="Times New Roman"/>
          <w:sz w:val="28"/>
          <w:szCs w:val="28"/>
        </w:rPr>
      </w:pPr>
    </w:p>
    <w:sectPr w:rsidR="00C512DA" w:rsidRPr="00415B15" w:rsidSect="0089163F">
      <w:headerReference w:type="default" r:id="rId484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0C39" w:rsidRDefault="00200C39">
      <w:r>
        <w:separator/>
      </w:r>
    </w:p>
  </w:endnote>
  <w:endnote w:type="continuationSeparator" w:id="0">
    <w:p w:rsidR="00200C39" w:rsidRDefault="00200C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0C39" w:rsidRDefault="00200C39">
      <w:r>
        <w:separator/>
      </w:r>
    </w:p>
  </w:footnote>
  <w:footnote w:type="continuationSeparator" w:id="0">
    <w:p w:rsidR="00200C39" w:rsidRDefault="00200C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9F8" w:rsidRDefault="002B79F8">
    <w:pPr>
      <w:ind w:firstLine="0"/>
      <w:jc w:val="left"/>
      <w:rPr>
        <w:rFonts w:ascii="Times New Roman" w:hAnsi="Times New Roman" w:cs="Times New Roman"/>
        <w:sz w:val="20"/>
        <w:szCs w:val="20"/>
      </w:rPr>
    </w:pPr>
  </w:p>
  <w:p w:rsidR="002B79F8" w:rsidRDefault="002B79F8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351B4"/>
    <w:multiLevelType w:val="hybridMultilevel"/>
    <w:tmpl w:val="478E63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DA33CC8"/>
    <w:multiLevelType w:val="multilevel"/>
    <w:tmpl w:val="26E23478"/>
    <w:lvl w:ilvl="0">
      <w:start w:val="3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  <w:rPr>
        <w:rFonts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  <w:rPr>
        <w:rFonts w:cs="Times New Roman"/>
      </w:rPr>
    </w:lvl>
  </w:abstractNum>
  <w:abstractNum w:abstractNumId="2">
    <w:nsid w:val="6AB2749B"/>
    <w:multiLevelType w:val="hybridMultilevel"/>
    <w:tmpl w:val="81589142"/>
    <w:lvl w:ilvl="0" w:tplc="1E146D7A">
      <w:start w:val="1"/>
      <w:numFmt w:val="decimal"/>
      <w:lvlText w:val="%1."/>
      <w:lvlJc w:val="left"/>
      <w:pPr>
        <w:ind w:left="2603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7C7E3A7C"/>
    <w:multiLevelType w:val="hybridMultilevel"/>
    <w:tmpl w:val="616CC46A"/>
    <w:lvl w:ilvl="0" w:tplc="9A32D77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5">
    <w:nsid w:val="7EEA3762"/>
    <w:multiLevelType w:val="hybridMultilevel"/>
    <w:tmpl w:val="BF2EC73E"/>
    <w:lvl w:ilvl="0" w:tplc="0E16B554">
      <w:start w:val="1"/>
      <w:numFmt w:val="decimal"/>
      <w:lvlText w:val="%1."/>
      <w:lvlJc w:val="left"/>
      <w:pPr>
        <w:tabs>
          <w:tab w:val="num" w:pos="757"/>
        </w:tabs>
        <w:ind w:left="737" w:hanging="3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</w:compat>
  <w:rsids>
    <w:rsidRoot w:val="00F73CE2"/>
    <w:rsid w:val="000D1E8D"/>
    <w:rsid w:val="0012509E"/>
    <w:rsid w:val="00200C39"/>
    <w:rsid w:val="002767D4"/>
    <w:rsid w:val="002770E5"/>
    <w:rsid w:val="002B79F8"/>
    <w:rsid w:val="00386CDF"/>
    <w:rsid w:val="00415B15"/>
    <w:rsid w:val="00431E06"/>
    <w:rsid w:val="005B430E"/>
    <w:rsid w:val="005C577A"/>
    <w:rsid w:val="0062367D"/>
    <w:rsid w:val="006C6AE7"/>
    <w:rsid w:val="007D529A"/>
    <w:rsid w:val="008055F0"/>
    <w:rsid w:val="0085087D"/>
    <w:rsid w:val="0089163F"/>
    <w:rsid w:val="008D1C34"/>
    <w:rsid w:val="009D7643"/>
    <w:rsid w:val="009E5F0C"/>
    <w:rsid w:val="00A01C48"/>
    <w:rsid w:val="00A3352C"/>
    <w:rsid w:val="00A53502"/>
    <w:rsid w:val="00C512DA"/>
    <w:rsid w:val="00C9793B"/>
    <w:rsid w:val="00D10D14"/>
    <w:rsid w:val="00D511FB"/>
    <w:rsid w:val="00EA19B1"/>
    <w:rsid w:val="00EB6A5D"/>
    <w:rsid w:val="00F73CE2"/>
    <w:rsid w:val="00F92401"/>
    <w:rsid w:val="00FD0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63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9163F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"/>
    <w:qFormat/>
    <w:rsid w:val="0089163F"/>
    <w:pPr>
      <w:outlineLvl w:val="1"/>
    </w:pPr>
  </w:style>
  <w:style w:type="paragraph" w:styleId="3">
    <w:name w:val="heading 3"/>
    <w:basedOn w:val="2"/>
    <w:next w:val="a"/>
    <w:link w:val="30"/>
    <w:uiPriority w:val="9"/>
    <w:qFormat/>
    <w:rsid w:val="0089163F"/>
    <w:pPr>
      <w:outlineLvl w:val="2"/>
    </w:pPr>
  </w:style>
  <w:style w:type="paragraph" w:styleId="4">
    <w:name w:val="heading 4"/>
    <w:basedOn w:val="a"/>
    <w:next w:val="a"/>
    <w:link w:val="40"/>
    <w:uiPriority w:val="9"/>
    <w:qFormat/>
    <w:rsid w:val="00C512DA"/>
    <w:pPr>
      <w:keepNext/>
      <w:widowControl/>
      <w:autoSpaceDE/>
      <w:autoSpaceDN/>
      <w:adjustRightInd/>
      <w:ind w:left="4245" w:hanging="4245"/>
      <w:jc w:val="center"/>
      <w:outlineLvl w:val="3"/>
    </w:pPr>
    <w:rPr>
      <w:rFonts w:ascii="Times New Roman" w:hAnsi="Times New Roman" w:cs="Times New Roman"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89163F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89163F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89163F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locked/>
    <w:rsid w:val="00C512DA"/>
    <w:rPr>
      <w:rFonts w:ascii="Times New Roman" w:hAnsi="Times New Roman" w:cs="Times New Roman"/>
      <w:i/>
      <w:iCs/>
      <w:sz w:val="28"/>
      <w:szCs w:val="28"/>
    </w:rPr>
  </w:style>
  <w:style w:type="character" w:customStyle="1" w:styleId="a3">
    <w:name w:val="Цветовое выделение"/>
    <w:rsid w:val="0089163F"/>
    <w:rPr>
      <w:b/>
      <w:color w:val="26282F"/>
    </w:rPr>
  </w:style>
  <w:style w:type="character" w:customStyle="1" w:styleId="a4">
    <w:name w:val="Гипертекстовая ссылка"/>
    <w:basedOn w:val="a3"/>
    <w:rsid w:val="0089163F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89163F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89163F"/>
    <w:pPr>
      <w:ind w:firstLine="0"/>
      <w:jc w:val="left"/>
    </w:pPr>
  </w:style>
  <w:style w:type="character" w:customStyle="1" w:styleId="a7">
    <w:name w:val="Цветовое выделение для Текст"/>
    <w:uiPriority w:val="99"/>
    <w:rsid w:val="0089163F"/>
    <w:rPr>
      <w:rFonts w:ascii="Times New Roman CYR" w:hAnsi="Times New Roman CYR"/>
    </w:rPr>
  </w:style>
  <w:style w:type="paragraph" w:styleId="a8">
    <w:name w:val="header"/>
    <w:basedOn w:val="a"/>
    <w:link w:val="a9"/>
    <w:uiPriority w:val="99"/>
    <w:unhideWhenUsed/>
    <w:rsid w:val="0089163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89163F"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89163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89163F"/>
    <w:rPr>
      <w:rFonts w:ascii="Times New Roman CYR" w:hAnsi="Times New Roman CYR" w:cs="Times New Roman CYR"/>
      <w:sz w:val="24"/>
      <w:szCs w:val="24"/>
    </w:rPr>
  </w:style>
  <w:style w:type="character" w:styleId="ac">
    <w:name w:val="Hyperlink"/>
    <w:basedOn w:val="a0"/>
    <w:uiPriority w:val="99"/>
    <w:unhideWhenUsed/>
    <w:rsid w:val="00415B15"/>
    <w:rPr>
      <w:rFonts w:cs="Times New Roman"/>
      <w:color w:val="0563C1"/>
      <w:u w:val="single"/>
    </w:rPr>
  </w:style>
  <w:style w:type="paragraph" w:styleId="ad">
    <w:name w:val="Title"/>
    <w:basedOn w:val="a"/>
    <w:link w:val="ae"/>
    <w:uiPriority w:val="10"/>
    <w:qFormat/>
    <w:rsid w:val="00C512DA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bCs/>
    </w:rPr>
  </w:style>
  <w:style w:type="character" w:customStyle="1" w:styleId="ae">
    <w:name w:val="Название Знак"/>
    <w:basedOn w:val="a0"/>
    <w:link w:val="ad"/>
    <w:uiPriority w:val="10"/>
    <w:locked/>
    <w:rsid w:val="00C512DA"/>
    <w:rPr>
      <w:rFonts w:ascii="Times New Roman" w:hAnsi="Times New Roman" w:cs="Times New Roman"/>
      <w:b/>
      <w:bCs/>
      <w:sz w:val="24"/>
      <w:szCs w:val="24"/>
    </w:rPr>
  </w:style>
  <w:style w:type="paragraph" w:styleId="af">
    <w:name w:val="Subtitle"/>
    <w:basedOn w:val="a"/>
    <w:link w:val="af0"/>
    <w:uiPriority w:val="11"/>
    <w:qFormat/>
    <w:rsid w:val="00C512DA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bCs/>
      <w:sz w:val="28"/>
    </w:rPr>
  </w:style>
  <w:style w:type="character" w:customStyle="1" w:styleId="af0">
    <w:name w:val="Подзаголовок Знак"/>
    <w:basedOn w:val="a0"/>
    <w:link w:val="af"/>
    <w:uiPriority w:val="11"/>
    <w:locked/>
    <w:rsid w:val="00C512DA"/>
    <w:rPr>
      <w:rFonts w:ascii="Times New Roman" w:hAnsi="Times New Roman" w:cs="Times New Roman"/>
      <w:b/>
      <w:bCs/>
      <w:sz w:val="24"/>
      <w:szCs w:val="24"/>
    </w:rPr>
  </w:style>
  <w:style w:type="paragraph" w:styleId="af1">
    <w:name w:val="Body Text"/>
    <w:basedOn w:val="a"/>
    <w:link w:val="af2"/>
    <w:uiPriority w:val="99"/>
    <w:rsid w:val="00C512DA"/>
    <w:pPr>
      <w:widowControl/>
      <w:autoSpaceDE/>
      <w:autoSpaceDN/>
      <w:adjustRightInd/>
      <w:ind w:firstLine="0"/>
    </w:pPr>
    <w:rPr>
      <w:rFonts w:ascii="Times New Roman" w:hAnsi="Times New Roman" w:cs="Times New Roman"/>
      <w:sz w:val="28"/>
    </w:rPr>
  </w:style>
  <w:style w:type="character" w:customStyle="1" w:styleId="af2">
    <w:name w:val="Основной текст Знак"/>
    <w:basedOn w:val="a0"/>
    <w:link w:val="af1"/>
    <w:uiPriority w:val="99"/>
    <w:locked/>
    <w:rsid w:val="00C512DA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C512DA"/>
    <w:pPr>
      <w:widowControl/>
      <w:overflowPunct w:val="0"/>
      <w:ind w:firstLine="426"/>
      <w:textAlignment w:val="baseline"/>
    </w:pPr>
    <w:rPr>
      <w:rFonts w:ascii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C512DA"/>
    <w:rPr>
      <w:rFonts w:ascii="Times New Roman" w:hAnsi="Times New Roman" w:cs="Times New Roman"/>
      <w:sz w:val="24"/>
      <w:szCs w:val="24"/>
    </w:rPr>
  </w:style>
  <w:style w:type="paragraph" w:styleId="af3">
    <w:name w:val="Body Text Indent"/>
    <w:basedOn w:val="a"/>
    <w:link w:val="af4"/>
    <w:uiPriority w:val="99"/>
    <w:rsid w:val="00C512DA"/>
    <w:pPr>
      <w:widowControl/>
      <w:autoSpaceDE/>
      <w:autoSpaceDN/>
      <w:adjustRightInd/>
      <w:ind w:left="360" w:firstLine="0"/>
    </w:pPr>
    <w:rPr>
      <w:rFonts w:ascii="Times New Roman" w:hAnsi="Times New Roman" w:cs="Times New Roman"/>
      <w:sz w:val="28"/>
      <w:szCs w:val="28"/>
    </w:rPr>
  </w:style>
  <w:style w:type="character" w:customStyle="1" w:styleId="af4">
    <w:name w:val="Основной текст с отступом Знак"/>
    <w:basedOn w:val="a0"/>
    <w:link w:val="af3"/>
    <w:uiPriority w:val="99"/>
    <w:locked/>
    <w:rsid w:val="00C512DA"/>
    <w:rPr>
      <w:rFonts w:ascii="Times New Roman" w:hAnsi="Times New Roman" w:cs="Times New Roman"/>
      <w:sz w:val="28"/>
      <w:szCs w:val="28"/>
    </w:rPr>
  </w:style>
  <w:style w:type="paragraph" w:styleId="31">
    <w:name w:val="Body Text 3"/>
    <w:basedOn w:val="a"/>
    <w:link w:val="32"/>
    <w:uiPriority w:val="99"/>
    <w:rsid w:val="00C512DA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32">
    <w:name w:val="Основной текст 3 Знак"/>
    <w:basedOn w:val="a0"/>
    <w:link w:val="31"/>
    <w:uiPriority w:val="99"/>
    <w:locked/>
    <w:rsid w:val="00C512DA"/>
    <w:rPr>
      <w:rFonts w:ascii="Times New Roman" w:hAnsi="Times New Roman" w:cs="Times New Roman"/>
      <w:b/>
      <w:bCs/>
      <w:sz w:val="28"/>
      <w:szCs w:val="28"/>
    </w:rPr>
  </w:style>
  <w:style w:type="paragraph" w:styleId="af5">
    <w:name w:val="List"/>
    <w:basedOn w:val="a"/>
    <w:uiPriority w:val="99"/>
    <w:rsid w:val="00C512DA"/>
    <w:pPr>
      <w:widowControl/>
      <w:autoSpaceDE/>
      <w:autoSpaceDN/>
      <w:adjustRightInd/>
      <w:ind w:left="283" w:hanging="283"/>
      <w:jc w:val="left"/>
    </w:pPr>
    <w:rPr>
      <w:rFonts w:ascii="Times New Roman" w:hAnsi="Times New Roman" w:cs="Times New Roman"/>
      <w:sz w:val="28"/>
    </w:rPr>
  </w:style>
  <w:style w:type="paragraph" w:styleId="23">
    <w:name w:val="Body Text Indent 2"/>
    <w:basedOn w:val="a"/>
    <w:link w:val="24"/>
    <w:uiPriority w:val="99"/>
    <w:rsid w:val="00C512DA"/>
    <w:pPr>
      <w:widowControl/>
      <w:autoSpaceDE/>
      <w:autoSpaceDN/>
      <w:adjustRightInd/>
      <w:ind w:left="360" w:firstLine="348"/>
    </w:pPr>
    <w:rPr>
      <w:rFonts w:ascii="Times New Roman" w:hAnsi="Times New Roman" w:cs="Times New Roman"/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C512DA"/>
    <w:rPr>
      <w:rFonts w:ascii="Times New Roman" w:hAnsi="Times New Roman" w:cs="Times New Roman"/>
      <w:sz w:val="28"/>
      <w:szCs w:val="28"/>
    </w:rPr>
  </w:style>
  <w:style w:type="paragraph" w:styleId="33">
    <w:name w:val="Body Text Indent 3"/>
    <w:basedOn w:val="a"/>
    <w:link w:val="34"/>
    <w:uiPriority w:val="99"/>
    <w:rsid w:val="00C512DA"/>
    <w:pPr>
      <w:widowControl/>
      <w:autoSpaceDE/>
      <w:autoSpaceDN/>
      <w:adjustRightInd/>
      <w:ind w:left="3600" w:hanging="3600"/>
    </w:pPr>
    <w:rPr>
      <w:rFonts w:ascii="Times New Roman" w:hAnsi="Times New Roman" w:cs="Times New Roman"/>
      <w:bCs/>
      <w:sz w:val="28"/>
      <w:szCs w:val="28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C512DA"/>
    <w:rPr>
      <w:rFonts w:ascii="Times New Roman" w:hAnsi="Times New Roman" w:cs="Times New Roman"/>
      <w:bCs/>
      <w:sz w:val="28"/>
      <w:szCs w:val="28"/>
    </w:rPr>
  </w:style>
  <w:style w:type="paragraph" w:styleId="af6">
    <w:name w:val="Balloon Text"/>
    <w:basedOn w:val="a"/>
    <w:link w:val="af7"/>
    <w:uiPriority w:val="99"/>
    <w:semiHidden/>
    <w:rsid w:val="00C512DA"/>
    <w:pPr>
      <w:widowControl/>
      <w:autoSpaceDE/>
      <w:autoSpaceDN/>
      <w:adjustRightInd/>
      <w:ind w:firstLine="0"/>
      <w:jc w:val="left"/>
    </w:pPr>
    <w:rPr>
      <w:rFonts w:ascii="Tahoma" w:hAnsi="Tahoma" w:cs="Tahoma"/>
      <w:sz w:val="16"/>
      <w:szCs w:val="16"/>
      <w:lang w:val="en-US"/>
    </w:rPr>
  </w:style>
  <w:style w:type="character" w:customStyle="1" w:styleId="af7">
    <w:name w:val="Текст выноски Знак"/>
    <w:basedOn w:val="a0"/>
    <w:link w:val="af6"/>
    <w:uiPriority w:val="99"/>
    <w:semiHidden/>
    <w:locked/>
    <w:rsid w:val="00C512DA"/>
    <w:rPr>
      <w:rFonts w:ascii="Tahoma" w:hAnsi="Tahoma" w:cs="Tahoma"/>
      <w:sz w:val="16"/>
      <w:szCs w:val="16"/>
      <w:lang w:val="en-US"/>
    </w:rPr>
  </w:style>
  <w:style w:type="paragraph" w:customStyle="1" w:styleId="ConsPlusNormal">
    <w:name w:val="ConsPlusNormal"/>
    <w:uiPriority w:val="99"/>
    <w:rsid w:val="00C512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f8">
    <w:name w:val="Normal (Web)"/>
    <w:basedOn w:val="a"/>
    <w:uiPriority w:val="99"/>
    <w:rsid w:val="00C512D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Standard">
    <w:name w:val="Standard"/>
    <w:rsid w:val="00C512D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val="en-US" w:eastAsia="en-US"/>
    </w:rPr>
  </w:style>
  <w:style w:type="paragraph" w:customStyle="1" w:styleId="ConsPlusTitle">
    <w:name w:val="ConsPlusTitle"/>
    <w:rsid w:val="00C512DA"/>
    <w:pPr>
      <w:widowControl w:val="0"/>
      <w:suppressAutoHyphens/>
      <w:autoSpaceDE w:val="0"/>
      <w:spacing w:after="0" w:line="240" w:lineRule="auto"/>
    </w:pPr>
    <w:rPr>
      <w:rFonts w:ascii="Calibri" w:hAnsi="Calibri" w:cs="Calibri"/>
      <w:b/>
      <w:szCs w:val="20"/>
      <w:lang w:eastAsia="zh-CN"/>
    </w:rPr>
  </w:style>
  <w:style w:type="paragraph" w:customStyle="1" w:styleId="af9">
    <w:name w:val="Знак"/>
    <w:basedOn w:val="a"/>
    <w:rsid w:val="00C512DA"/>
    <w:pPr>
      <w:widowControl/>
      <w:autoSpaceDE/>
      <w:autoSpaceDN/>
      <w:adjustRightInd/>
      <w:spacing w:before="100" w:beforeAutospacing="1" w:after="100" w:afterAutospacing="1"/>
      <w:ind w:firstLine="0"/>
    </w:pPr>
    <w:rPr>
      <w:rFonts w:ascii="Tahoma" w:hAnsi="Tahoma" w:cs="Times New Roman"/>
      <w:sz w:val="20"/>
      <w:szCs w:val="20"/>
      <w:lang w:val="en-US" w:eastAsia="en-US"/>
    </w:rPr>
  </w:style>
  <w:style w:type="paragraph" w:styleId="afa">
    <w:name w:val="No Spacing"/>
    <w:link w:val="afb"/>
    <w:uiPriority w:val="1"/>
    <w:qFormat/>
    <w:rsid w:val="00D10D14"/>
    <w:pPr>
      <w:suppressAutoHyphens/>
      <w:spacing w:after="0" w:line="240" w:lineRule="auto"/>
    </w:pPr>
    <w:rPr>
      <w:rFonts w:ascii="Calibri" w:hAnsi="Calibri"/>
      <w:kern w:val="1"/>
    </w:rPr>
  </w:style>
  <w:style w:type="character" w:customStyle="1" w:styleId="afb">
    <w:name w:val="Без интервала Знак"/>
    <w:link w:val="afa"/>
    <w:uiPriority w:val="1"/>
    <w:locked/>
    <w:rsid w:val="00D10D14"/>
    <w:rPr>
      <w:rFonts w:ascii="Calibri" w:hAnsi="Calibri"/>
      <w:kern w:val="1"/>
    </w:rPr>
  </w:style>
  <w:style w:type="paragraph" w:styleId="afc">
    <w:name w:val="List Paragraph"/>
    <w:basedOn w:val="a"/>
    <w:uiPriority w:val="34"/>
    <w:qFormat/>
    <w:rsid w:val="009D76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6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06.emf"/><Relationship Id="rId299" Type="http://schemas.openxmlformats.org/officeDocument/2006/relationships/image" Target="media/image287.emf"/><Relationship Id="rId21" Type="http://schemas.openxmlformats.org/officeDocument/2006/relationships/image" Target="media/image10.emf"/><Relationship Id="rId63" Type="http://schemas.openxmlformats.org/officeDocument/2006/relationships/image" Target="media/image52.emf"/><Relationship Id="rId159" Type="http://schemas.openxmlformats.org/officeDocument/2006/relationships/image" Target="media/image148.emf"/><Relationship Id="rId324" Type="http://schemas.openxmlformats.org/officeDocument/2006/relationships/image" Target="media/image312.emf"/><Relationship Id="rId366" Type="http://schemas.openxmlformats.org/officeDocument/2006/relationships/image" Target="media/image354.emf"/><Relationship Id="rId170" Type="http://schemas.openxmlformats.org/officeDocument/2006/relationships/image" Target="media/image159.emf"/><Relationship Id="rId226" Type="http://schemas.openxmlformats.org/officeDocument/2006/relationships/image" Target="media/image215.emf"/><Relationship Id="rId433" Type="http://schemas.openxmlformats.org/officeDocument/2006/relationships/image" Target="media/image418.emf"/><Relationship Id="rId268" Type="http://schemas.openxmlformats.org/officeDocument/2006/relationships/image" Target="media/image257.emf"/><Relationship Id="rId475" Type="http://schemas.openxmlformats.org/officeDocument/2006/relationships/hyperlink" Target="garantF1://12038258.3" TargetMode="External"/><Relationship Id="rId32" Type="http://schemas.openxmlformats.org/officeDocument/2006/relationships/image" Target="media/image21.emf"/><Relationship Id="rId74" Type="http://schemas.openxmlformats.org/officeDocument/2006/relationships/image" Target="media/image63.emf"/><Relationship Id="rId128" Type="http://schemas.openxmlformats.org/officeDocument/2006/relationships/image" Target="media/image117.emf"/><Relationship Id="rId335" Type="http://schemas.openxmlformats.org/officeDocument/2006/relationships/image" Target="media/image323.emf"/><Relationship Id="rId377" Type="http://schemas.openxmlformats.org/officeDocument/2006/relationships/image" Target="media/image365.emf"/><Relationship Id="rId5" Type="http://schemas.openxmlformats.org/officeDocument/2006/relationships/webSettings" Target="webSettings.xml"/><Relationship Id="rId181" Type="http://schemas.openxmlformats.org/officeDocument/2006/relationships/image" Target="media/image170.emf"/><Relationship Id="rId237" Type="http://schemas.openxmlformats.org/officeDocument/2006/relationships/image" Target="media/image226.emf"/><Relationship Id="rId402" Type="http://schemas.openxmlformats.org/officeDocument/2006/relationships/image" Target="media/image389.emf"/><Relationship Id="rId279" Type="http://schemas.openxmlformats.org/officeDocument/2006/relationships/image" Target="media/image268.emf"/><Relationship Id="rId444" Type="http://schemas.openxmlformats.org/officeDocument/2006/relationships/image" Target="media/image429.emf"/><Relationship Id="rId486" Type="http://schemas.openxmlformats.org/officeDocument/2006/relationships/theme" Target="theme/theme1.xml"/><Relationship Id="rId43" Type="http://schemas.openxmlformats.org/officeDocument/2006/relationships/image" Target="media/image32.emf"/><Relationship Id="rId139" Type="http://schemas.openxmlformats.org/officeDocument/2006/relationships/image" Target="media/image128.emf"/><Relationship Id="rId290" Type="http://schemas.openxmlformats.org/officeDocument/2006/relationships/image" Target="media/image279.emf"/><Relationship Id="rId304" Type="http://schemas.openxmlformats.org/officeDocument/2006/relationships/image" Target="media/image292.emf"/><Relationship Id="rId346" Type="http://schemas.openxmlformats.org/officeDocument/2006/relationships/image" Target="media/image334.emf"/><Relationship Id="rId388" Type="http://schemas.openxmlformats.org/officeDocument/2006/relationships/image" Target="media/image376.emf"/><Relationship Id="rId85" Type="http://schemas.openxmlformats.org/officeDocument/2006/relationships/image" Target="media/image74.emf"/><Relationship Id="rId150" Type="http://schemas.openxmlformats.org/officeDocument/2006/relationships/image" Target="media/image139.emf"/><Relationship Id="rId192" Type="http://schemas.openxmlformats.org/officeDocument/2006/relationships/image" Target="media/image181.emf"/><Relationship Id="rId206" Type="http://schemas.openxmlformats.org/officeDocument/2006/relationships/image" Target="media/image195.emf"/><Relationship Id="rId413" Type="http://schemas.openxmlformats.org/officeDocument/2006/relationships/image" Target="media/image399.emf"/><Relationship Id="rId248" Type="http://schemas.openxmlformats.org/officeDocument/2006/relationships/image" Target="media/image237.emf"/><Relationship Id="rId455" Type="http://schemas.openxmlformats.org/officeDocument/2006/relationships/image" Target="media/image440.emf"/><Relationship Id="rId12" Type="http://schemas.openxmlformats.org/officeDocument/2006/relationships/image" Target="media/image1.emf"/><Relationship Id="rId108" Type="http://schemas.openxmlformats.org/officeDocument/2006/relationships/image" Target="media/image97.emf"/><Relationship Id="rId315" Type="http://schemas.openxmlformats.org/officeDocument/2006/relationships/image" Target="media/image303.emf"/><Relationship Id="rId357" Type="http://schemas.openxmlformats.org/officeDocument/2006/relationships/image" Target="media/image345.emf"/><Relationship Id="rId54" Type="http://schemas.openxmlformats.org/officeDocument/2006/relationships/image" Target="media/image43.emf"/><Relationship Id="rId96" Type="http://schemas.openxmlformats.org/officeDocument/2006/relationships/image" Target="media/image85.emf"/><Relationship Id="rId161" Type="http://schemas.openxmlformats.org/officeDocument/2006/relationships/image" Target="media/image150.emf"/><Relationship Id="rId217" Type="http://schemas.openxmlformats.org/officeDocument/2006/relationships/image" Target="media/image206.emf"/><Relationship Id="rId399" Type="http://schemas.openxmlformats.org/officeDocument/2006/relationships/image" Target="media/image387.emf"/><Relationship Id="rId259" Type="http://schemas.openxmlformats.org/officeDocument/2006/relationships/image" Target="media/image248.emf"/><Relationship Id="rId424" Type="http://schemas.openxmlformats.org/officeDocument/2006/relationships/image" Target="media/image409.emf"/><Relationship Id="rId466" Type="http://schemas.openxmlformats.org/officeDocument/2006/relationships/hyperlink" Target="garantF1://12059439.0" TargetMode="External"/><Relationship Id="rId23" Type="http://schemas.openxmlformats.org/officeDocument/2006/relationships/image" Target="media/image12.emf"/><Relationship Id="rId119" Type="http://schemas.openxmlformats.org/officeDocument/2006/relationships/image" Target="media/image108.emf"/><Relationship Id="rId270" Type="http://schemas.openxmlformats.org/officeDocument/2006/relationships/image" Target="media/image259.emf"/><Relationship Id="rId326" Type="http://schemas.openxmlformats.org/officeDocument/2006/relationships/image" Target="media/image314.emf"/><Relationship Id="rId65" Type="http://schemas.openxmlformats.org/officeDocument/2006/relationships/image" Target="media/image54.emf"/><Relationship Id="rId130" Type="http://schemas.openxmlformats.org/officeDocument/2006/relationships/image" Target="media/image119.emf"/><Relationship Id="rId368" Type="http://schemas.openxmlformats.org/officeDocument/2006/relationships/image" Target="media/image356.emf"/><Relationship Id="rId172" Type="http://schemas.openxmlformats.org/officeDocument/2006/relationships/image" Target="media/image161.emf"/><Relationship Id="rId228" Type="http://schemas.openxmlformats.org/officeDocument/2006/relationships/image" Target="media/image217.emf"/><Relationship Id="rId435" Type="http://schemas.openxmlformats.org/officeDocument/2006/relationships/image" Target="media/image420.emf"/><Relationship Id="rId477" Type="http://schemas.openxmlformats.org/officeDocument/2006/relationships/hyperlink" Target="garantF1://12038258.3" TargetMode="External"/><Relationship Id="rId281" Type="http://schemas.openxmlformats.org/officeDocument/2006/relationships/image" Target="media/image270.emf"/><Relationship Id="rId337" Type="http://schemas.openxmlformats.org/officeDocument/2006/relationships/image" Target="media/image325.emf"/><Relationship Id="rId34" Type="http://schemas.openxmlformats.org/officeDocument/2006/relationships/image" Target="media/image23.emf"/><Relationship Id="rId55" Type="http://schemas.openxmlformats.org/officeDocument/2006/relationships/image" Target="media/image44.emf"/><Relationship Id="rId76" Type="http://schemas.openxmlformats.org/officeDocument/2006/relationships/image" Target="media/image65.emf"/><Relationship Id="rId97" Type="http://schemas.openxmlformats.org/officeDocument/2006/relationships/image" Target="media/image86.emf"/><Relationship Id="rId120" Type="http://schemas.openxmlformats.org/officeDocument/2006/relationships/image" Target="media/image109.emf"/><Relationship Id="rId141" Type="http://schemas.openxmlformats.org/officeDocument/2006/relationships/image" Target="media/image130.emf"/><Relationship Id="rId358" Type="http://schemas.openxmlformats.org/officeDocument/2006/relationships/image" Target="media/image346.emf"/><Relationship Id="rId379" Type="http://schemas.openxmlformats.org/officeDocument/2006/relationships/image" Target="media/image367.emf"/><Relationship Id="rId7" Type="http://schemas.openxmlformats.org/officeDocument/2006/relationships/endnotes" Target="endnotes.xml"/><Relationship Id="rId162" Type="http://schemas.openxmlformats.org/officeDocument/2006/relationships/image" Target="media/image151.emf"/><Relationship Id="rId183" Type="http://schemas.openxmlformats.org/officeDocument/2006/relationships/image" Target="media/image172.emf"/><Relationship Id="rId218" Type="http://schemas.openxmlformats.org/officeDocument/2006/relationships/image" Target="media/image207.emf"/><Relationship Id="rId239" Type="http://schemas.openxmlformats.org/officeDocument/2006/relationships/image" Target="media/image228.emf"/><Relationship Id="rId390" Type="http://schemas.openxmlformats.org/officeDocument/2006/relationships/image" Target="media/image378.emf"/><Relationship Id="rId404" Type="http://schemas.openxmlformats.org/officeDocument/2006/relationships/image" Target="media/image391.emf"/><Relationship Id="rId425" Type="http://schemas.openxmlformats.org/officeDocument/2006/relationships/image" Target="media/image410.emf"/><Relationship Id="rId446" Type="http://schemas.openxmlformats.org/officeDocument/2006/relationships/image" Target="media/image431.emf"/><Relationship Id="rId467" Type="http://schemas.openxmlformats.org/officeDocument/2006/relationships/image" Target="media/image450.emf"/><Relationship Id="rId250" Type="http://schemas.openxmlformats.org/officeDocument/2006/relationships/image" Target="media/image239.emf"/><Relationship Id="rId271" Type="http://schemas.openxmlformats.org/officeDocument/2006/relationships/image" Target="media/image260.emf"/><Relationship Id="rId292" Type="http://schemas.openxmlformats.org/officeDocument/2006/relationships/image" Target="media/image281.emf"/><Relationship Id="rId306" Type="http://schemas.openxmlformats.org/officeDocument/2006/relationships/image" Target="media/image294.emf"/><Relationship Id="rId24" Type="http://schemas.openxmlformats.org/officeDocument/2006/relationships/image" Target="media/image13.emf"/><Relationship Id="rId45" Type="http://schemas.openxmlformats.org/officeDocument/2006/relationships/image" Target="media/image34.emf"/><Relationship Id="rId66" Type="http://schemas.openxmlformats.org/officeDocument/2006/relationships/image" Target="media/image55.emf"/><Relationship Id="rId87" Type="http://schemas.openxmlformats.org/officeDocument/2006/relationships/image" Target="media/image76.emf"/><Relationship Id="rId110" Type="http://schemas.openxmlformats.org/officeDocument/2006/relationships/image" Target="media/image99.emf"/><Relationship Id="rId131" Type="http://schemas.openxmlformats.org/officeDocument/2006/relationships/image" Target="media/image120.emf"/><Relationship Id="rId327" Type="http://schemas.openxmlformats.org/officeDocument/2006/relationships/image" Target="media/image315.emf"/><Relationship Id="rId348" Type="http://schemas.openxmlformats.org/officeDocument/2006/relationships/image" Target="media/image336.emf"/><Relationship Id="rId369" Type="http://schemas.openxmlformats.org/officeDocument/2006/relationships/image" Target="media/image357.emf"/><Relationship Id="rId152" Type="http://schemas.openxmlformats.org/officeDocument/2006/relationships/image" Target="media/image141.emf"/><Relationship Id="rId173" Type="http://schemas.openxmlformats.org/officeDocument/2006/relationships/image" Target="media/image162.emf"/><Relationship Id="rId194" Type="http://schemas.openxmlformats.org/officeDocument/2006/relationships/image" Target="media/image183.emf"/><Relationship Id="rId208" Type="http://schemas.openxmlformats.org/officeDocument/2006/relationships/image" Target="media/image197.emf"/><Relationship Id="rId229" Type="http://schemas.openxmlformats.org/officeDocument/2006/relationships/image" Target="media/image218.emf"/><Relationship Id="rId380" Type="http://schemas.openxmlformats.org/officeDocument/2006/relationships/image" Target="media/image368.emf"/><Relationship Id="rId415" Type="http://schemas.openxmlformats.org/officeDocument/2006/relationships/image" Target="media/image401.emf"/><Relationship Id="rId436" Type="http://schemas.openxmlformats.org/officeDocument/2006/relationships/image" Target="media/image421.emf"/><Relationship Id="rId457" Type="http://schemas.openxmlformats.org/officeDocument/2006/relationships/image" Target="media/image442.emf"/><Relationship Id="rId240" Type="http://schemas.openxmlformats.org/officeDocument/2006/relationships/image" Target="media/image229.emf"/><Relationship Id="rId261" Type="http://schemas.openxmlformats.org/officeDocument/2006/relationships/image" Target="media/image250.emf"/><Relationship Id="rId478" Type="http://schemas.openxmlformats.org/officeDocument/2006/relationships/hyperlink" Target="garantF1://70253464.22" TargetMode="External"/><Relationship Id="rId14" Type="http://schemas.openxmlformats.org/officeDocument/2006/relationships/image" Target="media/image3.emf"/><Relationship Id="rId35" Type="http://schemas.openxmlformats.org/officeDocument/2006/relationships/image" Target="media/image24.emf"/><Relationship Id="rId56" Type="http://schemas.openxmlformats.org/officeDocument/2006/relationships/image" Target="media/image45.emf"/><Relationship Id="rId77" Type="http://schemas.openxmlformats.org/officeDocument/2006/relationships/image" Target="media/image66.emf"/><Relationship Id="rId100" Type="http://schemas.openxmlformats.org/officeDocument/2006/relationships/image" Target="media/image89.emf"/><Relationship Id="rId282" Type="http://schemas.openxmlformats.org/officeDocument/2006/relationships/image" Target="media/image271.emf"/><Relationship Id="rId317" Type="http://schemas.openxmlformats.org/officeDocument/2006/relationships/image" Target="media/image305.emf"/><Relationship Id="rId338" Type="http://schemas.openxmlformats.org/officeDocument/2006/relationships/image" Target="media/image326.emf"/><Relationship Id="rId359" Type="http://schemas.openxmlformats.org/officeDocument/2006/relationships/image" Target="media/image347.emf"/><Relationship Id="rId8" Type="http://schemas.openxmlformats.org/officeDocument/2006/relationships/hyperlink" Target="http://mobileonline.garant.ru/document/redirect/73730864/0" TargetMode="External"/><Relationship Id="rId98" Type="http://schemas.openxmlformats.org/officeDocument/2006/relationships/image" Target="media/image87.emf"/><Relationship Id="rId121" Type="http://schemas.openxmlformats.org/officeDocument/2006/relationships/image" Target="media/image110.emf"/><Relationship Id="rId142" Type="http://schemas.openxmlformats.org/officeDocument/2006/relationships/image" Target="media/image131.emf"/><Relationship Id="rId163" Type="http://schemas.openxmlformats.org/officeDocument/2006/relationships/image" Target="media/image152.emf"/><Relationship Id="rId184" Type="http://schemas.openxmlformats.org/officeDocument/2006/relationships/image" Target="media/image173.emf"/><Relationship Id="rId219" Type="http://schemas.openxmlformats.org/officeDocument/2006/relationships/image" Target="media/image208.emf"/><Relationship Id="rId370" Type="http://schemas.openxmlformats.org/officeDocument/2006/relationships/image" Target="media/image358.emf"/><Relationship Id="rId391" Type="http://schemas.openxmlformats.org/officeDocument/2006/relationships/image" Target="media/image379.emf"/><Relationship Id="rId405" Type="http://schemas.openxmlformats.org/officeDocument/2006/relationships/image" Target="media/image392.emf"/><Relationship Id="rId426" Type="http://schemas.openxmlformats.org/officeDocument/2006/relationships/image" Target="media/image411.emf"/><Relationship Id="rId447" Type="http://schemas.openxmlformats.org/officeDocument/2006/relationships/image" Target="media/image432.emf"/><Relationship Id="rId230" Type="http://schemas.openxmlformats.org/officeDocument/2006/relationships/image" Target="media/image219.emf"/><Relationship Id="rId251" Type="http://schemas.openxmlformats.org/officeDocument/2006/relationships/image" Target="media/image240.emf"/><Relationship Id="rId468" Type="http://schemas.openxmlformats.org/officeDocument/2006/relationships/image" Target="media/image451.emf"/><Relationship Id="rId25" Type="http://schemas.openxmlformats.org/officeDocument/2006/relationships/image" Target="media/image14.emf"/><Relationship Id="rId46" Type="http://schemas.openxmlformats.org/officeDocument/2006/relationships/image" Target="media/image35.emf"/><Relationship Id="rId67" Type="http://schemas.openxmlformats.org/officeDocument/2006/relationships/image" Target="media/image56.emf"/><Relationship Id="rId272" Type="http://schemas.openxmlformats.org/officeDocument/2006/relationships/image" Target="media/image261.emf"/><Relationship Id="rId293" Type="http://schemas.openxmlformats.org/officeDocument/2006/relationships/image" Target="media/image282.emf"/><Relationship Id="rId307" Type="http://schemas.openxmlformats.org/officeDocument/2006/relationships/image" Target="media/image295.emf"/><Relationship Id="rId328" Type="http://schemas.openxmlformats.org/officeDocument/2006/relationships/image" Target="media/image316.emf"/><Relationship Id="rId349" Type="http://schemas.openxmlformats.org/officeDocument/2006/relationships/image" Target="media/image337.emf"/><Relationship Id="rId88" Type="http://schemas.openxmlformats.org/officeDocument/2006/relationships/image" Target="media/image77.emf"/><Relationship Id="rId111" Type="http://schemas.openxmlformats.org/officeDocument/2006/relationships/image" Target="media/image100.emf"/><Relationship Id="rId132" Type="http://schemas.openxmlformats.org/officeDocument/2006/relationships/image" Target="media/image121.emf"/><Relationship Id="rId153" Type="http://schemas.openxmlformats.org/officeDocument/2006/relationships/image" Target="media/image142.emf"/><Relationship Id="rId174" Type="http://schemas.openxmlformats.org/officeDocument/2006/relationships/image" Target="media/image163.emf"/><Relationship Id="rId195" Type="http://schemas.openxmlformats.org/officeDocument/2006/relationships/image" Target="media/image184.emf"/><Relationship Id="rId209" Type="http://schemas.openxmlformats.org/officeDocument/2006/relationships/image" Target="media/image198.emf"/><Relationship Id="rId360" Type="http://schemas.openxmlformats.org/officeDocument/2006/relationships/image" Target="media/image348.emf"/><Relationship Id="rId381" Type="http://schemas.openxmlformats.org/officeDocument/2006/relationships/image" Target="media/image369.emf"/><Relationship Id="rId416" Type="http://schemas.openxmlformats.org/officeDocument/2006/relationships/image" Target="media/image402.emf"/><Relationship Id="rId220" Type="http://schemas.openxmlformats.org/officeDocument/2006/relationships/image" Target="media/image209.emf"/><Relationship Id="rId241" Type="http://schemas.openxmlformats.org/officeDocument/2006/relationships/image" Target="media/image230.emf"/><Relationship Id="rId437" Type="http://schemas.openxmlformats.org/officeDocument/2006/relationships/image" Target="media/image422.emf"/><Relationship Id="rId458" Type="http://schemas.openxmlformats.org/officeDocument/2006/relationships/image" Target="media/image443.emf"/><Relationship Id="rId479" Type="http://schemas.openxmlformats.org/officeDocument/2006/relationships/hyperlink" Target="garantF1://12012509.1" TargetMode="External"/><Relationship Id="rId15" Type="http://schemas.openxmlformats.org/officeDocument/2006/relationships/image" Target="media/image4.emf"/><Relationship Id="rId36" Type="http://schemas.openxmlformats.org/officeDocument/2006/relationships/image" Target="media/image25.emf"/><Relationship Id="rId57" Type="http://schemas.openxmlformats.org/officeDocument/2006/relationships/image" Target="media/image46.emf"/><Relationship Id="rId262" Type="http://schemas.openxmlformats.org/officeDocument/2006/relationships/image" Target="media/image251.emf"/><Relationship Id="rId283" Type="http://schemas.openxmlformats.org/officeDocument/2006/relationships/image" Target="media/image272.emf"/><Relationship Id="rId318" Type="http://schemas.openxmlformats.org/officeDocument/2006/relationships/image" Target="media/image306.emf"/><Relationship Id="rId339" Type="http://schemas.openxmlformats.org/officeDocument/2006/relationships/image" Target="media/image327.emf"/><Relationship Id="rId78" Type="http://schemas.openxmlformats.org/officeDocument/2006/relationships/image" Target="media/image67.emf"/><Relationship Id="rId99" Type="http://schemas.openxmlformats.org/officeDocument/2006/relationships/image" Target="media/image88.emf"/><Relationship Id="rId101" Type="http://schemas.openxmlformats.org/officeDocument/2006/relationships/image" Target="media/image90.emf"/><Relationship Id="rId122" Type="http://schemas.openxmlformats.org/officeDocument/2006/relationships/image" Target="media/image111.emf"/><Relationship Id="rId143" Type="http://schemas.openxmlformats.org/officeDocument/2006/relationships/image" Target="media/image132.emf"/><Relationship Id="rId164" Type="http://schemas.openxmlformats.org/officeDocument/2006/relationships/image" Target="media/image153.emf"/><Relationship Id="rId185" Type="http://schemas.openxmlformats.org/officeDocument/2006/relationships/image" Target="media/image174.emf"/><Relationship Id="rId350" Type="http://schemas.openxmlformats.org/officeDocument/2006/relationships/image" Target="media/image338.emf"/><Relationship Id="rId371" Type="http://schemas.openxmlformats.org/officeDocument/2006/relationships/image" Target="media/image359.emf"/><Relationship Id="rId406" Type="http://schemas.openxmlformats.org/officeDocument/2006/relationships/image" Target="media/image393.emf"/><Relationship Id="rId9" Type="http://schemas.openxmlformats.org/officeDocument/2006/relationships/hyperlink" Target="http://mobileonline.garant.ru/document/redirect/70353464/1942" TargetMode="External"/><Relationship Id="rId210" Type="http://schemas.openxmlformats.org/officeDocument/2006/relationships/image" Target="media/image199.emf"/><Relationship Id="rId392" Type="http://schemas.openxmlformats.org/officeDocument/2006/relationships/image" Target="media/image380.emf"/><Relationship Id="rId427" Type="http://schemas.openxmlformats.org/officeDocument/2006/relationships/image" Target="media/image412.emf"/><Relationship Id="rId448" Type="http://schemas.openxmlformats.org/officeDocument/2006/relationships/image" Target="media/image433.emf"/><Relationship Id="rId469" Type="http://schemas.openxmlformats.org/officeDocument/2006/relationships/image" Target="media/image452.emf"/><Relationship Id="rId26" Type="http://schemas.openxmlformats.org/officeDocument/2006/relationships/image" Target="media/image15.emf"/><Relationship Id="rId231" Type="http://schemas.openxmlformats.org/officeDocument/2006/relationships/image" Target="media/image220.emf"/><Relationship Id="rId252" Type="http://schemas.openxmlformats.org/officeDocument/2006/relationships/image" Target="media/image241.emf"/><Relationship Id="rId273" Type="http://schemas.openxmlformats.org/officeDocument/2006/relationships/image" Target="media/image262.emf"/><Relationship Id="rId294" Type="http://schemas.openxmlformats.org/officeDocument/2006/relationships/image" Target="media/image283.emf"/><Relationship Id="rId308" Type="http://schemas.openxmlformats.org/officeDocument/2006/relationships/image" Target="media/image296.emf"/><Relationship Id="rId329" Type="http://schemas.openxmlformats.org/officeDocument/2006/relationships/image" Target="media/image317.emf"/><Relationship Id="rId480" Type="http://schemas.openxmlformats.org/officeDocument/2006/relationships/image" Target="media/image457.emf"/><Relationship Id="rId47" Type="http://schemas.openxmlformats.org/officeDocument/2006/relationships/image" Target="media/image36.emf"/><Relationship Id="rId68" Type="http://schemas.openxmlformats.org/officeDocument/2006/relationships/image" Target="media/image57.emf"/><Relationship Id="rId89" Type="http://schemas.openxmlformats.org/officeDocument/2006/relationships/image" Target="media/image78.emf"/><Relationship Id="rId112" Type="http://schemas.openxmlformats.org/officeDocument/2006/relationships/image" Target="media/image101.emf"/><Relationship Id="rId133" Type="http://schemas.openxmlformats.org/officeDocument/2006/relationships/image" Target="media/image122.emf"/><Relationship Id="rId154" Type="http://schemas.openxmlformats.org/officeDocument/2006/relationships/image" Target="media/image143.emf"/><Relationship Id="rId175" Type="http://schemas.openxmlformats.org/officeDocument/2006/relationships/image" Target="media/image164.emf"/><Relationship Id="rId340" Type="http://schemas.openxmlformats.org/officeDocument/2006/relationships/image" Target="media/image328.emf"/><Relationship Id="rId361" Type="http://schemas.openxmlformats.org/officeDocument/2006/relationships/image" Target="media/image349.emf"/><Relationship Id="rId196" Type="http://schemas.openxmlformats.org/officeDocument/2006/relationships/image" Target="media/image185.emf"/><Relationship Id="rId200" Type="http://schemas.openxmlformats.org/officeDocument/2006/relationships/image" Target="media/image189.emf"/><Relationship Id="rId382" Type="http://schemas.openxmlformats.org/officeDocument/2006/relationships/image" Target="media/image370.emf"/><Relationship Id="rId417" Type="http://schemas.openxmlformats.org/officeDocument/2006/relationships/image" Target="media/image403.emf"/><Relationship Id="rId438" Type="http://schemas.openxmlformats.org/officeDocument/2006/relationships/image" Target="media/image423.emf"/><Relationship Id="rId459" Type="http://schemas.openxmlformats.org/officeDocument/2006/relationships/image" Target="media/image444.emf"/><Relationship Id="rId16" Type="http://schemas.openxmlformats.org/officeDocument/2006/relationships/image" Target="media/image5.emf"/><Relationship Id="rId221" Type="http://schemas.openxmlformats.org/officeDocument/2006/relationships/image" Target="media/image210.emf"/><Relationship Id="rId242" Type="http://schemas.openxmlformats.org/officeDocument/2006/relationships/image" Target="media/image231.emf"/><Relationship Id="rId263" Type="http://schemas.openxmlformats.org/officeDocument/2006/relationships/image" Target="media/image252.emf"/><Relationship Id="rId284" Type="http://schemas.openxmlformats.org/officeDocument/2006/relationships/image" Target="media/image273.emf"/><Relationship Id="rId319" Type="http://schemas.openxmlformats.org/officeDocument/2006/relationships/image" Target="media/image307.emf"/><Relationship Id="rId470" Type="http://schemas.openxmlformats.org/officeDocument/2006/relationships/image" Target="media/image453.emf"/><Relationship Id="rId37" Type="http://schemas.openxmlformats.org/officeDocument/2006/relationships/image" Target="media/image26.emf"/><Relationship Id="rId58" Type="http://schemas.openxmlformats.org/officeDocument/2006/relationships/image" Target="media/image47.emf"/><Relationship Id="rId79" Type="http://schemas.openxmlformats.org/officeDocument/2006/relationships/image" Target="media/image68.emf"/><Relationship Id="rId102" Type="http://schemas.openxmlformats.org/officeDocument/2006/relationships/image" Target="media/image91.emf"/><Relationship Id="rId123" Type="http://schemas.openxmlformats.org/officeDocument/2006/relationships/image" Target="media/image112.emf"/><Relationship Id="rId144" Type="http://schemas.openxmlformats.org/officeDocument/2006/relationships/image" Target="media/image133.emf"/><Relationship Id="rId330" Type="http://schemas.openxmlformats.org/officeDocument/2006/relationships/image" Target="media/image318.emf"/><Relationship Id="rId90" Type="http://schemas.openxmlformats.org/officeDocument/2006/relationships/image" Target="media/image79.emf"/><Relationship Id="rId165" Type="http://schemas.openxmlformats.org/officeDocument/2006/relationships/image" Target="media/image154.emf"/><Relationship Id="rId186" Type="http://schemas.openxmlformats.org/officeDocument/2006/relationships/image" Target="media/image175.emf"/><Relationship Id="rId351" Type="http://schemas.openxmlformats.org/officeDocument/2006/relationships/image" Target="media/image339.emf"/><Relationship Id="rId372" Type="http://schemas.openxmlformats.org/officeDocument/2006/relationships/image" Target="media/image360.emf"/><Relationship Id="rId393" Type="http://schemas.openxmlformats.org/officeDocument/2006/relationships/image" Target="media/image381.emf"/><Relationship Id="rId407" Type="http://schemas.openxmlformats.org/officeDocument/2006/relationships/image" Target="media/image394.emf"/><Relationship Id="rId428" Type="http://schemas.openxmlformats.org/officeDocument/2006/relationships/image" Target="media/image413.emf"/><Relationship Id="rId449" Type="http://schemas.openxmlformats.org/officeDocument/2006/relationships/image" Target="media/image434.emf"/><Relationship Id="rId211" Type="http://schemas.openxmlformats.org/officeDocument/2006/relationships/image" Target="media/image200.emf"/><Relationship Id="rId232" Type="http://schemas.openxmlformats.org/officeDocument/2006/relationships/image" Target="media/image221.emf"/><Relationship Id="rId253" Type="http://schemas.openxmlformats.org/officeDocument/2006/relationships/image" Target="media/image242.emf"/><Relationship Id="rId274" Type="http://schemas.openxmlformats.org/officeDocument/2006/relationships/image" Target="media/image263.emf"/><Relationship Id="rId295" Type="http://schemas.openxmlformats.org/officeDocument/2006/relationships/image" Target="media/image284.emf"/><Relationship Id="rId309" Type="http://schemas.openxmlformats.org/officeDocument/2006/relationships/image" Target="media/image297.emf"/><Relationship Id="rId460" Type="http://schemas.openxmlformats.org/officeDocument/2006/relationships/image" Target="media/image445.emf"/><Relationship Id="rId481" Type="http://schemas.openxmlformats.org/officeDocument/2006/relationships/image" Target="media/image458.emf"/><Relationship Id="rId27" Type="http://schemas.openxmlformats.org/officeDocument/2006/relationships/image" Target="media/image16.emf"/><Relationship Id="rId48" Type="http://schemas.openxmlformats.org/officeDocument/2006/relationships/image" Target="media/image37.emf"/><Relationship Id="rId69" Type="http://schemas.openxmlformats.org/officeDocument/2006/relationships/image" Target="media/image58.emf"/><Relationship Id="rId113" Type="http://schemas.openxmlformats.org/officeDocument/2006/relationships/image" Target="media/image102.emf"/><Relationship Id="rId134" Type="http://schemas.openxmlformats.org/officeDocument/2006/relationships/image" Target="media/image123.emf"/><Relationship Id="rId320" Type="http://schemas.openxmlformats.org/officeDocument/2006/relationships/image" Target="media/image308.emf"/><Relationship Id="rId80" Type="http://schemas.openxmlformats.org/officeDocument/2006/relationships/image" Target="media/image69.emf"/><Relationship Id="rId155" Type="http://schemas.openxmlformats.org/officeDocument/2006/relationships/image" Target="media/image144.emf"/><Relationship Id="rId176" Type="http://schemas.openxmlformats.org/officeDocument/2006/relationships/image" Target="media/image165.emf"/><Relationship Id="rId197" Type="http://schemas.openxmlformats.org/officeDocument/2006/relationships/image" Target="media/image186.emf"/><Relationship Id="rId341" Type="http://schemas.openxmlformats.org/officeDocument/2006/relationships/image" Target="media/image329.emf"/><Relationship Id="rId362" Type="http://schemas.openxmlformats.org/officeDocument/2006/relationships/image" Target="media/image350.emf"/><Relationship Id="rId383" Type="http://schemas.openxmlformats.org/officeDocument/2006/relationships/image" Target="media/image371.emf"/><Relationship Id="rId418" Type="http://schemas.openxmlformats.org/officeDocument/2006/relationships/image" Target="media/image404.emf"/><Relationship Id="rId439" Type="http://schemas.openxmlformats.org/officeDocument/2006/relationships/image" Target="media/image424.emf"/><Relationship Id="rId201" Type="http://schemas.openxmlformats.org/officeDocument/2006/relationships/image" Target="media/image190.emf"/><Relationship Id="rId222" Type="http://schemas.openxmlformats.org/officeDocument/2006/relationships/image" Target="media/image211.emf"/><Relationship Id="rId243" Type="http://schemas.openxmlformats.org/officeDocument/2006/relationships/image" Target="media/image232.emf"/><Relationship Id="rId264" Type="http://schemas.openxmlformats.org/officeDocument/2006/relationships/image" Target="media/image253.emf"/><Relationship Id="rId285" Type="http://schemas.openxmlformats.org/officeDocument/2006/relationships/image" Target="media/image274.emf"/><Relationship Id="rId450" Type="http://schemas.openxmlformats.org/officeDocument/2006/relationships/image" Target="media/image435.emf"/><Relationship Id="rId471" Type="http://schemas.openxmlformats.org/officeDocument/2006/relationships/image" Target="media/image454.emf"/><Relationship Id="rId17" Type="http://schemas.openxmlformats.org/officeDocument/2006/relationships/image" Target="media/image6.emf"/><Relationship Id="rId38" Type="http://schemas.openxmlformats.org/officeDocument/2006/relationships/image" Target="media/image27.emf"/><Relationship Id="rId59" Type="http://schemas.openxmlformats.org/officeDocument/2006/relationships/image" Target="media/image48.emf"/><Relationship Id="rId103" Type="http://schemas.openxmlformats.org/officeDocument/2006/relationships/image" Target="media/image92.emf"/><Relationship Id="rId124" Type="http://schemas.openxmlformats.org/officeDocument/2006/relationships/image" Target="media/image113.emf"/><Relationship Id="rId310" Type="http://schemas.openxmlformats.org/officeDocument/2006/relationships/image" Target="media/image298.emf"/><Relationship Id="rId70" Type="http://schemas.openxmlformats.org/officeDocument/2006/relationships/image" Target="media/image59.emf"/><Relationship Id="rId91" Type="http://schemas.openxmlformats.org/officeDocument/2006/relationships/image" Target="media/image80.emf"/><Relationship Id="rId145" Type="http://schemas.openxmlformats.org/officeDocument/2006/relationships/image" Target="media/image134.emf"/><Relationship Id="rId166" Type="http://schemas.openxmlformats.org/officeDocument/2006/relationships/image" Target="media/image155.emf"/><Relationship Id="rId187" Type="http://schemas.openxmlformats.org/officeDocument/2006/relationships/image" Target="media/image176.emf"/><Relationship Id="rId331" Type="http://schemas.openxmlformats.org/officeDocument/2006/relationships/image" Target="media/image319.emf"/><Relationship Id="rId352" Type="http://schemas.openxmlformats.org/officeDocument/2006/relationships/image" Target="media/image340.emf"/><Relationship Id="rId373" Type="http://schemas.openxmlformats.org/officeDocument/2006/relationships/image" Target="media/image361.emf"/><Relationship Id="rId394" Type="http://schemas.openxmlformats.org/officeDocument/2006/relationships/image" Target="media/image382.emf"/><Relationship Id="rId408" Type="http://schemas.openxmlformats.org/officeDocument/2006/relationships/image" Target="media/image395.emf"/><Relationship Id="rId429" Type="http://schemas.openxmlformats.org/officeDocument/2006/relationships/image" Target="media/image414.emf"/><Relationship Id="rId1" Type="http://schemas.openxmlformats.org/officeDocument/2006/relationships/customXml" Target="../customXml/item1.xml"/><Relationship Id="rId212" Type="http://schemas.openxmlformats.org/officeDocument/2006/relationships/image" Target="media/image201.emf"/><Relationship Id="rId233" Type="http://schemas.openxmlformats.org/officeDocument/2006/relationships/image" Target="media/image222.emf"/><Relationship Id="rId254" Type="http://schemas.openxmlformats.org/officeDocument/2006/relationships/image" Target="media/image243.emf"/><Relationship Id="rId440" Type="http://schemas.openxmlformats.org/officeDocument/2006/relationships/image" Target="media/image425.emf"/><Relationship Id="rId28" Type="http://schemas.openxmlformats.org/officeDocument/2006/relationships/image" Target="media/image17.emf"/><Relationship Id="rId49" Type="http://schemas.openxmlformats.org/officeDocument/2006/relationships/image" Target="media/image38.emf"/><Relationship Id="rId114" Type="http://schemas.openxmlformats.org/officeDocument/2006/relationships/image" Target="media/image103.emf"/><Relationship Id="rId275" Type="http://schemas.openxmlformats.org/officeDocument/2006/relationships/image" Target="media/image264.emf"/><Relationship Id="rId296" Type="http://schemas.openxmlformats.org/officeDocument/2006/relationships/hyperlink" Target="garantF1://12060687.0" TargetMode="External"/><Relationship Id="rId300" Type="http://schemas.openxmlformats.org/officeDocument/2006/relationships/image" Target="media/image288.emf"/><Relationship Id="rId461" Type="http://schemas.openxmlformats.org/officeDocument/2006/relationships/image" Target="media/image446.emf"/><Relationship Id="rId482" Type="http://schemas.openxmlformats.org/officeDocument/2006/relationships/image" Target="media/image459.emf"/><Relationship Id="rId60" Type="http://schemas.openxmlformats.org/officeDocument/2006/relationships/image" Target="media/image49.emf"/><Relationship Id="rId81" Type="http://schemas.openxmlformats.org/officeDocument/2006/relationships/image" Target="media/image70.emf"/><Relationship Id="rId135" Type="http://schemas.openxmlformats.org/officeDocument/2006/relationships/image" Target="media/image124.emf"/><Relationship Id="rId156" Type="http://schemas.openxmlformats.org/officeDocument/2006/relationships/image" Target="media/image145.emf"/><Relationship Id="rId177" Type="http://schemas.openxmlformats.org/officeDocument/2006/relationships/image" Target="media/image166.emf"/><Relationship Id="rId198" Type="http://schemas.openxmlformats.org/officeDocument/2006/relationships/image" Target="media/image187.emf"/><Relationship Id="rId321" Type="http://schemas.openxmlformats.org/officeDocument/2006/relationships/image" Target="media/image309.emf"/><Relationship Id="rId342" Type="http://schemas.openxmlformats.org/officeDocument/2006/relationships/image" Target="media/image330.emf"/><Relationship Id="rId363" Type="http://schemas.openxmlformats.org/officeDocument/2006/relationships/image" Target="media/image351.emf"/><Relationship Id="rId384" Type="http://schemas.openxmlformats.org/officeDocument/2006/relationships/image" Target="media/image372.emf"/><Relationship Id="rId419" Type="http://schemas.openxmlformats.org/officeDocument/2006/relationships/image" Target="media/image405.emf"/><Relationship Id="rId202" Type="http://schemas.openxmlformats.org/officeDocument/2006/relationships/image" Target="media/image191.emf"/><Relationship Id="rId223" Type="http://schemas.openxmlformats.org/officeDocument/2006/relationships/image" Target="media/image212.emf"/><Relationship Id="rId244" Type="http://schemas.openxmlformats.org/officeDocument/2006/relationships/image" Target="media/image233.emf"/><Relationship Id="rId430" Type="http://schemas.openxmlformats.org/officeDocument/2006/relationships/image" Target="media/image415.emf"/><Relationship Id="rId18" Type="http://schemas.openxmlformats.org/officeDocument/2006/relationships/image" Target="media/image7.emf"/><Relationship Id="rId39" Type="http://schemas.openxmlformats.org/officeDocument/2006/relationships/image" Target="media/image28.emf"/><Relationship Id="rId265" Type="http://schemas.openxmlformats.org/officeDocument/2006/relationships/image" Target="media/image254.emf"/><Relationship Id="rId286" Type="http://schemas.openxmlformats.org/officeDocument/2006/relationships/image" Target="media/image275.emf"/><Relationship Id="rId451" Type="http://schemas.openxmlformats.org/officeDocument/2006/relationships/image" Target="media/image436.emf"/><Relationship Id="rId472" Type="http://schemas.openxmlformats.org/officeDocument/2006/relationships/image" Target="media/image455.emf"/><Relationship Id="rId50" Type="http://schemas.openxmlformats.org/officeDocument/2006/relationships/image" Target="media/image39.emf"/><Relationship Id="rId104" Type="http://schemas.openxmlformats.org/officeDocument/2006/relationships/image" Target="media/image93.emf"/><Relationship Id="rId125" Type="http://schemas.openxmlformats.org/officeDocument/2006/relationships/image" Target="media/image114.emf"/><Relationship Id="rId146" Type="http://schemas.openxmlformats.org/officeDocument/2006/relationships/image" Target="media/image135.emf"/><Relationship Id="rId167" Type="http://schemas.openxmlformats.org/officeDocument/2006/relationships/image" Target="media/image156.emf"/><Relationship Id="rId188" Type="http://schemas.openxmlformats.org/officeDocument/2006/relationships/image" Target="media/image177.emf"/><Relationship Id="rId311" Type="http://schemas.openxmlformats.org/officeDocument/2006/relationships/image" Target="media/image299.emf"/><Relationship Id="rId332" Type="http://schemas.openxmlformats.org/officeDocument/2006/relationships/image" Target="media/image320.emf"/><Relationship Id="rId353" Type="http://schemas.openxmlformats.org/officeDocument/2006/relationships/image" Target="media/image341.emf"/><Relationship Id="rId374" Type="http://schemas.openxmlformats.org/officeDocument/2006/relationships/image" Target="media/image362.emf"/><Relationship Id="rId395" Type="http://schemas.openxmlformats.org/officeDocument/2006/relationships/image" Target="media/image383.emf"/><Relationship Id="rId409" Type="http://schemas.openxmlformats.org/officeDocument/2006/relationships/image" Target="media/image396.emf"/><Relationship Id="rId71" Type="http://schemas.openxmlformats.org/officeDocument/2006/relationships/image" Target="media/image60.emf"/><Relationship Id="rId92" Type="http://schemas.openxmlformats.org/officeDocument/2006/relationships/image" Target="media/image81.emf"/><Relationship Id="rId213" Type="http://schemas.openxmlformats.org/officeDocument/2006/relationships/image" Target="media/image202.emf"/><Relationship Id="rId234" Type="http://schemas.openxmlformats.org/officeDocument/2006/relationships/image" Target="media/image223.emf"/><Relationship Id="rId420" Type="http://schemas.openxmlformats.org/officeDocument/2006/relationships/hyperlink" Target="garantF1://84404.93" TargetMode="External"/><Relationship Id="rId2" Type="http://schemas.openxmlformats.org/officeDocument/2006/relationships/numbering" Target="numbering.xml"/><Relationship Id="rId29" Type="http://schemas.openxmlformats.org/officeDocument/2006/relationships/image" Target="media/image18.emf"/><Relationship Id="rId255" Type="http://schemas.openxmlformats.org/officeDocument/2006/relationships/image" Target="media/image244.emf"/><Relationship Id="rId276" Type="http://schemas.openxmlformats.org/officeDocument/2006/relationships/image" Target="media/image265.emf"/><Relationship Id="rId297" Type="http://schemas.openxmlformats.org/officeDocument/2006/relationships/image" Target="media/image285.emf"/><Relationship Id="rId441" Type="http://schemas.openxmlformats.org/officeDocument/2006/relationships/image" Target="media/image426.emf"/><Relationship Id="rId462" Type="http://schemas.openxmlformats.org/officeDocument/2006/relationships/image" Target="media/image447.emf"/><Relationship Id="rId483" Type="http://schemas.openxmlformats.org/officeDocument/2006/relationships/image" Target="media/image460.emf"/><Relationship Id="rId40" Type="http://schemas.openxmlformats.org/officeDocument/2006/relationships/image" Target="media/image29.emf"/><Relationship Id="rId115" Type="http://schemas.openxmlformats.org/officeDocument/2006/relationships/image" Target="media/image104.emf"/><Relationship Id="rId136" Type="http://schemas.openxmlformats.org/officeDocument/2006/relationships/image" Target="media/image125.emf"/><Relationship Id="rId157" Type="http://schemas.openxmlformats.org/officeDocument/2006/relationships/image" Target="media/image146.emf"/><Relationship Id="rId178" Type="http://schemas.openxmlformats.org/officeDocument/2006/relationships/image" Target="media/image167.emf"/><Relationship Id="rId301" Type="http://schemas.openxmlformats.org/officeDocument/2006/relationships/image" Target="media/image289.emf"/><Relationship Id="rId322" Type="http://schemas.openxmlformats.org/officeDocument/2006/relationships/image" Target="media/image310.emf"/><Relationship Id="rId343" Type="http://schemas.openxmlformats.org/officeDocument/2006/relationships/image" Target="media/image331.emf"/><Relationship Id="rId364" Type="http://schemas.openxmlformats.org/officeDocument/2006/relationships/image" Target="media/image352.emf"/><Relationship Id="rId61" Type="http://schemas.openxmlformats.org/officeDocument/2006/relationships/image" Target="media/image50.emf"/><Relationship Id="rId82" Type="http://schemas.openxmlformats.org/officeDocument/2006/relationships/image" Target="media/image71.emf"/><Relationship Id="rId199" Type="http://schemas.openxmlformats.org/officeDocument/2006/relationships/image" Target="media/image188.emf"/><Relationship Id="rId203" Type="http://schemas.openxmlformats.org/officeDocument/2006/relationships/image" Target="media/image192.emf"/><Relationship Id="rId385" Type="http://schemas.openxmlformats.org/officeDocument/2006/relationships/image" Target="media/image373.emf"/><Relationship Id="rId19" Type="http://schemas.openxmlformats.org/officeDocument/2006/relationships/image" Target="media/image8.emf"/><Relationship Id="rId224" Type="http://schemas.openxmlformats.org/officeDocument/2006/relationships/image" Target="media/image213.emf"/><Relationship Id="rId245" Type="http://schemas.openxmlformats.org/officeDocument/2006/relationships/image" Target="media/image234.emf"/><Relationship Id="rId266" Type="http://schemas.openxmlformats.org/officeDocument/2006/relationships/image" Target="media/image255.emf"/><Relationship Id="rId287" Type="http://schemas.openxmlformats.org/officeDocument/2006/relationships/image" Target="media/image276.emf"/><Relationship Id="rId410" Type="http://schemas.openxmlformats.org/officeDocument/2006/relationships/image" Target="media/image397.emf"/><Relationship Id="rId431" Type="http://schemas.openxmlformats.org/officeDocument/2006/relationships/image" Target="media/image416.emf"/><Relationship Id="rId452" Type="http://schemas.openxmlformats.org/officeDocument/2006/relationships/image" Target="media/image437.emf"/><Relationship Id="rId473" Type="http://schemas.openxmlformats.org/officeDocument/2006/relationships/image" Target="media/image456.emf"/><Relationship Id="rId30" Type="http://schemas.openxmlformats.org/officeDocument/2006/relationships/image" Target="media/image19.emf"/><Relationship Id="rId105" Type="http://schemas.openxmlformats.org/officeDocument/2006/relationships/image" Target="media/image94.emf"/><Relationship Id="rId126" Type="http://schemas.openxmlformats.org/officeDocument/2006/relationships/image" Target="media/image115.emf"/><Relationship Id="rId147" Type="http://schemas.openxmlformats.org/officeDocument/2006/relationships/image" Target="media/image136.emf"/><Relationship Id="rId168" Type="http://schemas.openxmlformats.org/officeDocument/2006/relationships/image" Target="media/image157.emf"/><Relationship Id="rId312" Type="http://schemas.openxmlformats.org/officeDocument/2006/relationships/image" Target="media/image300.emf"/><Relationship Id="rId333" Type="http://schemas.openxmlformats.org/officeDocument/2006/relationships/image" Target="media/image321.emf"/><Relationship Id="rId354" Type="http://schemas.openxmlformats.org/officeDocument/2006/relationships/image" Target="media/image342.emf"/><Relationship Id="rId51" Type="http://schemas.openxmlformats.org/officeDocument/2006/relationships/image" Target="media/image40.emf"/><Relationship Id="rId72" Type="http://schemas.openxmlformats.org/officeDocument/2006/relationships/image" Target="media/image61.emf"/><Relationship Id="rId93" Type="http://schemas.openxmlformats.org/officeDocument/2006/relationships/image" Target="media/image82.emf"/><Relationship Id="rId189" Type="http://schemas.openxmlformats.org/officeDocument/2006/relationships/image" Target="media/image178.emf"/><Relationship Id="rId375" Type="http://schemas.openxmlformats.org/officeDocument/2006/relationships/image" Target="media/image363.emf"/><Relationship Id="rId396" Type="http://schemas.openxmlformats.org/officeDocument/2006/relationships/image" Target="media/image384.emf"/><Relationship Id="rId3" Type="http://schemas.openxmlformats.org/officeDocument/2006/relationships/styles" Target="styles.xml"/><Relationship Id="rId214" Type="http://schemas.openxmlformats.org/officeDocument/2006/relationships/image" Target="media/image203.emf"/><Relationship Id="rId235" Type="http://schemas.openxmlformats.org/officeDocument/2006/relationships/image" Target="media/image224.emf"/><Relationship Id="rId256" Type="http://schemas.openxmlformats.org/officeDocument/2006/relationships/image" Target="media/image245.emf"/><Relationship Id="rId277" Type="http://schemas.openxmlformats.org/officeDocument/2006/relationships/image" Target="media/image266.emf"/><Relationship Id="rId298" Type="http://schemas.openxmlformats.org/officeDocument/2006/relationships/image" Target="media/image286.emf"/><Relationship Id="rId400" Type="http://schemas.openxmlformats.org/officeDocument/2006/relationships/image" Target="media/image388.emf"/><Relationship Id="rId421" Type="http://schemas.openxmlformats.org/officeDocument/2006/relationships/image" Target="media/image406.emf"/><Relationship Id="rId442" Type="http://schemas.openxmlformats.org/officeDocument/2006/relationships/image" Target="media/image427.emf"/><Relationship Id="rId463" Type="http://schemas.openxmlformats.org/officeDocument/2006/relationships/image" Target="media/image448.emf"/><Relationship Id="rId484" Type="http://schemas.openxmlformats.org/officeDocument/2006/relationships/header" Target="header1.xml"/><Relationship Id="rId116" Type="http://schemas.openxmlformats.org/officeDocument/2006/relationships/image" Target="media/image105.emf"/><Relationship Id="rId137" Type="http://schemas.openxmlformats.org/officeDocument/2006/relationships/image" Target="media/image126.emf"/><Relationship Id="rId158" Type="http://schemas.openxmlformats.org/officeDocument/2006/relationships/image" Target="media/image147.emf"/><Relationship Id="rId302" Type="http://schemas.openxmlformats.org/officeDocument/2006/relationships/image" Target="media/image290.emf"/><Relationship Id="rId323" Type="http://schemas.openxmlformats.org/officeDocument/2006/relationships/image" Target="media/image311.emf"/><Relationship Id="rId344" Type="http://schemas.openxmlformats.org/officeDocument/2006/relationships/image" Target="media/image332.emf"/><Relationship Id="rId20" Type="http://schemas.openxmlformats.org/officeDocument/2006/relationships/image" Target="media/image9.emf"/><Relationship Id="rId41" Type="http://schemas.openxmlformats.org/officeDocument/2006/relationships/image" Target="media/image30.emf"/><Relationship Id="rId62" Type="http://schemas.openxmlformats.org/officeDocument/2006/relationships/image" Target="media/image51.emf"/><Relationship Id="rId83" Type="http://schemas.openxmlformats.org/officeDocument/2006/relationships/image" Target="media/image72.emf"/><Relationship Id="rId179" Type="http://schemas.openxmlformats.org/officeDocument/2006/relationships/image" Target="media/image168.emf"/><Relationship Id="rId365" Type="http://schemas.openxmlformats.org/officeDocument/2006/relationships/image" Target="media/image353.emf"/><Relationship Id="rId386" Type="http://schemas.openxmlformats.org/officeDocument/2006/relationships/image" Target="media/image374.emf"/><Relationship Id="rId190" Type="http://schemas.openxmlformats.org/officeDocument/2006/relationships/image" Target="media/image179.emf"/><Relationship Id="rId204" Type="http://schemas.openxmlformats.org/officeDocument/2006/relationships/image" Target="media/image193.emf"/><Relationship Id="rId225" Type="http://schemas.openxmlformats.org/officeDocument/2006/relationships/image" Target="media/image214.emf"/><Relationship Id="rId246" Type="http://schemas.openxmlformats.org/officeDocument/2006/relationships/image" Target="media/image235.emf"/><Relationship Id="rId267" Type="http://schemas.openxmlformats.org/officeDocument/2006/relationships/image" Target="media/image256.emf"/><Relationship Id="rId288" Type="http://schemas.openxmlformats.org/officeDocument/2006/relationships/image" Target="media/image277.emf"/><Relationship Id="rId411" Type="http://schemas.openxmlformats.org/officeDocument/2006/relationships/hyperlink" Target="garantF1://70651934.0" TargetMode="External"/><Relationship Id="rId432" Type="http://schemas.openxmlformats.org/officeDocument/2006/relationships/image" Target="media/image417.emf"/><Relationship Id="rId453" Type="http://schemas.openxmlformats.org/officeDocument/2006/relationships/image" Target="media/image438.emf"/><Relationship Id="rId474" Type="http://schemas.openxmlformats.org/officeDocument/2006/relationships/hyperlink" Target="garantF1://70253464.22" TargetMode="External"/><Relationship Id="rId106" Type="http://schemas.openxmlformats.org/officeDocument/2006/relationships/image" Target="media/image95.emf"/><Relationship Id="rId127" Type="http://schemas.openxmlformats.org/officeDocument/2006/relationships/image" Target="media/image116.emf"/><Relationship Id="rId313" Type="http://schemas.openxmlformats.org/officeDocument/2006/relationships/image" Target="media/image301.emf"/><Relationship Id="rId10" Type="http://schemas.openxmlformats.org/officeDocument/2006/relationships/hyperlink" Target="http://mobileonline.garant.ru/document/redirect/70764870/0" TargetMode="External"/><Relationship Id="rId31" Type="http://schemas.openxmlformats.org/officeDocument/2006/relationships/image" Target="media/image20.emf"/><Relationship Id="rId52" Type="http://schemas.openxmlformats.org/officeDocument/2006/relationships/image" Target="media/image41.emf"/><Relationship Id="rId73" Type="http://schemas.openxmlformats.org/officeDocument/2006/relationships/image" Target="media/image62.emf"/><Relationship Id="rId94" Type="http://schemas.openxmlformats.org/officeDocument/2006/relationships/image" Target="media/image83.emf"/><Relationship Id="rId148" Type="http://schemas.openxmlformats.org/officeDocument/2006/relationships/image" Target="media/image137.emf"/><Relationship Id="rId169" Type="http://schemas.openxmlformats.org/officeDocument/2006/relationships/image" Target="media/image158.emf"/><Relationship Id="rId334" Type="http://schemas.openxmlformats.org/officeDocument/2006/relationships/image" Target="media/image322.emf"/><Relationship Id="rId355" Type="http://schemas.openxmlformats.org/officeDocument/2006/relationships/image" Target="media/image343.emf"/><Relationship Id="rId376" Type="http://schemas.openxmlformats.org/officeDocument/2006/relationships/image" Target="media/image364.emf"/><Relationship Id="rId397" Type="http://schemas.openxmlformats.org/officeDocument/2006/relationships/image" Target="media/image385.emf"/><Relationship Id="rId4" Type="http://schemas.openxmlformats.org/officeDocument/2006/relationships/settings" Target="settings.xml"/><Relationship Id="rId180" Type="http://schemas.openxmlformats.org/officeDocument/2006/relationships/image" Target="media/image169.emf"/><Relationship Id="rId215" Type="http://schemas.openxmlformats.org/officeDocument/2006/relationships/image" Target="media/image204.emf"/><Relationship Id="rId236" Type="http://schemas.openxmlformats.org/officeDocument/2006/relationships/image" Target="media/image225.emf"/><Relationship Id="rId257" Type="http://schemas.openxmlformats.org/officeDocument/2006/relationships/image" Target="media/image246.emf"/><Relationship Id="rId278" Type="http://schemas.openxmlformats.org/officeDocument/2006/relationships/image" Target="media/image267.emf"/><Relationship Id="rId401" Type="http://schemas.openxmlformats.org/officeDocument/2006/relationships/hyperlink" Target="garantF1://12025268.5" TargetMode="External"/><Relationship Id="rId422" Type="http://schemas.openxmlformats.org/officeDocument/2006/relationships/image" Target="media/image407.emf"/><Relationship Id="rId443" Type="http://schemas.openxmlformats.org/officeDocument/2006/relationships/image" Target="media/image428.emf"/><Relationship Id="rId464" Type="http://schemas.openxmlformats.org/officeDocument/2006/relationships/image" Target="media/image449.emf"/><Relationship Id="rId303" Type="http://schemas.openxmlformats.org/officeDocument/2006/relationships/image" Target="media/image291.emf"/><Relationship Id="rId485" Type="http://schemas.openxmlformats.org/officeDocument/2006/relationships/fontTable" Target="fontTable.xml"/><Relationship Id="rId42" Type="http://schemas.openxmlformats.org/officeDocument/2006/relationships/image" Target="media/image31.emf"/><Relationship Id="rId84" Type="http://schemas.openxmlformats.org/officeDocument/2006/relationships/image" Target="media/image73.emf"/><Relationship Id="rId138" Type="http://schemas.openxmlformats.org/officeDocument/2006/relationships/image" Target="media/image127.emf"/><Relationship Id="rId345" Type="http://schemas.openxmlformats.org/officeDocument/2006/relationships/image" Target="media/image333.emf"/><Relationship Id="rId387" Type="http://schemas.openxmlformats.org/officeDocument/2006/relationships/image" Target="media/image375.emf"/><Relationship Id="rId191" Type="http://schemas.openxmlformats.org/officeDocument/2006/relationships/image" Target="media/image180.emf"/><Relationship Id="rId205" Type="http://schemas.openxmlformats.org/officeDocument/2006/relationships/image" Target="media/image194.emf"/><Relationship Id="rId247" Type="http://schemas.openxmlformats.org/officeDocument/2006/relationships/image" Target="media/image236.emf"/><Relationship Id="rId412" Type="http://schemas.openxmlformats.org/officeDocument/2006/relationships/image" Target="media/image398.emf"/><Relationship Id="rId107" Type="http://schemas.openxmlformats.org/officeDocument/2006/relationships/image" Target="media/image96.emf"/><Relationship Id="rId289" Type="http://schemas.openxmlformats.org/officeDocument/2006/relationships/image" Target="media/image278.emf"/><Relationship Id="rId454" Type="http://schemas.openxmlformats.org/officeDocument/2006/relationships/image" Target="media/image439.emf"/><Relationship Id="rId11" Type="http://schemas.openxmlformats.org/officeDocument/2006/relationships/hyperlink" Target="http://municipal.garant.ru/document?id=70253464&amp;sub=22" TargetMode="External"/><Relationship Id="rId53" Type="http://schemas.openxmlformats.org/officeDocument/2006/relationships/image" Target="media/image42.emf"/><Relationship Id="rId149" Type="http://schemas.openxmlformats.org/officeDocument/2006/relationships/image" Target="media/image138.emf"/><Relationship Id="rId314" Type="http://schemas.openxmlformats.org/officeDocument/2006/relationships/image" Target="media/image302.emf"/><Relationship Id="rId356" Type="http://schemas.openxmlformats.org/officeDocument/2006/relationships/image" Target="media/image344.emf"/><Relationship Id="rId398" Type="http://schemas.openxmlformats.org/officeDocument/2006/relationships/image" Target="media/image386.emf"/><Relationship Id="rId95" Type="http://schemas.openxmlformats.org/officeDocument/2006/relationships/image" Target="media/image84.emf"/><Relationship Id="rId160" Type="http://schemas.openxmlformats.org/officeDocument/2006/relationships/image" Target="media/image149.emf"/><Relationship Id="rId216" Type="http://schemas.openxmlformats.org/officeDocument/2006/relationships/image" Target="media/image205.emf"/><Relationship Id="rId423" Type="http://schemas.openxmlformats.org/officeDocument/2006/relationships/image" Target="media/image408.emf"/><Relationship Id="rId258" Type="http://schemas.openxmlformats.org/officeDocument/2006/relationships/image" Target="media/image247.emf"/><Relationship Id="rId465" Type="http://schemas.openxmlformats.org/officeDocument/2006/relationships/hyperlink" Target="garantF1://12059439.1000" TargetMode="External"/><Relationship Id="rId22" Type="http://schemas.openxmlformats.org/officeDocument/2006/relationships/image" Target="media/image11.emf"/><Relationship Id="rId64" Type="http://schemas.openxmlformats.org/officeDocument/2006/relationships/image" Target="media/image53.emf"/><Relationship Id="rId118" Type="http://schemas.openxmlformats.org/officeDocument/2006/relationships/image" Target="media/image107.emf"/><Relationship Id="rId325" Type="http://schemas.openxmlformats.org/officeDocument/2006/relationships/image" Target="media/image313.emf"/><Relationship Id="rId367" Type="http://schemas.openxmlformats.org/officeDocument/2006/relationships/image" Target="media/image355.emf"/><Relationship Id="rId171" Type="http://schemas.openxmlformats.org/officeDocument/2006/relationships/image" Target="media/image160.emf"/><Relationship Id="rId227" Type="http://schemas.openxmlformats.org/officeDocument/2006/relationships/image" Target="media/image216.emf"/><Relationship Id="rId269" Type="http://schemas.openxmlformats.org/officeDocument/2006/relationships/image" Target="media/image258.emf"/><Relationship Id="rId434" Type="http://schemas.openxmlformats.org/officeDocument/2006/relationships/image" Target="media/image419.emf"/><Relationship Id="rId476" Type="http://schemas.openxmlformats.org/officeDocument/2006/relationships/hyperlink" Target="garantF1://70253464.22" TargetMode="External"/><Relationship Id="rId33" Type="http://schemas.openxmlformats.org/officeDocument/2006/relationships/image" Target="media/image22.emf"/><Relationship Id="rId129" Type="http://schemas.openxmlformats.org/officeDocument/2006/relationships/image" Target="media/image118.emf"/><Relationship Id="rId280" Type="http://schemas.openxmlformats.org/officeDocument/2006/relationships/image" Target="media/image269.emf"/><Relationship Id="rId336" Type="http://schemas.openxmlformats.org/officeDocument/2006/relationships/image" Target="media/image324.emf"/><Relationship Id="rId75" Type="http://schemas.openxmlformats.org/officeDocument/2006/relationships/image" Target="media/image64.emf"/><Relationship Id="rId140" Type="http://schemas.openxmlformats.org/officeDocument/2006/relationships/image" Target="media/image129.emf"/><Relationship Id="rId182" Type="http://schemas.openxmlformats.org/officeDocument/2006/relationships/image" Target="media/image171.emf"/><Relationship Id="rId378" Type="http://schemas.openxmlformats.org/officeDocument/2006/relationships/image" Target="media/image366.emf"/><Relationship Id="rId403" Type="http://schemas.openxmlformats.org/officeDocument/2006/relationships/image" Target="media/image390.emf"/><Relationship Id="rId6" Type="http://schemas.openxmlformats.org/officeDocument/2006/relationships/footnotes" Target="footnotes.xml"/><Relationship Id="rId238" Type="http://schemas.openxmlformats.org/officeDocument/2006/relationships/image" Target="media/image227.emf"/><Relationship Id="rId445" Type="http://schemas.openxmlformats.org/officeDocument/2006/relationships/image" Target="media/image430.emf"/><Relationship Id="rId291" Type="http://schemas.openxmlformats.org/officeDocument/2006/relationships/image" Target="media/image280.emf"/><Relationship Id="rId305" Type="http://schemas.openxmlformats.org/officeDocument/2006/relationships/image" Target="media/image293.emf"/><Relationship Id="rId347" Type="http://schemas.openxmlformats.org/officeDocument/2006/relationships/image" Target="media/image335.emf"/><Relationship Id="rId44" Type="http://schemas.openxmlformats.org/officeDocument/2006/relationships/image" Target="media/image33.emf"/><Relationship Id="rId86" Type="http://schemas.openxmlformats.org/officeDocument/2006/relationships/image" Target="media/image75.emf"/><Relationship Id="rId151" Type="http://schemas.openxmlformats.org/officeDocument/2006/relationships/image" Target="media/image140.emf"/><Relationship Id="rId389" Type="http://schemas.openxmlformats.org/officeDocument/2006/relationships/image" Target="media/image377.emf"/><Relationship Id="rId193" Type="http://schemas.openxmlformats.org/officeDocument/2006/relationships/image" Target="media/image182.emf"/><Relationship Id="rId207" Type="http://schemas.openxmlformats.org/officeDocument/2006/relationships/image" Target="media/image196.emf"/><Relationship Id="rId249" Type="http://schemas.openxmlformats.org/officeDocument/2006/relationships/image" Target="media/image238.emf"/><Relationship Id="rId414" Type="http://schemas.openxmlformats.org/officeDocument/2006/relationships/image" Target="media/image400.emf"/><Relationship Id="rId456" Type="http://schemas.openxmlformats.org/officeDocument/2006/relationships/image" Target="media/image441.emf"/><Relationship Id="rId13" Type="http://schemas.openxmlformats.org/officeDocument/2006/relationships/image" Target="media/image2.emf"/><Relationship Id="rId109" Type="http://schemas.openxmlformats.org/officeDocument/2006/relationships/image" Target="media/image98.emf"/><Relationship Id="rId260" Type="http://schemas.openxmlformats.org/officeDocument/2006/relationships/image" Target="media/image249.emf"/><Relationship Id="rId316" Type="http://schemas.openxmlformats.org/officeDocument/2006/relationships/image" Target="media/image304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BE58C3-FD62-4184-816D-E5AD3B1D9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30</Pages>
  <Words>8306</Words>
  <Characters>47348</Characters>
  <Application>Microsoft Office Word</Application>
  <DocSecurity>0</DocSecurity>
  <Lines>394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55543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Пользователь Windows</cp:lastModifiedBy>
  <cp:revision>7</cp:revision>
  <cp:lastPrinted>2023-07-19T08:32:00Z</cp:lastPrinted>
  <dcterms:created xsi:type="dcterms:W3CDTF">2020-12-07T07:08:00Z</dcterms:created>
  <dcterms:modified xsi:type="dcterms:W3CDTF">2023-07-19T08:43:00Z</dcterms:modified>
</cp:coreProperties>
</file>