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43D43">
              <w:rPr>
                <w:rFonts w:ascii="Times New Roman" w:hAnsi="Times New Roman" w:cs="Times New Roman"/>
                <w:bCs/>
              </w:rPr>
              <w:t>16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B70C65">
              <w:rPr>
                <w:rFonts w:ascii="Times New Roman" w:hAnsi="Times New Roman" w:cs="Times New Roman"/>
                <w:bCs/>
              </w:rPr>
              <w:t>»__</w:t>
            </w:r>
            <w:r w:rsidR="00343D43">
              <w:rPr>
                <w:rFonts w:ascii="Times New Roman" w:hAnsi="Times New Roman" w:cs="Times New Roman"/>
                <w:bCs/>
              </w:rPr>
              <w:t>03</w:t>
            </w:r>
            <w:r w:rsidR="00B70C65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343D43">
              <w:rPr>
                <w:rFonts w:ascii="Times New Roman" w:hAnsi="Times New Roman" w:cs="Times New Roman"/>
                <w:bCs/>
              </w:rPr>
              <w:t>26-р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385E2C" w:rsidRDefault="00AC2228" w:rsidP="00385E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О проведении командно-штабном учении</w:t>
      </w:r>
    </w:p>
    <w:p w:rsidR="00385E2C" w:rsidRPr="00385E2C" w:rsidRDefault="00385E2C" w:rsidP="00385E2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E2C" w:rsidRPr="00385E2C" w:rsidRDefault="00385E2C" w:rsidP="00385E2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71615E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63E6F">
        <w:rPr>
          <w:rFonts w:ascii="Times New Roman" w:hAnsi="Times New Roman" w:cs="Times New Roman"/>
          <w:sz w:val="28"/>
          <w:szCs w:val="28"/>
        </w:rPr>
        <w:t xml:space="preserve"> с приказом МЧС России от 15 февраля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363E6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125 «О мероприятиях по подготовке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командо-штабного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учения с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</w:t>
      </w:r>
      <w:r w:rsidR="00363E6F">
        <w:rPr>
          <w:rFonts w:ascii="Times New Roman" w:hAnsi="Times New Roman" w:cs="Times New Roman"/>
          <w:sz w:val="28"/>
          <w:szCs w:val="28"/>
        </w:rPr>
        <w:t xml:space="preserve">ами управления и силами единой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системыпредупреждения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ситуаций»</w:t>
      </w:r>
      <w:r w:rsidR="00385E2C" w:rsidRPr="00385E2C">
        <w:rPr>
          <w:rFonts w:ascii="Times New Roman" w:hAnsi="Times New Roman" w:cs="Times New Roman"/>
          <w:sz w:val="28"/>
          <w:szCs w:val="28"/>
        </w:rPr>
        <w:t>,</w:t>
      </w:r>
      <w:r w:rsidR="0036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15 Протокола заседания</w:t>
      </w:r>
      <w:r w:rsidR="00F223B0">
        <w:rPr>
          <w:rFonts w:ascii="Times New Roman" w:hAnsi="Times New Roman" w:cs="Times New Roman"/>
          <w:sz w:val="28"/>
          <w:szCs w:val="28"/>
        </w:rPr>
        <w:t xml:space="preserve"> оп</w:t>
      </w:r>
      <w:r w:rsidR="00F223B0">
        <w:rPr>
          <w:rFonts w:ascii="Times New Roman" w:hAnsi="Times New Roman" w:cs="Times New Roman"/>
          <w:sz w:val="28"/>
          <w:szCs w:val="28"/>
        </w:rPr>
        <w:t>е</w:t>
      </w:r>
      <w:r w:rsidR="00F223B0">
        <w:rPr>
          <w:rFonts w:ascii="Times New Roman" w:hAnsi="Times New Roman" w:cs="Times New Roman"/>
          <w:sz w:val="28"/>
          <w:szCs w:val="28"/>
        </w:rPr>
        <w:t>ративного штаба Краснодарского края по реализации мер, осуществляемых в Краснодарском крае в соответствии с Указом  Президент</w:t>
      </w:r>
      <w:r w:rsidR="00363E6F">
        <w:rPr>
          <w:rFonts w:ascii="Times New Roman" w:hAnsi="Times New Roman" w:cs="Times New Roman"/>
          <w:sz w:val="28"/>
          <w:szCs w:val="28"/>
        </w:rPr>
        <w:t>а Российской Федер</w:t>
      </w:r>
      <w:r w:rsidR="00363E6F">
        <w:rPr>
          <w:rFonts w:ascii="Times New Roman" w:hAnsi="Times New Roman" w:cs="Times New Roman"/>
          <w:sz w:val="28"/>
          <w:szCs w:val="28"/>
        </w:rPr>
        <w:t>а</w:t>
      </w:r>
      <w:r w:rsidR="00363E6F">
        <w:rPr>
          <w:rFonts w:ascii="Times New Roman" w:hAnsi="Times New Roman" w:cs="Times New Roman"/>
          <w:sz w:val="28"/>
          <w:szCs w:val="28"/>
        </w:rPr>
        <w:t xml:space="preserve">ции от 19 октября </w:t>
      </w:r>
      <w:r w:rsidR="00F223B0">
        <w:rPr>
          <w:rFonts w:ascii="Times New Roman" w:hAnsi="Times New Roman" w:cs="Times New Roman"/>
          <w:sz w:val="28"/>
          <w:szCs w:val="28"/>
        </w:rPr>
        <w:t xml:space="preserve">2022 </w:t>
      </w:r>
      <w:r w:rsidR="00363E6F">
        <w:rPr>
          <w:rFonts w:ascii="Times New Roman" w:hAnsi="Times New Roman" w:cs="Times New Roman"/>
          <w:sz w:val="28"/>
          <w:szCs w:val="28"/>
        </w:rPr>
        <w:t xml:space="preserve">года </w:t>
      </w:r>
      <w:r w:rsidR="00F223B0">
        <w:rPr>
          <w:rFonts w:ascii="Times New Roman" w:hAnsi="Times New Roman" w:cs="Times New Roman"/>
          <w:sz w:val="28"/>
          <w:szCs w:val="28"/>
        </w:rPr>
        <w:t>№ 757</w:t>
      </w:r>
      <w:proofErr w:type="gramEnd"/>
      <w:r w:rsidR="00F223B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223B0">
        <w:rPr>
          <w:rFonts w:ascii="Times New Roman" w:hAnsi="Times New Roman" w:cs="Times New Roman"/>
          <w:sz w:val="28"/>
          <w:szCs w:val="28"/>
        </w:rPr>
        <w:t>О мерах, осуществляемых в субъектах Ро</w:t>
      </w:r>
      <w:r w:rsidR="00F223B0">
        <w:rPr>
          <w:rFonts w:ascii="Times New Roman" w:hAnsi="Times New Roman" w:cs="Times New Roman"/>
          <w:sz w:val="28"/>
          <w:szCs w:val="28"/>
        </w:rPr>
        <w:t>с</w:t>
      </w:r>
      <w:r w:rsidR="00F223B0">
        <w:rPr>
          <w:rFonts w:ascii="Times New Roman" w:hAnsi="Times New Roman" w:cs="Times New Roman"/>
          <w:sz w:val="28"/>
          <w:szCs w:val="28"/>
        </w:rPr>
        <w:t>сийской Федерации в связи с Указом Президента российской Федерации от</w:t>
      </w:r>
      <w:r w:rsidR="00363E6F">
        <w:rPr>
          <w:rFonts w:ascii="Times New Roman" w:hAnsi="Times New Roman" w:cs="Times New Roman"/>
          <w:sz w:val="28"/>
          <w:szCs w:val="28"/>
        </w:rPr>
        <w:t xml:space="preserve"> 19 октября </w:t>
      </w:r>
      <w:r w:rsidR="00567B69">
        <w:rPr>
          <w:rFonts w:ascii="Times New Roman" w:hAnsi="Times New Roman" w:cs="Times New Roman"/>
          <w:sz w:val="28"/>
          <w:szCs w:val="28"/>
        </w:rPr>
        <w:t xml:space="preserve">2023 </w:t>
      </w:r>
      <w:r w:rsidR="00363E6F">
        <w:rPr>
          <w:rFonts w:ascii="Times New Roman" w:hAnsi="Times New Roman" w:cs="Times New Roman"/>
          <w:sz w:val="28"/>
          <w:szCs w:val="28"/>
        </w:rPr>
        <w:t xml:space="preserve">года № 756» от 26 января </w:t>
      </w:r>
      <w:r w:rsidR="00567B69">
        <w:rPr>
          <w:rFonts w:ascii="Times New Roman" w:hAnsi="Times New Roman" w:cs="Times New Roman"/>
          <w:sz w:val="28"/>
          <w:szCs w:val="28"/>
        </w:rPr>
        <w:t xml:space="preserve">2023 </w:t>
      </w:r>
      <w:r w:rsidR="00363E6F">
        <w:rPr>
          <w:rFonts w:ascii="Times New Roman" w:hAnsi="Times New Roman" w:cs="Times New Roman"/>
          <w:sz w:val="28"/>
          <w:szCs w:val="28"/>
        </w:rPr>
        <w:t xml:space="preserve">года </w:t>
      </w:r>
      <w:r w:rsidR="00567B69">
        <w:rPr>
          <w:rFonts w:ascii="Times New Roman" w:hAnsi="Times New Roman" w:cs="Times New Roman"/>
          <w:sz w:val="28"/>
          <w:szCs w:val="28"/>
        </w:rPr>
        <w:t>№ 5 и планом основных м</w:t>
      </w:r>
      <w:r w:rsidR="00567B69">
        <w:rPr>
          <w:rFonts w:ascii="Times New Roman" w:hAnsi="Times New Roman" w:cs="Times New Roman"/>
          <w:sz w:val="28"/>
          <w:szCs w:val="28"/>
        </w:rPr>
        <w:t>е</w:t>
      </w:r>
      <w:r w:rsidR="00567B69">
        <w:rPr>
          <w:rFonts w:ascii="Times New Roman" w:hAnsi="Times New Roman" w:cs="Times New Roman"/>
          <w:sz w:val="28"/>
          <w:szCs w:val="28"/>
        </w:rPr>
        <w:t xml:space="preserve">роприятий Главного управления МЧС России по Краснодарскому краю (пункт 9 раздела </w:t>
      </w:r>
      <w:r w:rsidR="00567B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7B69" w:rsidRPr="00567B69">
        <w:rPr>
          <w:rFonts w:ascii="Times New Roman" w:hAnsi="Times New Roman" w:cs="Times New Roman"/>
          <w:sz w:val="28"/>
          <w:szCs w:val="28"/>
        </w:rPr>
        <w:t>), утвержденного при</w:t>
      </w:r>
      <w:r w:rsidR="00363E6F">
        <w:rPr>
          <w:rFonts w:ascii="Times New Roman" w:hAnsi="Times New Roman" w:cs="Times New Roman"/>
          <w:sz w:val="28"/>
          <w:szCs w:val="28"/>
        </w:rPr>
        <w:t xml:space="preserve">казом Главного управления от 29 декабря </w:t>
      </w:r>
      <w:r w:rsidR="00567B69">
        <w:rPr>
          <w:rFonts w:ascii="Times New Roman" w:hAnsi="Times New Roman" w:cs="Times New Roman"/>
          <w:sz w:val="28"/>
          <w:szCs w:val="28"/>
        </w:rPr>
        <w:t xml:space="preserve">2022 № 2070 в период с 15 </w:t>
      </w:r>
      <w:r w:rsidR="00363E6F">
        <w:rPr>
          <w:rFonts w:ascii="Times New Roman" w:hAnsi="Times New Roman" w:cs="Times New Roman"/>
          <w:sz w:val="28"/>
          <w:szCs w:val="28"/>
        </w:rPr>
        <w:t xml:space="preserve">по 16 марта 2023 года, </w:t>
      </w:r>
      <w:r w:rsidR="00567B69">
        <w:rPr>
          <w:rFonts w:ascii="Times New Roman" w:hAnsi="Times New Roman" w:cs="Times New Roman"/>
          <w:sz w:val="28"/>
          <w:szCs w:val="28"/>
        </w:rPr>
        <w:t>спланировано</w:t>
      </w:r>
      <w:proofErr w:type="gramEnd"/>
      <w:r w:rsidR="00567B69">
        <w:rPr>
          <w:rFonts w:ascii="Times New Roman" w:hAnsi="Times New Roman" w:cs="Times New Roman"/>
          <w:sz w:val="28"/>
          <w:szCs w:val="28"/>
        </w:rPr>
        <w:t xml:space="preserve"> проведение коман</w:t>
      </w:r>
      <w:r w:rsidR="00567B6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67B69">
        <w:rPr>
          <w:rFonts w:ascii="Times New Roman" w:hAnsi="Times New Roman" w:cs="Times New Roman"/>
          <w:sz w:val="28"/>
          <w:szCs w:val="28"/>
        </w:rPr>
        <w:t>но-штабного</w:t>
      </w:r>
      <w:proofErr w:type="gramEnd"/>
      <w:r w:rsidR="00567B69">
        <w:rPr>
          <w:rFonts w:ascii="Times New Roman" w:hAnsi="Times New Roman" w:cs="Times New Roman"/>
          <w:sz w:val="28"/>
          <w:szCs w:val="28"/>
        </w:rPr>
        <w:t xml:space="preserve"> учения с органами управления и силами единой государственной системы предупреждения и ликвидации чрезвычайных ситуаций (далее - РСЧС) по отработке вопросов безаварийного пропуска весеннего </w:t>
      </w:r>
      <w:proofErr w:type="spellStart"/>
      <w:r w:rsidR="00567B69">
        <w:rPr>
          <w:rFonts w:ascii="Times New Roman" w:hAnsi="Times New Roman" w:cs="Times New Roman"/>
          <w:sz w:val="28"/>
          <w:szCs w:val="28"/>
        </w:rPr>
        <w:t>половод</w:t>
      </w:r>
      <w:r w:rsidR="00363E6F">
        <w:rPr>
          <w:rFonts w:ascii="Times New Roman" w:hAnsi="Times New Roman" w:cs="Times New Roman"/>
          <w:sz w:val="28"/>
          <w:szCs w:val="28"/>
        </w:rPr>
        <w:t>ьяв</w:t>
      </w:r>
      <w:proofErr w:type="spellEnd"/>
      <w:r w:rsidR="00363E6F">
        <w:rPr>
          <w:rFonts w:ascii="Times New Roman" w:hAnsi="Times New Roman" w:cs="Times New Roman"/>
          <w:sz w:val="28"/>
          <w:szCs w:val="28"/>
        </w:rPr>
        <w:t xml:space="preserve"> 2023года</w:t>
      </w:r>
      <w:r w:rsidR="00385E2C" w:rsidRPr="00385E2C">
        <w:rPr>
          <w:rFonts w:ascii="Times New Roman" w:hAnsi="Times New Roman" w:cs="Times New Roman"/>
          <w:sz w:val="28"/>
          <w:szCs w:val="28"/>
        </w:rPr>
        <w:t xml:space="preserve"> в целях совершенствования взаимодействия органов управления, сил и средств гражданской обороны, полной и качественной отработки учебных вопросов КШУ на территории </w:t>
      </w:r>
      <w:proofErr w:type="spellStart"/>
      <w:r w:rsidR="00385E2C"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85E2C"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385E2C" w:rsidRPr="00385E2C">
        <w:rPr>
          <w:rFonts w:ascii="Times New Roman" w:hAnsi="Times New Roman" w:cs="Times New Roman"/>
          <w:sz w:val="28"/>
          <w:szCs w:val="28"/>
        </w:rPr>
        <w:t>р</w:t>
      </w:r>
      <w:r w:rsidR="00385E2C">
        <w:rPr>
          <w:rFonts w:ascii="Times New Roman" w:hAnsi="Times New Roman" w:cs="Times New Roman"/>
          <w:sz w:val="28"/>
          <w:szCs w:val="28"/>
        </w:rPr>
        <w:t>мейского района:</w:t>
      </w:r>
    </w:p>
    <w:p w:rsidR="00385E2C" w:rsidRPr="00385E2C" w:rsidRDefault="00385E2C" w:rsidP="00385E2C">
      <w:pPr>
        <w:pStyle w:val="2"/>
        <w:shd w:val="clear" w:color="auto" w:fill="auto"/>
        <w:spacing w:before="0" w:line="240" w:lineRule="auto"/>
        <w:ind w:left="20" w:right="-284" w:firstLine="708"/>
        <w:jc w:val="both"/>
        <w:rPr>
          <w:lang w:eastAsia="ru-RU"/>
        </w:rPr>
      </w:pPr>
      <w:r w:rsidRPr="00385E2C">
        <w:t>1. Провести под общим руководством главы муниципального обра</w:t>
      </w:r>
      <w:r w:rsidR="00567B69">
        <w:t>зов</w:t>
      </w:r>
      <w:r w:rsidR="00567B69">
        <w:t>а</w:t>
      </w:r>
      <w:r w:rsidR="00567B69">
        <w:t>ния Красноармейский район 17 марта 2023</w:t>
      </w:r>
      <w:r w:rsidRPr="00385E2C">
        <w:t xml:space="preserve"> года на территории </w:t>
      </w:r>
      <w:proofErr w:type="spellStart"/>
      <w:r w:rsidRPr="00385E2C">
        <w:t>Старонижесте</w:t>
      </w:r>
      <w:r w:rsidRPr="00385E2C">
        <w:t>б</w:t>
      </w:r>
      <w:r w:rsidRPr="00385E2C">
        <w:t>лиевского</w:t>
      </w:r>
      <w:proofErr w:type="spellEnd"/>
      <w:r w:rsidRPr="00385E2C">
        <w:t xml:space="preserve"> сельского поселения Красноармейского района командно- штабное учение с органами управления, силами и средствами районного звена террит</w:t>
      </w:r>
      <w:r w:rsidRPr="00385E2C">
        <w:t>о</w:t>
      </w:r>
      <w:r w:rsidRPr="00385E2C">
        <w:t>риальной и функциональными подсистемами РСЧС по теме: «</w:t>
      </w:r>
      <w:r w:rsidR="00567B69">
        <w:t>Приведение о</w:t>
      </w:r>
      <w:r w:rsidR="00567B69">
        <w:t>р</w:t>
      </w:r>
      <w:r w:rsidR="00567B69">
        <w:t>ганов управления и сил РСЧС Краснодарского края в готовность к реагиров</w:t>
      </w:r>
      <w:r w:rsidR="00567B69">
        <w:t>а</w:t>
      </w:r>
      <w:r w:rsidR="00567B69">
        <w:t>нию на чрезвычайные ситуации (далее – ЧС)</w:t>
      </w:r>
      <w:r w:rsidR="00363E6F">
        <w:t xml:space="preserve"> </w:t>
      </w:r>
      <w:r w:rsidR="00567B69">
        <w:t xml:space="preserve">в </w:t>
      </w:r>
      <w:proofErr w:type="gramStart"/>
      <w:r w:rsidR="00567B69">
        <w:t>паводковый</w:t>
      </w:r>
      <w:proofErr w:type="gramEnd"/>
      <w:r w:rsidRPr="00385E2C">
        <w:t>».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2. В ходе КШУ основные усилия направить на выполнение следующих задач:</w:t>
      </w:r>
    </w:p>
    <w:p w:rsidR="00385E2C" w:rsidRPr="00385E2C" w:rsidRDefault="00385E2C" w:rsidP="00385E2C">
      <w:pPr>
        <w:tabs>
          <w:tab w:val="left" w:pos="1172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  <w:lang w:eastAsia="en-US"/>
        </w:rPr>
        <w:t xml:space="preserve">совершенствование знаний и практических навыков по вопросам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граж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>-</w:t>
      </w:r>
    </w:p>
    <w:p w:rsidR="00363E6F" w:rsidRDefault="00385E2C" w:rsidP="00385E2C">
      <w:pPr>
        <w:tabs>
          <w:tab w:val="left" w:pos="1172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данской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обороны</w:t>
      </w:r>
      <w:r w:rsidRPr="00385E2C">
        <w:rPr>
          <w:rFonts w:ascii="Times New Roman" w:hAnsi="Times New Roman" w:cs="Times New Roman"/>
          <w:sz w:val="28"/>
          <w:szCs w:val="28"/>
          <w:lang w:eastAsia="en-US"/>
        </w:rPr>
        <w:t xml:space="preserve"> предупреждения, ликвидации последствий чрезвычайных </w:t>
      </w:r>
    </w:p>
    <w:p w:rsidR="00363E6F" w:rsidRDefault="00363E6F" w:rsidP="00385E2C">
      <w:pPr>
        <w:tabs>
          <w:tab w:val="left" w:pos="1172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502D" w:rsidRDefault="0009502D" w:rsidP="00363E6F">
      <w:pPr>
        <w:tabs>
          <w:tab w:val="left" w:pos="1172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502D" w:rsidRDefault="0009502D" w:rsidP="00363E6F">
      <w:pPr>
        <w:tabs>
          <w:tab w:val="left" w:pos="1172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3E6F" w:rsidRDefault="00363E6F" w:rsidP="00363E6F">
      <w:pPr>
        <w:tabs>
          <w:tab w:val="left" w:pos="1172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385E2C" w:rsidRPr="00385E2C" w:rsidRDefault="00385E2C" w:rsidP="00385E2C">
      <w:pPr>
        <w:tabs>
          <w:tab w:val="left" w:pos="1172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85E2C">
        <w:rPr>
          <w:rFonts w:ascii="Times New Roman" w:hAnsi="Times New Roman" w:cs="Times New Roman"/>
          <w:sz w:val="28"/>
          <w:szCs w:val="28"/>
          <w:lang w:eastAsia="en-US"/>
        </w:rPr>
        <w:t>ситуаций и организации жизнеобеспечения пострадавшего населения;</w:t>
      </w:r>
    </w:p>
    <w:p w:rsidR="00385E2C" w:rsidRPr="00385E2C" w:rsidRDefault="00385E2C" w:rsidP="00385E2C">
      <w:pPr>
        <w:tabs>
          <w:tab w:val="left" w:pos="1028"/>
        </w:tabs>
        <w:ind w:right="-284"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85E2C">
        <w:rPr>
          <w:rFonts w:ascii="Times New Roman" w:hAnsi="Times New Roman" w:cs="Times New Roman"/>
          <w:sz w:val="28"/>
          <w:szCs w:val="28"/>
          <w:lang w:eastAsia="en-US"/>
        </w:rPr>
        <w:t>проверка реальности планов гражданской обороны, планов действий по предупреждению и ликвидации чрезвычайных ситуаций, надежности систем управления, связи и оповещения;</w:t>
      </w:r>
    </w:p>
    <w:p w:rsidR="00385E2C" w:rsidRPr="00385E2C" w:rsidRDefault="00385E2C" w:rsidP="00385E2C">
      <w:pPr>
        <w:pStyle w:val="3"/>
        <w:shd w:val="clear" w:color="auto" w:fill="auto"/>
        <w:spacing w:before="0" w:after="0" w:line="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уточнение порядка взаимодействия сил и средств и проверку готовности систем связи и оповещения;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практическое совершенствование навыков применения сил гражданской обороны при выполнении мероприятий по гражданской обороне, а также при ликвидации крупномасштабных чрезвычайных ситуаций (по </w:t>
      </w:r>
      <w:proofErr w:type="gramStart"/>
      <w:r w:rsidRPr="00385E2C">
        <w:rPr>
          <w:szCs w:val="28"/>
        </w:rPr>
        <w:t>вводным</w:t>
      </w:r>
      <w:proofErr w:type="gramEnd"/>
      <w:r w:rsidRPr="00385E2C">
        <w:rPr>
          <w:szCs w:val="28"/>
        </w:rPr>
        <w:t>).</w:t>
      </w:r>
    </w:p>
    <w:p w:rsidR="00385E2C" w:rsidRDefault="00385E2C" w:rsidP="00363E6F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3. К участию в КШУ привлечь: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1) руководителей предприятий и учреждений, а так же органы, уполн</w:t>
      </w:r>
      <w:r w:rsidRPr="00385E2C">
        <w:rPr>
          <w:szCs w:val="28"/>
        </w:rPr>
        <w:t>о</w:t>
      </w:r>
      <w:r w:rsidRPr="00385E2C">
        <w:rPr>
          <w:szCs w:val="28"/>
        </w:rPr>
        <w:t>моченные на решение задач в области гражданской обороны;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2) эвакуационные комиссии </w:t>
      </w:r>
      <w:proofErr w:type="spellStart"/>
      <w:r w:rsidRPr="00385E2C">
        <w:rPr>
          <w:szCs w:val="28"/>
        </w:rPr>
        <w:t>Старонижестеблиевского</w:t>
      </w:r>
      <w:proofErr w:type="spellEnd"/>
      <w:r w:rsidRPr="00385E2C">
        <w:rPr>
          <w:szCs w:val="28"/>
        </w:rPr>
        <w:t xml:space="preserve"> сельского посел</w:t>
      </w:r>
      <w:r w:rsidRPr="00385E2C">
        <w:rPr>
          <w:szCs w:val="28"/>
        </w:rPr>
        <w:t>е</w:t>
      </w:r>
      <w:r w:rsidRPr="00385E2C">
        <w:rPr>
          <w:szCs w:val="28"/>
        </w:rPr>
        <w:t>ния Красноармейского района;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pacing w:val="-1"/>
          <w:szCs w:val="28"/>
        </w:rPr>
      </w:pPr>
      <w:r w:rsidRPr="00385E2C">
        <w:rPr>
          <w:szCs w:val="28"/>
        </w:rPr>
        <w:t>3) силы и средства предприятий для выполнения ими практических мер</w:t>
      </w:r>
      <w:r w:rsidRPr="00385E2C">
        <w:rPr>
          <w:szCs w:val="28"/>
        </w:rPr>
        <w:t>о</w:t>
      </w:r>
      <w:r w:rsidRPr="00385E2C">
        <w:rPr>
          <w:szCs w:val="28"/>
        </w:rPr>
        <w:t>приятий по ликвидации условных ЧС.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4. Руководство КШУ на территории </w:t>
      </w:r>
      <w:proofErr w:type="spellStart"/>
      <w:r w:rsidRPr="00385E2C">
        <w:rPr>
          <w:szCs w:val="28"/>
        </w:rPr>
        <w:t>Старонижестеблиевского</w:t>
      </w:r>
      <w:proofErr w:type="spellEnd"/>
      <w:r w:rsidRPr="00385E2C">
        <w:rPr>
          <w:szCs w:val="28"/>
        </w:rPr>
        <w:t xml:space="preserve"> сельского поселения Красноармейского района оставляю за собой. 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5. Для организованной подготовки и проведения КШУ назначить:</w:t>
      </w:r>
    </w:p>
    <w:p w:rsidR="00385E2C" w:rsidRPr="00385E2C" w:rsidRDefault="00385E2C" w:rsidP="00385E2C">
      <w:pPr>
        <w:spacing w:line="0" w:lineRule="atLeast"/>
        <w:ind w:right="-28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1) заместителем руководителя КШУ – заместителя главы администрации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Чер</w:t>
      </w:r>
      <w:r w:rsidRPr="00385E2C">
        <w:rPr>
          <w:rFonts w:ascii="Times New Roman" w:hAnsi="Times New Roman" w:cs="Times New Roman"/>
          <w:sz w:val="28"/>
          <w:szCs w:val="28"/>
        </w:rPr>
        <w:t>е</w:t>
      </w:r>
      <w:r w:rsidRPr="00385E2C">
        <w:rPr>
          <w:rFonts w:ascii="Times New Roman" w:hAnsi="Times New Roman" w:cs="Times New Roman"/>
          <w:sz w:val="28"/>
          <w:szCs w:val="28"/>
        </w:rPr>
        <w:t>панову Е.Е.;</w:t>
      </w:r>
    </w:p>
    <w:p w:rsidR="00385E2C" w:rsidRPr="00385E2C" w:rsidRDefault="00385E2C" w:rsidP="00385E2C">
      <w:pPr>
        <w:pStyle w:val="a8"/>
        <w:ind w:right="-284" w:firstLine="708"/>
        <w:rPr>
          <w:rFonts w:eastAsia="Calibri" w:cs="Times New Roman"/>
          <w:sz w:val="28"/>
          <w:szCs w:val="28"/>
          <w:lang w:eastAsia="en-US"/>
        </w:rPr>
      </w:pPr>
      <w:r w:rsidRPr="00385E2C">
        <w:rPr>
          <w:rFonts w:cs="Times New Roman"/>
          <w:sz w:val="28"/>
          <w:szCs w:val="28"/>
        </w:rPr>
        <w:t xml:space="preserve">2) по вопросам устойчивого функционирования экономики – главного бухгалтера администрации </w:t>
      </w:r>
      <w:proofErr w:type="spellStart"/>
      <w:r w:rsidRPr="00385E2C">
        <w:rPr>
          <w:rFonts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cs="Times New Roman"/>
          <w:sz w:val="28"/>
          <w:szCs w:val="28"/>
        </w:rPr>
        <w:t xml:space="preserve"> сельского поселения Красноармейского района Коваленко Т.А.;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3) по вопросам эвакуации – директора МКУК «Сельский Дом Культуры» Гоголь А.М.;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4) по обеспечению общественной безопасности – начальника отдела п</w:t>
      </w:r>
      <w:r w:rsidRPr="00385E2C">
        <w:rPr>
          <w:szCs w:val="28"/>
        </w:rPr>
        <w:t>о</w:t>
      </w:r>
      <w:r w:rsidRPr="00385E2C">
        <w:rPr>
          <w:szCs w:val="28"/>
        </w:rPr>
        <w:t xml:space="preserve">лиции (ст. </w:t>
      </w:r>
      <w:proofErr w:type="spellStart"/>
      <w:r w:rsidRPr="00385E2C">
        <w:rPr>
          <w:szCs w:val="28"/>
        </w:rPr>
        <w:t>Старонижестеблиевской</w:t>
      </w:r>
      <w:proofErr w:type="spellEnd"/>
      <w:r w:rsidRPr="00385E2C">
        <w:rPr>
          <w:szCs w:val="28"/>
        </w:rPr>
        <w:t>) ОМВД России по Красноармейскому ра</w:t>
      </w:r>
      <w:r w:rsidRPr="00385E2C">
        <w:rPr>
          <w:szCs w:val="28"/>
        </w:rPr>
        <w:t>й</w:t>
      </w:r>
      <w:r w:rsidRPr="00385E2C">
        <w:rPr>
          <w:szCs w:val="28"/>
        </w:rPr>
        <w:t xml:space="preserve">ону </w:t>
      </w:r>
      <w:proofErr w:type="spellStart"/>
      <w:r w:rsidRPr="00385E2C">
        <w:rPr>
          <w:szCs w:val="28"/>
        </w:rPr>
        <w:t>Горькавого</w:t>
      </w:r>
      <w:proofErr w:type="spellEnd"/>
      <w:r w:rsidRPr="00385E2C">
        <w:rPr>
          <w:szCs w:val="28"/>
        </w:rPr>
        <w:t xml:space="preserve"> М.М.;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5) по медицинскому обеспечению – заведующую </w:t>
      </w:r>
      <w:proofErr w:type="spellStart"/>
      <w:r w:rsidRPr="00385E2C">
        <w:rPr>
          <w:szCs w:val="28"/>
        </w:rPr>
        <w:t>Старонижестеблиевской</w:t>
      </w:r>
      <w:proofErr w:type="spellEnd"/>
      <w:r w:rsidRPr="00385E2C">
        <w:rPr>
          <w:szCs w:val="28"/>
        </w:rPr>
        <w:t xml:space="preserve"> Участковой больницей </w:t>
      </w:r>
      <w:proofErr w:type="spellStart"/>
      <w:r w:rsidRPr="00385E2C">
        <w:rPr>
          <w:szCs w:val="28"/>
        </w:rPr>
        <w:t>Роженцову</w:t>
      </w:r>
      <w:proofErr w:type="spellEnd"/>
      <w:r w:rsidRPr="00385E2C">
        <w:rPr>
          <w:szCs w:val="28"/>
        </w:rPr>
        <w:t xml:space="preserve"> А.Е.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6. В ходе КШУ, с учетом соблюдения общественного порядка и необх</w:t>
      </w:r>
      <w:r w:rsidRPr="00385E2C">
        <w:rPr>
          <w:rFonts w:ascii="Times New Roman" w:hAnsi="Times New Roman" w:cs="Times New Roman"/>
          <w:sz w:val="28"/>
          <w:szCs w:val="28"/>
        </w:rPr>
        <w:t>о</w:t>
      </w:r>
      <w:r w:rsidRPr="00385E2C">
        <w:rPr>
          <w:rFonts w:ascii="Times New Roman" w:hAnsi="Times New Roman" w:cs="Times New Roman"/>
          <w:sz w:val="28"/>
          <w:szCs w:val="28"/>
        </w:rPr>
        <w:t xml:space="preserve">димых мер безопасности, отработать ряд практических мероприятий: 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385E2C">
        <w:rPr>
          <w:rFonts w:ascii="Times New Roman" w:hAnsi="Times New Roman" w:cs="Times New Roman"/>
          <w:spacing w:val="-1"/>
          <w:sz w:val="28"/>
          <w:szCs w:val="28"/>
        </w:rPr>
        <w:t xml:space="preserve">1) оповещение руководящего состава и </w:t>
      </w:r>
      <w:r w:rsidRPr="00385E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</w:t>
      </w:r>
      <w:r w:rsidRPr="00385E2C">
        <w:rPr>
          <w:rFonts w:ascii="Times New Roman" w:hAnsi="Times New Roman" w:cs="Times New Roman"/>
          <w:sz w:val="28"/>
          <w:szCs w:val="28"/>
        </w:rPr>
        <w:t>и</w:t>
      </w:r>
      <w:r w:rsidRPr="00385E2C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385E2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2) проведение заседания КЧС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385E2C">
        <w:rPr>
          <w:rFonts w:ascii="Times New Roman" w:hAnsi="Times New Roman" w:cs="Times New Roman"/>
          <w:sz w:val="28"/>
          <w:szCs w:val="28"/>
        </w:rPr>
        <w:t>е</w:t>
      </w:r>
      <w:r w:rsidRPr="00385E2C">
        <w:rPr>
          <w:rFonts w:ascii="Times New Roman" w:hAnsi="Times New Roman" w:cs="Times New Roman"/>
          <w:sz w:val="28"/>
          <w:szCs w:val="28"/>
        </w:rPr>
        <w:t>ления Красноармейского района;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3) проведение заседания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комиссии 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</w:t>
      </w:r>
      <w:r w:rsidRPr="00385E2C">
        <w:rPr>
          <w:rFonts w:ascii="Times New Roman" w:hAnsi="Times New Roman" w:cs="Times New Roman"/>
          <w:sz w:val="28"/>
          <w:szCs w:val="28"/>
        </w:rPr>
        <w:t>о</w:t>
      </w:r>
      <w:r w:rsidRPr="00385E2C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4) включение сирен 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pStyle w:val="3"/>
        <w:shd w:val="clear" w:color="auto" w:fill="auto"/>
        <w:spacing w:before="0" w:after="0" w:line="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5) оповещение жителей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pStyle w:val="3"/>
        <w:shd w:val="clear" w:color="auto" w:fill="auto"/>
        <w:spacing w:before="0" w:after="0" w:line="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6) развертывание (условно) СЭП (ст.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спорко</w:t>
      </w:r>
      <w:r w:rsidRPr="00385E2C">
        <w:rPr>
          <w:rFonts w:ascii="Times New Roman" w:hAnsi="Times New Roman" w:cs="Times New Roman"/>
          <w:sz w:val="28"/>
          <w:szCs w:val="28"/>
        </w:rPr>
        <w:t>м</w:t>
      </w:r>
      <w:r w:rsidRPr="00385E2C">
        <w:rPr>
          <w:rFonts w:ascii="Times New Roman" w:hAnsi="Times New Roman" w:cs="Times New Roman"/>
          <w:sz w:val="28"/>
          <w:szCs w:val="28"/>
        </w:rPr>
        <w:t>плекс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«Олимпиец») и СПВР (ст.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ДК).</w:t>
      </w:r>
    </w:p>
    <w:p w:rsidR="00385E2C" w:rsidRPr="00385E2C" w:rsidRDefault="00385E2C" w:rsidP="00385E2C">
      <w:pPr>
        <w:shd w:val="clear" w:color="auto" w:fill="FFFFFF"/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7. Готовность к проведению КШУ – 06.00 </w:t>
      </w:r>
      <w:r>
        <w:rPr>
          <w:rFonts w:ascii="Times New Roman" w:hAnsi="Times New Roman" w:cs="Times New Roman"/>
          <w:sz w:val="28"/>
          <w:szCs w:val="28"/>
        </w:rPr>
        <w:t>22 декабря</w:t>
      </w:r>
      <w:r w:rsidRPr="00385E2C"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363E6F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8. Контроль за выполнением настоящего постановления возложить </w:t>
      </w:r>
      <w:proofErr w:type="gramStart"/>
      <w:r w:rsidRPr="00385E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5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E6F" w:rsidRDefault="00363E6F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63E6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385E2C">
        <w:rPr>
          <w:rFonts w:ascii="Times New Roman" w:hAnsi="Times New Roman" w:cs="Times New Roman"/>
          <w:sz w:val="28"/>
          <w:szCs w:val="28"/>
        </w:rPr>
        <w:t>с</w:t>
      </w:r>
      <w:r w:rsidRPr="00385E2C">
        <w:rPr>
          <w:rFonts w:ascii="Times New Roman" w:hAnsi="Times New Roman" w:cs="Times New Roman"/>
          <w:sz w:val="28"/>
          <w:szCs w:val="28"/>
        </w:rPr>
        <w:t>ноармейского района Е.Е. Черепанову.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9. Постановление вступает в силу со дня его подписания. 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hanging="142"/>
        <w:outlineLvl w:val="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Глава</w:t>
      </w:r>
    </w:p>
    <w:p w:rsidR="00385E2C" w:rsidRPr="00385E2C" w:rsidRDefault="00385E2C" w:rsidP="00385E2C">
      <w:pPr>
        <w:ind w:right="-284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5E2C" w:rsidRPr="00385E2C" w:rsidRDefault="00385E2C" w:rsidP="00385E2C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В.В.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63E6F" w:rsidRDefault="00363E6F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Приложение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УТВЕРЖДЕН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385E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от «____»_______№____ 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дежурства руководящего состава гражданской обороны в пунктах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 xml:space="preserve">постоянного размещения администрации </w:t>
      </w:r>
      <w:proofErr w:type="spellStart"/>
      <w:r w:rsidRPr="00385E2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 в период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проведения командно- штабной тренировки (КШТ)</w:t>
      </w:r>
    </w:p>
    <w:p w:rsidR="00385E2C" w:rsidRPr="00385E2C" w:rsidRDefault="00D63375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марта 2023</w:t>
      </w:r>
      <w:r w:rsidR="00385E2C" w:rsidRPr="00385E2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559"/>
        <w:gridCol w:w="1559"/>
        <w:gridCol w:w="1275"/>
        <w:gridCol w:w="1134"/>
        <w:gridCol w:w="1810"/>
      </w:tblGrid>
      <w:tr w:rsidR="00385E2C" w:rsidRPr="00385E2C" w:rsidTr="0071615E">
        <w:trPr>
          <w:trHeight w:val="300"/>
        </w:trPr>
        <w:tc>
          <w:tcPr>
            <w:tcW w:w="567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должностного л</w:t>
            </w: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1559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4219" w:type="dxa"/>
            <w:gridSpan w:val="3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85E2C" w:rsidRPr="00385E2C" w:rsidTr="0071615E">
        <w:trPr>
          <w:trHeight w:val="330"/>
        </w:trPr>
        <w:tc>
          <w:tcPr>
            <w:tcW w:w="567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раб.</w:t>
            </w:r>
          </w:p>
        </w:tc>
        <w:tc>
          <w:tcPr>
            <w:tcW w:w="1134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</w:tc>
        <w:tc>
          <w:tcPr>
            <w:tcW w:w="1810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сот.</w:t>
            </w:r>
          </w:p>
        </w:tc>
      </w:tr>
      <w:tr w:rsidR="00385E2C" w:rsidRPr="00385E2C" w:rsidTr="0071615E">
        <w:tc>
          <w:tcPr>
            <w:tcW w:w="567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Арутюнова Инна Николаевна</w:t>
            </w:r>
          </w:p>
        </w:tc>
        <w:tc>
          <w:tcPr>
            <w:tcW w:w="1559" w:type="dxa"/>
          </w:tcPr>
          <w:p w:rsidR="00385E2C" w:rsidRPr="00385E2C" w:rsidRDefault="00D63375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  <w:p w:rsidR="00385E2C" w:rsidRPr="00385E2C" w:rsidRDefault="00D63375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1559" w:type="dxa"/>
          </w:tcPr>
          <w:p w:rsidR="00385E2C" w:rsidRPr="00385E2C" w:rsidRDefault="00D63375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385E2C" w:rsidRPr="00385E2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385E2C" w:rsidRPr="00385E2C" w:rsidRDefault="00D63375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="00385E2C" w:rsidRPr="00385E2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97-4-70</w:t>
            </w:r>
          </w:p>
        </w:tc>
        <w:tc>
          <w:tcPr>
            <w:tcW w:w="1134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89183596970</w:t>
            </w:r>
          </w:p>
        </w:tc>
      </w:tr>
    </w:tbl>
    <w:p w:rsidR="00385E2C" w:rsidRPr="00385E2C" w:rsidRDefault="00385E2C" w:rsidP="00385E2C">
      <w:pPr>
        <w:tabs>
          <w:tab w:val="left" w:pos="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на решение задач по ГО и ЧС администрации</w:t>
      </w: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  <w:t xml:space="preserve">      И.Н. Арутюнова</w:t>
      </w: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Default="00385E2C" w:rsidP="00385E2C">
      <w:pPr>
        <w:pStyle w:val="aa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5E2C" w:rsidRDefault="00385E2C" w:rsidP="00385E2C">
      <w:pPr>
        <w:pStyle w:val="aa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85E2C" w:rsidSect="0009502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79E6"/>
    <w:rsid w:val="00072B2C"/>
    <w:rsid w:val="00084E52"/>
    <w:rsid w:val="0009502D"/>
    <w:rsid w:val="002354B6"/>
    <w:rsid w:val="0024128B"/>
    <w:rsid w:val="00244169"/>
    <w:rsid w:val="002862AC"/>
    <w:rsid w:val="00343D43"/>
    <w:rsid w:val="00363E6F"/>
    <w:rsid w:val="00376414"/>
    <w:rsid w:val="00385E2C"/>
    <w:rsid w:val="003F4B1E"/>
    <w:rsid w:val="00486D15"/>
    <w:rsid w:val="00487F84"/>
    <w:rsid w:val="00567B69"/>
    <w:rsid w:val="005F3909"/>
    <w:rsid w:val="00715E1B"/>
    <w:rsid w:val="0071615E"/>
    <w:rsid w:val="0073439D"/>
    <w:rsid w:val="00762EAF"/>
    <w:rsid w:val="00790E4E"/>
    <w:rsid w:val="00791291"/>
    <w:rsid w:val="00954616"/>
    <w:rsid w:val="009F1F39"/>
    <w:rsid w:val="00AC2228"/>
    <w:rsid w:val="00AF3DAB"/>
    <w:rsid w:val="00B5117A"/>
    <w:rsid w:val="00B70C65"/>
    <w:rsid w:val="00BD0446"/>
    <w:rsid w:val="00C737CC"/>
    <w:rsid w:val="00D13402"/>
    <w:rsid w:val="00D434F7"/>
    <w:rsid w:val="00D53EA7"/>
    <w:rsid w:val="00D63375"/>
    <w:rsid w:val="00D942AD"/>
    <w:rsid w:val="00DD1981"/>
    <w:rsid w:val="00EC2359"/>
    <w:rsid w:val="00F223B0"/>
    <w:rsid w:val="00F45878"/>
    <w:rsid w:val="00FE080C"/>
    <w:rsid w:val="00FE31E6"/>
    <w:rsid w:val="00FE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85E2C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385E2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">
    <w:name w:val="Основной текст2"/>
    <w:basedOn w:val="a"/>
    <w:rsid w:val="00385E2C"/>
    <w:pPr>
      <w:shd w:val="clear" w:color="auto" w:fill="FFFFFF"/>
      <w:autoSpaceDE/>
      <w:autoSpaceDN/>
      <w:adjustRightInd/>
      <w:spacing w:before="180" w:line="293" w:lineRule="exact"/>
      <w:ind w:firstLine="0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paragraph" w:styleId="a8">
    <w:name w:val="List"/>
    <w:basedOn w:val="a6"/>
    <w:rsid w:val="00385E2C"/>
    <w:pPr>
      <w:suppressAutoHyphens/>
      <w:jc w:val="both"/>
    </w:pPr>
    <w:rPr>
      <w:rFonts w:cs="Tahoma"/>
      <w:color w:val="auto"/>
      <w:sz w:val="24"/>
      <w:lang w:eastAsia="ar-SA"/>
    </w:rPr>
  </w:style>
  <w:style w:type="character" w:customStyle="1" w:styleId="a9">
    <w:name w:val="Основной текст_"/>
    <w:link w:val="3"/>
    <w:rsid w:val="00385E2C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9"/>
    <w:rsid w:val="00385E2C"/>
    <w:pPr>
      <w:shd w:val="clear" w:color="auto" w:fill="FFFFFF"/>
      <w:autoSpaceDE/>
      <w:autoSpaceDN/>
      <w:adjustRightInd/>
      <w:spacing w:before="240" w:after="240" w:line="288" w:lineRule="exact"/>
      <w:ind w:hanging="1540"/>
      <w:jc w:val="center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a">
    <w:name w:val="No Spacing"/>
    <w:uiPriority w:val="1"/>
    <w:qFormat/>
    <w:rsid w:val="00385E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2023-03-17T06:33:00Z</cp:lastPrinted>
  <dcterms:created xsi:type="dcterms:W3CDTF">2015-11-24T06:39:00Z</dcterms:created>
  <dcterms:modified xsi:type="dcterms:W3CDTF">2023-03-31T10:35:00Z</dcterms:modified>
</cp:coreProperties>
</file>