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F451" w14:textId="77777777" w:rsidR="00F56277" w:rsidRPr="00F56277" w:rsidRDefault="00F56277" w:rsidP="00F5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D57D125" w14:textId="77777777" w:rsidR="00F56277" w:rsidRPr="00F56277" w:rsidRDefault="00F56277" w:rsidP="00F5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КРАСНОАРМЕЙСКИЙ РАЙОН </w:t>
      </w:r>
    </w:p>
    <w:p w14:paraId="6CFF4CE2" w14:textId="77777777" w:rsidR="00B13D58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56277">
        <w:rPr>
          <w:rFonts w:ascii="Times New Roman" w:hAnsi="Times New Roman" w:cs="Times New Roman"/>
          <w:sz w:val="36"/>
          <w:szCs w:val="36"/>
        </w:rPr>
        <w:t>ПОСТАНОВЛЕНИЕ</w:t>
      </w:r>
      <w:r w:rsidR="00B13D58" w:rsidRPr="00F56277">
        <w:rPr>
          <w:rFonts w:ascii="Times New Roman" w:hAnsi="Times New Roman" w:cs="Times New Roman"/>
          <w:sz w:val="36"/>
          <w:szCs w:val="36"/>
        </w:rPr>
        <w:tab/>
      </w:r>
      <w:r w:rsidR="00B13D58" w:rsidRPr="00F56277">
        <w:rPr>
          <w:rFonts w:ascii="Times New Roman" w:hAnsi="Times New Roman" w:cs="Times New Roman"/>
          <w:sz w:val="36"/>
          <w:szCs w:val="36"/>
        </w:rPr>
        <w:tab/>
      </w:r>
    </w:p>
    <w:p w14:paraId="19356F24" w14:textId="77777777" w:rsidR="00B13D58" w:rsidRPr="00F56277" w:rsidRDefault="00B13D58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F5876E" w14:textId="77777777" w:rsidR="00B13D58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>16.08.2022                                                                                                № 1772</w:t>
      </w:r>
    </w:p>
    <w:p w14:paraId="33594826" w14:textId="77777777" w:rsidR="00F56277" w:rsidRPr="00F56277" w:rsidRDefault="00F56277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277">
        <w:rPr>
          <w:rFonts w:ascii="Times New Roman" w:hAnsi="Times New Roman" w:cs="Times New Roman"/>
          <w:sz w:val="28"/>
          <w:szCs w:val="28"/>
        </w:rPr>
        <w:t>Ст. Полтавская</w:t>
      </w:r>
    </w:p>
    <w:p w14:paraId="0331B4B2" w14:textId="77777777" w:rsidR="006574FC" w:rsidRPr="00F56277" w:rsidRDefault="006574FC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EDD0CE" w14:textId="77777777" w:rsidR="006574FC" w:rsidRPr="00B13D58" w:rsidRDefault="006574FC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034E5" w14:textId="77777777" w:rsidR="00B13D58" w:rsidRPr="00B13D58" w:rsidRDefault="00B13D58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A1FAA" w14:textId="77777777"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прилегающих к некоторым </w:t>
      </w:r>
    </w:p>
    <w:p w14:paraId="5A8D9ADE" w14:textId="77777777" w:rsidR="00B13D58" w:rsidRPr="00B13D58" w:rsidRDefault="006574FC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организациям (учреждениям)</w:t>
      </w:r>
      <w:r w:rsidR="00B13D58" w:rsidRPr="00B13D58">
        <w:rPr>
          <w:rFonts w:ascii="Times New Roman" w:hAnsi="Times New Roman" w:cs="Times New Roman"/>
          <w:b/>
          <w:sz w:val="28"/>
          <w:szCs w:val="28"/>
        </w:rPr>
        <w:t xml:space="preserve"> и объектам территорий, </w:t>
      </w:r>
    </w:p>
    <w:p w14:paraId="057B15E3" w14:textId="77777777"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на которых не допускается розничная продажа </w:t>
      </w:r>
    </w:p>
    <w:p w14:paraId="5E0353C5" w14:textId="77777777"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алкогольной продукции на территории </w:t>
      </w:r>
    </w:p>
    <w:p w14:paraId="40B19025" w14:textId="77777777"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76F3C4A3" w14:textId="77777777" w:rsidR="00B13D58" w:rsidRPr="00B13D58" w:rsidRDefault="00B13D58" w:rsidP="00B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>Красноармейский район</w:t>
      </w:r>
    </w:p>
    <w:p w14:paraId="00CBA252" w14:textId="77777777" w:rsidR="0048722E" w:rsidRPr="00B13D58" w:rsidRDefault="0048722E" w:rsidP="00B1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ED611" w14:textId="77777777" w:rsidR="00F13D0C" w:rsidRPr="00111E03" w:rsidRDefault="00F13D0C" w:rsidP="00A6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71F71" w14:textId="77777777" w:rsidR="006B450C" w:rsidRPr="00111E03" w:rsidRDefault="0048722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В соответствии с Федеральными законами от 6 октября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 xml:space="preserve">2003 года </w:t>
      </w:r>
      <w:r w:rsidR="005A3548">
        <w:rPr>
          <w:b w:val="0"/>
          <w:sz w:val="28"/>
          <w:szCs w:val="28"/>
        </w:rPr>
        <w:t xml:space="preserve">                    </w:t>
      </w:r>
      <w:r w:rsidRPr="00111E03">
        <w:rPr>
          <w:b w:val="0"/>
          <w:sz w:val="28"/>
          <w:szCs w:val="28"/>
        </w:rPr>
        <w:t xml:space="preserve">№131- </w:t>
      </w:r>
      <w:r w:rsidR="008B400C">
        <w:rPr>
          <w:b w:val="0"/>
          <w:sz w:val="28"/>
          <w:szCs w:val="28"/>
        </w:rPr>
        <w:t>Ф</w:t>
      </w:r>
      <w:r w:rsidRPr="00111E03">
        <w:rPr>
          <w:b w:val="0"/>
          <w:sz w:val="28"/>
          <w:szCs w:val="28"/>
        </w:rPr>
        <w:t>З «Об общих принципах организации местного самоуправления в Российской Федерации», от 22 ноября 1995 года №171-ФЗ «О государственном регулировании производства и оборота этилового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>спи</w:t>
      </w:r>
      <w:r w:rsidR="006B450C" w:rsidRPr="00111E03">
        <w:rPr>
          <w:b w:val="0"/>
          <w:sz w:val="28"/>
          <w:szCs w:val="28"/>
        </w:rPr>
        <w:t>р</w:t>
      </w:r>
      <w:r w:rsidRPr="00111E03">
        <w:rPr>
          <w:b w:val="0"/>
          <w:sz w:val="28"/>
          <w:szCs w:val="28"/>
        </w:rPr>
        <w:t>та, алкогольной спиртосодержащей  продукции и об ограничении потребления (распития) алкогольной продукции», Федеральным законом от 3 июля 2016 года №</w:t>
      </w:r>
      <w:r w:rsidR="006B450C" w:rsidRPr="00111E03">
        <w:rPr>
          <w:b w:val="0"/>
          <w:sz w:val="28"/>
          <w:szCs w:val="28"/>
        </w:rPr>
        <w:t xml:space="preserve"> 261</w:t>
      </w:r>
      <w:r w:rsidR="00F362D5">
        <w:rPr>
          <w:b w:val="0"/>
          <w:sz w:val="28"/>
          <w:szCs w:val="28"/>
        </w:rPr>
        <w:t>-ФЗ</w:t>
      </w:r>
      <w:r w:rsidRPr="00111E03">
        <w:rPr>
          <w:b w:val="0"/>
          <w:sz w:val="28"/>
          <w:szCs w:val="28"/>
        </w:rPr>
        <w:t xml:space="preserve"> «О внесении изменений в Федера</w:t>
      </w:r>
      <w:r w:rsidR="006B450C" w:rsidRPr="00111E03">
        <w:rPr>
          <w:b w:val="0"/>
          <w:sz w:val="28"/>
          <w:szCs w:val="28"/>
        </w:rPr>
        <w:t>л</w:t>
      </w:r>
      <w:r w:rsidRPr="00111E03">
        <w:rPr>
          <w:b w:val="0"/>
          <w:sz w:val="28"/>
          <w:szCs w:val="28"/>
        </w:rPr>
        <w:t>ьный закон «О государственном ре</w:t>
      </w:r>
      <w:r w:rsidR="006B450C" w:rsidRPr="00111E03">
        <w:rPr>
          <w:b w:val="0"/>
          <w:sz w:val="28"/>
          <w:szCs w:val="28"/>
        </w:rPr>
        <w:t>г</w:t>
      </w:r>
      <w:r w:rsidRPr="00111E03">
        <w:rPr>
          <w:b w:val="0"/>
          <w:sz w:val="28"/>
          <w:szCs w:val="28"/>
        </w:rPr>
        <w:t>улировании производства и оборота этилового спирта, алкогольной и спиртосодержащей продукции»</w:t>
      </w:r>
      <w:r w:rsidR="006B450C" w:rsidRPr="00111E03">
        <w:rPr>
          <w:b w:val="0"/>
          <w:sz w:val="28"/>
          <w:szCs w:val="28"/>
        </w:rPr>
        <w:t xml:space="preserve"> и отдельные законодательные акты Российской Федерации», законом Краснодарского края от 4 июня 2012 года №2497-КЗ «Об установлении ограничений в сфере розничной продажи алкогольной продукции и  безалкогольных тонизирующих напитков», руководствуясь результатами общественных обсуждений, </w:t>
      </w:r>
      <w:r w:rsidR="006574FC">
        <w:rPr>
          <w:b w:val="0"/>
          <w:sz w:val="28"/>
          <w:szCs w:val="28"/>
        </w:rPr>
        <w:t xml:space="preserve">                   </w:t>
      </w:r>
      <w:r w:rsidR="00DE09B5">
        <w:rPr>
          <w:b w:val="0"/>
          <w:sz w:val="28"/>
          <w:szCs w:val="28"/>
        </w:rPr>
        <w:t xml:space="preserve"> </w:t>
      </w:r>
      <w:r w:rsidR="006B450C" w:rsidRPr="00111E03">
        <w:rPr>
          <w:b w:val="0"/>
          <w:sz w:val="28"/>
          <w:szCs w:val="28"/>
        </w:rPr>
        <w:t>п о с т а н о в л я ю:</w:t>
      </w:r>
    </w:p>
    <w:p w14:paraId="154E3285" w14:textId="77777777" w:rsidR="00C1520E" w:rsidRPr="00111E03" w:rsidRDefault="006B450C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1.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</w:t>
      </w:r>
      <w:r w:rsidR="00A638E3" w:rsidRPr="00111E03">
        <w:rPr>
          <w:b w:val="0"/>
          <w:sz w:val="28"/>
          <w:szCs w:val="28"/>
        </w:rPr>
        <w:t xml:space="preserve">при осуществлении розничной продажи алкогольной продукции в объектах розничной торговли </w:t>
      </w:r>
      <w:r w:rsidR="00C1520E" w:rsidRPr="00111E03">
        <w:rPr>
          <w:b w:val="0"/>
          <w:sz w:val="28"/>
          <w:szCs w:val="28"/>
        </w:rPr>
        <w:t xml:space="preserve">на территории муниципального образования Красноармейский район: </w:t>
      </w:r>
    </w:p>
    <w:p w14:paraId="73F4C8F1" w14:textId="77777777" w:rsidR="00A638E3" w:rsidRPr="00111E03" w:rsidRDefault="00A638E3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C1520E" w:rsidRPr="00111E03">
        <w:rPr>
          <w:b w:val="0"/>
          <w:sz w:val="28"/>
          <w:szCs w:val="28"/>
        </w:rPr>
        <w:t xml:space="preserve"> – 20 метров</w:t>
      </w:r>
      <w:r w:rsidRPr="00111E03">
        <w:rPr>
          <w:b w:val="0"/>
          <w:sz w:val="28"/>
          <w:szCs w:val="28"/>
        </w:rPr>
        <w:t>;</w:t>
      </w:r>
    </w:p>
    <w:p w14:paraId="10CDC156" w14:textId="77777777" w:rsidR="0048722E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 осуществляющих обучение несовершеннолетних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25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14:paraId="407EB66A" w14:textId="77777777" w:rsidR="00A638E3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 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="00336BF5"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</w:t>
      </w:r>
      <w:r w:rsidR="00292C7D" w:rsidRPr="00111E03">
        <w:rPr>
          <w:rFonts w:ascii="Times New Roman" w:hAnsi="Times New Roman" w:cs="Times New Roman"/>
          <w:sz w:val="28"/>
          <w:szCs w:val="28"/>
        </w:rPr>
        <w:t>, за исключением видов медицинской деятельности по перечню, утвержденному Правительством Российской Федерации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– 20 метров</w:t>
      </w:r>
      <w:r w:rsidR="00292C7D" w:rsidRPr="00111E03">
        <w:rPr>
          <w:rFonts w:ascii="Times New Roman" w:hAnsi="Times New Roman" w:cs="Times New Roman"/>
          <w:sz w:val="28"/>
          <w:szCs w:val="28"/>
        </w:rPr>
        <w:t>;</w:t>
      </w:r>
    </w:p>
    <w:p w14:paraId="5828E6DC" w14:textId="77777777"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спортивным сооружениям, которые являются объектами недвижимости и права</w:t>
      </w:r>
      <w:r w:rsidR="00336BF5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DE09B5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- 2</w:t>
      </w:r>
      <w:r w:rsidR="00BF7311">
        <w:rPr>
          <w:rFonts w:ascii="Times New Roman" w:hAnsi="Times New Roman" w:cs="Times New Roman"/>
          <w:sz w:val="28"/>
          <w:szCs w:val="28"/>
        </w:rPr>
        <w:t>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14:paraId="342D6468" w14:textId="77777777"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</w:t>
      </w:r>
      <w:r w:rsidR="00BF7311">
        <w:rPr>
          <w:rFonts w:ascii="Times New Roman" w:hAnsi="Times New Roman" w:cs="Times New Roman"/>
          <w:sz w:val="28"/>
          <w:szCs w:val="28"/>
        </w:rPr>
        <w:t>сийской Федерации - 3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14:paraId="4C71C57E" w14:textId="77777777"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вокзалам, аэропортам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14:paraId="43B25933" w14:textId="77777777"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метров.</w:t>
      </w:r>
    </w:p>
    <w:p w14:paraId="2C14DEFB" w14:textId="77777777"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2.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при осуществлении розничной продажи алкогольной продукции при оказании услуг общественного питания на территории муниципального образования Красноармейский район: </w:t>
      </w:r>
    </w:p>
    <w:p w14:paraId="37BB1AC7" w14:textId="77777777"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20 метров;</w:t>
      </w:r>
    </w:p>
    <w:p w14:paraId="1FFF04BC" w14:textId="77777777"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 осуществляющих обучение несовершеннолетних – 2</w:t>
      </w:r>
      <w:r w:rsidR="00BF7311">
        <w:rPr>
          <w:rFonts w:ascii="Times New Roman" w:hAnsi="Times New Roman" w:cs="Times New Roman"/>
          <w:sz w:val="28"/>
          <w:szCs w:val="28"/>
        </w:rPr>
        <w:t>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15655BDE" w14:textId="77777777" w:rsidR="00336BF5" w:rsidRPr="00111E03" w:rsidRDefault="00336BF5" w:rsidP="0033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 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20 метров;</w:t>
      </w:r>
    </w:p>
    <w:p w14:paraId="6C8216A2" w14:textId="77777777"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>к спортивным сооружениям, которые являются объектами недвижимости и пра</w:t>
      </w:r>
      <w:r w:rsidR="00DE09B5">
        <w:rPr>
          <w:rFonts w:ascii="Times New Roman" w:hAnsi="Times New Roman" w:cs="Times New Roman"/>
          <w:sz w:val="28"/>
          <w:szCs w:val="28"/>
        </w:rPr>
        <w:t>ва на которые зарегистрирова</w:t>
      </w:r>
      <w:r w:rsidR="00336BF5">
        <w:rPr>
          <w:rFonts w:ascii="Times New Roman" w:hAnsi="Times New Roman" w:cs="Times New Roman"/>
          <w:sz w:val="28"/>
          <w:szCs w:val="28"/>
        </w:rPr>
        <w:t>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 - 20 метров;</w:t>
      </w:r>
    </w:p>
    <w:p w14:paraId="55AB2D87" w14:textId="77777777"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</w:t>
      </w:r>
      <w:r w:rsidR="00BF7311">
        <w:rPr>
          <w:rFonts w:ascii="Times New Roman" w:hAnsi="Times New Roman" w:cs="Times New Roman"/>
          <w:sz w:val="28"/>
          <w:szCs w:val="28"/>
        </w:rPr>
        <w:t>кой Федерации - 3</w:t>
      </w:r>
      <w:r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14:paraId="22FE6471" w14:textId="77777777" w:rsidR="00C1520E" w:rsidRPr="00111E03" w:rsidRDefault="00BF7311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вокзалам, аэропортам – 3</w:t>
      </w:r>
      <w:r w:rsidR="00C1520E" w:rsidRPr="00111E03">
        <w:rPr>
          <w:rFonts w:ascii="Times New Roman" w:hAnsi="Times New Roman" w:cs="Times New Roman"/>
          <w:sz w:val="28"/>
          <w:szCs w:val="28"/>
        </w:rPr>
        <w:t>0 метров;</w:t>
      </w:r>
    </w:p>
    <w:p w14:paraId="14601912" w14:textId="77777777"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</w:t>
      </w:r>
      <w:r w:rsidR="00BF7311">
        <w:rPr>
          <w:rFonts w:ascii="Times New Roman" w:hAnsi="Times New Roman" w:cs="Times New Roman"/>
          <w:sz w:val="28"/>
          <w:szCs w:val="28"/>
        </w:rPr>
        <w:t>льством Российской Федерации – 3</w:t>
      </w:r>
      <w:r w:rsidRPr="00111E03">
        <w:rPr>
          <w:rFonts w:ascii="Times New Roman" w:hAnsi="Times New Roman" w:cs="Times New Roman"/>
          <w:sz w:val="28"/>
          <w:szCs w:val="28"/>
        </w:rPr>
        <w:t>0 метров.</w:t>
      </w:r>
    </w:p>
    <w:p w14:paraId="45AE8F18" w14:textId="6573CD2D" w:rsidR="00292C7D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E03">
        <w:rPr>
          <w:rFonts w:ascii="Times New Roman" w:hAnsi="Times New Roman" w:cs="Times New Roman"/>
          <w:sz w:val="28"/>
          <w:szCs w:val="28"/>
        </w:rPr>
        <w:t>3</w:t>
      </w:r>
      <w:r w:rsidR="00292C7D" w:rsidRPr="00111E03">
        <w:rPr>
          <w:rFonts w:ascii="Times New Roman" w:hAnsi="Times New Roman" w:cs="Times New Roman"/>
          <w:sz w:val="28"/>
          <w:szCs w:val="28"/>
        </w:rPr>
        <w:t>. Определить границы</w:t>
      </w:r>
      <w:r w:rsidR="00052114" w:rsidRPr="00111E03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="00292C7D" w:rsidRPr="00111E03">
        <w:rPr>
          <w:rFonts w:ascii="Times New Roman" w:hAnsi="Times New Roman" w:cs="Times New Roman"/>
          <w:sz w:val="28"/>
          <w:szCs w:val="28"/>
        </w:rPr>
        <w:t xml:space="preserve"> прилегающих к многоквартирным дома</w:t>
      </w:r>
      <w:r w:rsidR="00720580">
        <w:rPr>
          <w:rFonts w:ascii="Times New Roman" w:hAnsi="Times New Roman" w:cs="Times New Roman"/>
          <w:sz w:val="28"/>
          <w:szCs w:val="28"/>
        </w:rPr>
        <w:t>м</w:t>
      </w:r>
      <w:r w:rsidR="00052114" w:rsidRPr="00111E03">
        <w:rPr>
          <w:rFonts w:ascii="Times New Roman" w:hAnsi="Times New Roman" w:cs="Times New Roman"/>
          <w:sz w:val="28"/>
          <w:szCs w:val="28"/>
        </w:rPr>
        <w:t>,</w:t>
      </w:r>
      <w:r w:rsidR="00720580">
        <w:rPr>
          <w:rFonts w:ascii="Times New Roman" w:hAnsi="Times New Roman" w:cs="Times New Roman"/>
          <w:sz w:val="28"/>
          <w:szCs w:val="28"/>
        </w:rPr>
        <w:t xml:space="preserve"> 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на которых не допускается </w:t>
      </w:r>
      <w:r w:rsidR="00052114" w:rsidRPr="00111E03">
        <w:rPr>
          <w:rFonts w:ascii="Times New Roman" w:hAnsi="Times New Roman" w:cs="Times New Roman"/>
          <w:sz w:val="28"/>
          <w:szCs w:val="28"/>
        </w:rPr>
        <w:t>р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 зал обслуживания посетителей общей площадью не менее 20 квадратных метров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Красноармейский район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F7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метров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B47777" w14:textId="77777777" w:rsidR="00F01EC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4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. Определить способ расчета расстояния от организаций (учреждений) и объектов указанных в пунктах 1 </w:t>
      </w:r>
      <w:r w:rsidR="00F13D0C">
        <w:rPr>
          <w:rFonts w:ascii="Times New Roman" w:hAnsi="Times New Roman" w:cs="Times New Roman"/>
          <w:sz w:val="28"/>
          <w:szCs w:val="28"/>
        </w:rPr>
        <w:t>- 3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до границ, прилегающих к ним территорий, на которых не допускается реализация алкогольной продукции  - по прямой от входа до входа, по радиусу окружности.</w:t>
      </w:r>
    </w:p>
    <w:p w14:paraId="2A57F1B7" w14:textId="77777777" w:rsidR="00F93A3B" w:rsidRPr="00111E03" w:rsidRDefault="00F93A3B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</w:t>
      </w:r>
      <w:r w:rsidR="00C30DF6" w:rsidRPr="00111E03">
        <w:rPr>
          <w:rFonts w:ascii="Times New Roman" w:hAnsi="Times New Roman" w:cs="Times New Roman"/>
          <w:sz w:val="28"/>
          <w:szCs w:val="28"/>
        </w:rPr>
        <w:t>тории организации учреждения/(объекта). При отсутствии обособленной территории  - с центром в месте входа для посетителей непосредственно в здание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 (строение, сооружение), в котором расположена организация или объект. 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расположена организация/объект, прилегающая территория определяется аналогично для каждого указанного входа.</w:t>
      </w:r>
    </w:p>
    <w:p w14:paraId="0AE0B906" w14:textId="77777777" w:rsidR="0069082B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5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. </w:t>
      </w:r>
      <w:r w:rsidR="00C1520E" w:rsidRPr="00111E03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 администрации муниципального образования Красноармейский район (Черникова</w:t>
      </w:r>
      <w:r w:rsidR="009F1376">
        <w:rPr>
          <w:rFonts w:ascii="Times New Roman" w:hAnsi="Times New Roman" w:cs="Times New Roman"/>
          <w:sz w:val="28"/>
          <w:szCs w:val="28"/>
        </w:rPr>
        <w:t xml:space="preserve"> В.В.</w:t>
      </w:r>
      <w:r w:rsidR="00C1520E" w:rsidRPr="00111E03">
        <w:rPr>
          <w:rFonts w:ascii="Times New Roman" w:hAnsi="Times New Roman" w:cs="Times New Roman"/>
          <w:sz w:val="28"/>
          <w:szCs w:val="28"/>
        </w:rPr>
        <w:t>) в месячный срок со дня вступления в силу настоящего постановления, руководствуясь определенном в пункте 4 способа расчета расстояния, разработать и утвердить схемы границ прилегающих территорий к организациям и объектам, на которых не допускается розничная продажа алкогольной продукции.</w:t>
      </w:r>
    </w:p>
    <w:p w14:paraId="6A26CFDA" w14:textId="77777777" w:rsidR="00C1520E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6. Отделу по взаимодействию со средствами массой информации администрации муниципального образования Красноармейский район (Коробк</w:t>
      </w:r>
      <w:r w:rsidR="00F13D0C">
        <w:rPr>
          <w:rFonts w:ascii="Times New Roman" w:hAnsi="Times New Roman" w:cs="Times New Roman"/>
          <w:sz w:val="28"/>
          <w:szCs w:val="28"/>
        </w:rPr>
        <w:t>о</w:t>
      </w:r>
      <w:r w:rsidR="009F1376">
        <w:rPr>
          <w:rFonts w:ascii="Times New Roman" w:hAnsi="Times New Roman" w:cs="Times New Roman"/>
          <w:sz w:val="28"/>
          <w:szCs w:val="28"/>
        </w:rPr>
        <w:t xml:space="preserve"> А.О.</w:t>
      </w:r>
      <w:r w:rsidRPr="00111E03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на официальном сайте муниципального образования Красноармейский район в информационно –</w:t>
      </w:r>
      <w:r w:rsidR="009F1376">
        <w:rPr>
          <w:rFonts w:ascii="Times New Roman" w:hAnsi="Times New Roman" w:cs="Times New Roman"/>
          <w:sz w:val="28"/>
          <w:szCs w:val="28"/>
        </w:rPr>
        <w:t xml:space="preserve"> </w:t>
      </w:r>
      <w:r w:rsidRPr="00111E0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6E00D2A2" w14:textId="77777777"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111E0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11E03">
        <w:rPr>
          <w:rFonts w:ascii="Times New Roman" w:hAnsi="Times New Roman" w:cs="Times New Roman"/>
          <w:sz w:val="28"/>
          <w:szCs w:val="28"/>
        </w:rPr>
        <w:t xml:space="preserve">Красноармейский </w:t>
      </w:r>
      <w:r w:rsidRPr="00111E03"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 w:rsidRPr="00111E03">
        <w:rPr>
          <w:rFonts w:ascii="Times New Roman" w:hAnsi="Times New Roman" w:cs="Times New Roman"/>
          <w:sz w:val="28"/>
          <w:szCs w:val="28"/>
        </w:rPr>
        <w:t>от 14 октября 2019 года № 1759 «Об определении границ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Красноармейский район».</w:t>
      </w:r>
    </w:p>
    <w:p w14:paraId="309D7508" w14:textId="77777777" w:rsidR="00111E03" w:rsidRPr="00111E03" w:rsidRDefault="00111E03" w:rsidP="00111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возложить на заместителя главы муниципального образования Красноармейский                           район Харитонова А.Г.</w:t>
      </w:r>
    </w:p>
    <w:p w14:paraId="239F8834" w14:textId="77777777"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9. Постановление вступает в силу на следующий день после его официального опубликования.</w:t>
      </w:r>
    </w:p>
    <w:p w14:paraId="3A38F3A1" w14:textId="77777777"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73EEE" w14:textId="77777777"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60954" w14:textId="77777777"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09F53" w14:textId="77777777"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Глава</w:t>
      </w:r>
    </w:p>
    <w:p w14:paraId="6D6D1BC0" w14:textId="77777777"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DCE8479" w14:textId="77777777" w:rsidR="00111E03" w:rsidRPr="00111E03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             Ю.В. Васин</w:t>
      </w:r>
    </w:p>
    <w:sectPr w:rsidR="00111E03" w:rsidRPr="00111E03" w:rsidSect="006574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5E26" w14:textId="77777777" w:rsidR="002F0A7D" w:rsidRDefault="002F0A7D" w:rsidP="008B400C">
      <w:pPr>
        <w:spacing w:after="0" w:line="240" w:lineRule="auto"/>
      </w:pPr>
      <w:r>
        <w:separator/>
      </w:r>
    </w:p>
  </w:endnote>
  <w:endnote w:type="continuationSeparator" w:id="0">
    <w:p w14:paraId="38AFCD10" w14:textId="77777777" w:rsidR="002F0A7D" w:rsidRDefault="002F0A7D" w:rsidP="008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EEA" w14:textId="77777777" w:rsidR="002F0A7D" w:rsidRDefault="002F0A7D" w:rsidP="008B400C">
      <w:pPr>
        <w:spacing w:after="0" w:line="240" w:lineRule="auto"/>
      </w:pPr>
      <w:r>
        <w:separator/>
      </w:r>
    </w:p>
  </w:footnote>
  <w:footnote w:type="continuationSeparator" w:id="0">
    <w:p w14:paraId="78EC5124" w14:textId="77777777" w:rsidR="002F0A7D" w:rsidRDefault="002F0A7D" w:rsidP="008B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13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631D06" w14:textId="77777777" w:rsidR="006574FC" w:rsidRPr="006574FC" w:rsidRDefault="006574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74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74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74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27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574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E"/>
    <w:rsid w:val="00046481"/>
    <w:rsid w:val="00052114"/>
    <w:rsid w:val="00083355"/>
    <w:rsid w:val="000833FC"/>
    <w:rsid w:val="00111E03"/>
    <w:rsid w:val="001976C0"/>
    <w:rsid w:val="00292C7D"/>
    <w:rsid w:val="002F0A7D"/>
    <w:rsid w:val="00336BF5"/>
    <w:rsid w:val="00415430"/>
    <w:rsid w:val="0048722E"/>
    <w:rsid w:val="005409AD"/>
    <w:rsid w:val="00595B75"/>
    <w:rsid w:val="005A3548"/>
    <w:rsid w:val="005E252A"/>
    <w:rsid w:val="0064049B"/>
    <w:rsid w:val="006574FC"/>
    <w:rsid w:val="0069082B"/>
    <w:rsid w:val="006A2A4C"/>
    <w:rsid w:val="006B450C"/>
    <w:rsid w:val="00720580"/>
    <w:rsid w:val="00763BC5"/>
    <w:rsid w:val="007A7825"/>
    <w:rsid w:val="008B400C"/>
    <w:rsid w:val="008C4B35"/>
    <w:rsid w:val="008D3EB0"/>
    <w:rsid w:val="009F1376"/>
    <w:rsid w:val="00A638E3"/>
    <w:rsid w:val="00A83AEC"/>
    <w:rsid w:val="00B13D58"/>
    <w:rsid w:val="00B56222"/>
    <w:rsid w:val="00BE24FA"/>
    <w:rsid w:val="00BF7311"/>
    <w:rsid w:val="00C1520E"/>
    <w:rsid w:val="00C30DF6"/>
    <w:rsid w:val="00CB38D6"/>
    <w:rsid w:val="00CE0079"/>
    <w:rsid w:val="00D54A3E"/>
    <w:rsid w:val="00DE09B5"/>
    <w:rsid w:val="00E85DCA"/>
    <w:rsid w:val="00EB79BF"/>
    <w:rsid w:val="00F01ECE"/>
    <w:rsid w:val="00F13D0C"/>
    <w:rsid w:val="00F362D5"/>
    <w:rsid w:val="00F56277"/>
    <w:rsid w:val="00F9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6E28"/>
  <w15:docId w15:val="{2A17C6AB-3807-46F1-B328-AA23820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9B"/>
  </w:style>
  <w:style w:type="paragraph" w:styleId="2">
    <w:name w:val="heading 2"/>
    <w:basedOn w:val="a"/>
    <w:link w:val="20"/>
    <w:uiPriority w:val="9"/>
    <w:qFormat/>
    <w:rsid w:val="006B4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5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A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00C"/>
  </w:style>
  <w:style w:type="paragraph" w:styleId="a7">
    <w:name w:val="footer"/>
    <w:basedOn w:val="a"/>
    <w:link w:val="a8"/>
    <w:uiPriority w:val="99"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9DB0-DFBD-487E-A55F-9209D45B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novom ADM</cp:lastModifiedBy>
  <cp:revision>5</cp:revision>
  <cp:lastPrinted>2022-07-29T11:28:00Z</cp:lastPrinted>
  <dcterms:created xsi:type="dcterms:W3CDTF">2022-07-25T12:35:00Z</dcterms:created>
  <dcterms:modified xsi:type="dcterms:W3CDTF">2022-08-23T07:45:00Z</dcterms:modified>
</cp:coreProperties>
</file>