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«___</w:t>
            </w:r>
            <w:r w:rsidR="00BA66CE">
              <w:rPr>
                <w:rFonts w:ascii="Times New Roman" w:hAnsi="Times New Roman" w:cs="Times New Roman"/>
                <w:bCs/>
              </w:rPr>
              <w:t>14</w:t>
            </w:r>
            <w:r w:rsidRPr="00D942AD">
              <w:rPr>
                <w:rFonts w:ascii="Times New Roman" w:hAnsi="Times New Roman" w:cs="Times New Roman"/>
                <w:bCs/>
              </w:rPr>
              <w:t>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590BA4">
              <w:rPr>
                <w:rFonts w:ascii="Times New Roman" w:hAnsi="Times New Roman" w:cs="Times New Roman"/>
                <w:bCs/>
              </w:rPr>
              <w:t>»__</w:t>
            </w:r>
            <w:r w:rsidR="00BA66CE">
              <w:rPr>
                <w:rFonts w:ascii="Times New Roman" w:hAnsi="Times New Roman" w:cs="Times New Roman"/>
                <w:bCs/>
              </w:rPr>
              <w:t>12</w:t>
            </w:r>
            <w:r w:rsidR="00590BA4">
              <w:rPr>
                <w:rFonts w:ascii="Times New Roman" w:hAnsi="Times New Roman" w:cs="Times New Roman"/>
                <w:bCs/>
              </w:rPr>
              <w:t>____2021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A4B90" w:rsidRPr="00D942AD" w:rsidRDefault="00D942AD" w:rsidP="00DA4B90">
            <w:pPr>
              <w:spacing w:line="276" w:lineRule="auto"/>
              <w:ind w:right="480"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DA4B90">
              <w:rPr>
                <w:rFonts w:ascii="Times New Roman" w:hAnsi="Times New Roman" w:cs="Times New Roman"/>
                <w:bCs/>
              </w:rPr>
              <w:t xml:space="preserve"> </w:t>
            </w:r>
            <w:r w:rsidR="00BA66CE">
              <w:rPr>
                <w:rFonts w:ascii="Times New Roman" w:hAnsi="Times New Roman" w:cs="Times New Roman"/>
                <w:bCs/>
              </w:rPr>
              <w:t>71-р</w:t>
            </w:r>
            <w:r w:rsidR="00DA4B90">
              <w:rPr>
                <w:rFonts w:ascii="Times New Roman" w:hAnsi="Times New Roman" w:cs="Times New Roman"/>
                <w:bCs/>
              </w:rPr>
              <w:t xml:space="preserve">   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О выделении денежных средств по муниципальной программе</w:t>
      </w:r>
    </w:p>
    <w:p w:rsidR="00DA4B90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«</w:t>
      </w:r>
      <w:r w:rsidR="00DA4B90">
        <w:rPr>
          <w:rFonts w:ascii="Times New Roman" w:hAnsi="Times New Roman" w:cs="Times New Roman"/>
          <w:b/>
          <w:sz w:val="28"/>
          <w:szCs w:val="28"/>
        </w:rPr>
        <w:t xml:space="preserve">Молодежь </w:t>
      </w:r>
      <w:r w:rsidRPr="00122198">
        <w:rPr>
          <w:rFonts w:ascii="Times New Roman" w:hAnsi="Times New Roman" w:cs="Times New Roman"/>
          <w:b/>
          <w:sz w:val="28"/>
          <w:szCs w:val="28"/>
        </w:rPr>
        <w:t>Старонижестеблиевского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5FBD" w:rsidRPr="00122198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Красноармейского района»</w:t>
      </w:r>
    </w:p>
    <w:p w:rsidR="00455FBD" w:rsidRDefault="00455FBD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Default="00455FBD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A4B90" w:rsidRPr="00122198" w:rsidRDefault="00DA4B90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A4B90" w:rsidRDefault="00455FBD" w:rsidP="007C17A5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2198">
        <w:rPr>
          <w:rFonts w:ascii="Times New Roman" w:hAnsi="Times New Roman" w:cs="Times New Roman"/>
          <w:sz w:val="28"/>
          <w:szCs w:val="28"/>
        </w:rPr>
        <w:t>На проведение</w:t>
      </w:r>
      <w:r w:rsidR="00DA4B90">
        <w:rPr>
          <w:rFonts w:ascii="Times New Roman" w:hAnsi="Times New Roman" w:cs="Times New Roman"/>
          <w:sz w:val="28"/>
          <w:szCs w:val="28"/>
        </w:rPr>
        <w:t xml:space="preserve"> мероприятий приуроч</w:t>
      </w:r>
      <w:r w:rsidR="00590BA4">
        <w:rPr>
          <w:rFonts w:ascii="Times New Roman" w:hAnsi="Times New Roman" w:cs="Times New Roman"/>
          <w:sz w:val="28"/>
          <w:szCs w:val="28"/>
        </w:rPr>
        <w:t>енных к празднованию Нового года</w:t>
      </w:r>
      <w:r w:rsidR="00DA4B90">
        <w:rPr>
          <w:rFonts w:ascii="Times New Roman" w:hAnsi="Times New Roman" w:cs="Times New Roman"/>
          <w:sz w:val="28"/>
          <w:szCs w:val="28"/>
        </w:rPr>
        <w:t>:</w:t>
      </w:r>
    </w:p>
    <w:p w:rsidR="00455FBD" w:rsidRPr="00DA4B90" w:rsidRDefault="00455FBD" w:rsidP="007C17A5">
      <w:pPr>
        <w:pStyle w:val="a6"/>
        <w:numPr>
          <w:ilvl w:val="0"/>
          <w:numId w:val="3"/>
        </w:numPr>
        <w:tabs>
          <w:tab w:val="left" w:pos="709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DA4B90">
        <w:rPr>
          <w:rFonts w:ascii="Times New Roman" w:hAnsi="Times New Roman" w:cs="Times New Roman"/>
          <w:sz w:val="28"/>
          <w:szCs w:val="28"/>
        </w:rPr>
        <w:t xml:space="preserve">Начальнику отдела по бухгалтерскому учету и финансам, главному </w:t>
      </w:r>
    </w:p>
    <w:p w:rsidR="00455FBD" w:rsidRPr="002C15BB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бухгалтеру администрации Старонижестеблиевского сельского поселения Кра</w:t>
      </w:r>
      <w:r w:rsidR="004957F4">
        <w:rPr>
          <w:rFonts w:ascii="Times New Roman" w:hAnsi="Times New Roman" w:cs="Times New Roman"/>
          <w:sz w:val="28"/>
          <w:szCs w:val="28"/>
        </w:rPr>
        <w:t>сноармейского района Коваленко</w:t>
      </w:r>
      <w:r w:rsidRPr="00122198">
        <w:rPr>
          <w:rFonts w:ascii="Times New Roman" w:hAnsi="Times New Roman" w:cs="Times New Roman"/>
          <w:sz w:val="28"/>
          <w:szCs w:val="28"/>
        </w:rPr>
        <w:t xml:space="preserve"> </w:t>
      </w:r>
      <w:r w:rsidR="004957F4">
        <w:rPr>
          <w:rFonts w:ascii="Times New Roman" w:hAnsi="Times New Roman" w:cs="Times New Roman"/>
          <w:sz w:val="28"/>
          <w:szCs w:val="28"/>
        </w:rPr>
        <w:t xml:space="preserve">Т.А. </w:t>
      </w:r>
      <w:r w:rsidRPr="00122198">
        <w:rPr>
          <w:rFonts w:ascii="Times New Roman" w:hAnsi="Times New Roman" w:cs="Times New Roman"/>
          <w:sz w:val="28"/>
          <w:szCs w:val="28"/>
        </w:rPr>
        <w:t xml:space="preserve">выделить денежные средства по коду бюджетной классификации 992 </w:t>
      </w:r>
      <w:r w:rsidR="00DA4B90">
        <w:rPr>
          <w:rFonts w:ascii="Times New Roman" w:hAnsi="Times New Roman" w:cs="Times New Roman"/>
          <w:sz w:val="28"/>
          <w:szCs w:val="28"/>
        </w:rPr>
        <w:t>0707</w:t>
      </w:r>
      <w:r w:rsidRPr="00122198">
        <w:rPr>
          <w:rFonts w:ascii="Times New Roman" w:hAnsi="Times New Roman" w:cs="Times New Roman"/>
          <w:sz w:val="28"/>
          <w:szCs w:val="28"/>
        </w:rPr>
        <w:t xml:space="preserve"> </w:t>
      </w:r>
      <w:r w:rsidR="00F3764A">
        <w:rPr>
          <w:rFonts w:ascii="Times New Roman" w:hAnsi="Times New Roman" w:cs="Times New Roman"/>
          <w:sz w:val="28"/>
          <w:szCs w:val="28"/>
        </w:rPr>
        <w:t>070000</w:t>
      </w:r>
      <w:r w:rsidR="00DA4B90">
        <w:rPr>
          <w:rFonts w:ascii="Times New Roman" w:hAnsi="Times New Roman" w:cs="Times New Roman"/>
          <w:sz w:val="28"/>
          <w:szCs w:val="28"/>
        </w:rPr>
        <w:t>0280</w:t>
      </w:r>
      <w:r w:rsidRPr="00122198">
        <w:rPr>
          <w:rFonts w:ascii="Times New Roman" w:hAnsi="Times New Roman" w:cs="Times New Roman"/>
          <w:sz w:val="28"/>
          <w:szCs w:val="28"/>
        </w:rPr>
        <w:t xml:space="preserve"> 244 </w:t>
      </w:r>
      <w:r w:rsidR="006004EC">
        <w:rPr>
          <w:rFonts w:ascii="Times New Roman" w:hAnsi="Times New Roman" w:cs="Times New Roman"/>
          <w:sz w:val="28"/>
          <w:szCs w:val="28"/>
        </w:rPr>
        <w:t xml:space="preserve"> в сумме 10 500</w:t>
      </w:r>
      <w:r w:rsidR="00E01609">
        <w:rPr>
          <w:rFonts w:ascii="Times New Roman" w:hAnsi="Times New Roman" w:cs="Times New Roman"/>
          <w:sz w:val="28"/>
          <w:szCs w:val="28"/>
        </w:rPr>
        <w:t xml:space="preserve"> </w:t>
      </w:r>
      <w:r w:rsidRPr="00122198">
        <w:rPr>
          <w:rFonts w:ascii="Times New Roman" w:hAnsi="Times New Roman" w:cs="Times New Roman"/>
          <w:sz w:val="28"/>
          <w:szCs w:val="28"/>
        </w:rPr>
        <w:t>(</w:t>
      </w:r>
      <w:r w:rsidR="006004EC">
        <w:rPr>
          <w:rFonts w:ascii="Times New Roman" w:hAnsi="Times New Roman" w:cs="Times New Roman"/>
          <w:sz w:val="28"/>
          <w:szCs w:val="28"/>
        </w:rPr>
        <w:t>десять тысяч пятьсот</w:t>
      </w:r>
      <w:r w:rsidR="00E01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122198">
        <w:rPr>
          <w:rFonts w:ascii="Times New Roman" w:hAnsi="Times New Roman" w:cs="Times New Roman"/>
          <w:sz w:val="28"/>
          <w:szCs w:val="28"/>
        </w:rPr>
        <w:t xml:space="preserve">) по муниципальной программе </w:t>
      </w:r>
      <w:r w:rsidRPr="00F63CB4">
        <w:rPr>
          <w:rFonts w:ascii="Times New Roman" w:hAnsi="Times New Roman" w:cs="Times New Roman"/>
          <w:sz w:val="28"/>
          <w:szCs w:val="28"/>
        </w:rPr>
        <w:t>«</w:t>
      </w:r>
      <w:r w:rsidR="00DA4B90">
        <w:rPr>
          <w:rFonts w:ascii="Times New Roman" w:hAnsi="Times New Roman" w:cs="Times New Roman"/>
          <w:sz w:val="28"/>
          <w:szCs w:val="28"/>
        </w:rPr>
        <w:t xml:space="preserve">Молодежь </w:t>
      </w:r>
      <w:r w:rsidR="00F63CB4" w:rsidRPr="00F63CB4">
        <w:rPr>
          <w:rFonts w:ascii="Times New Roman" w:hAnsi="Times New Roman" w:cs="Times New Roman"/>
          <w:sz w:val="28"/>
          <w:szCs w:val="28"/>
        </w:rPr>
        <w:t>Старониж</w:t>
      </w:r>
      <w:r w:rsidR="00F63CB4" w:rsidRPr="00F63CB4">
        <w:rPr>
          <w:rFonts w:ascii="Times New Roman" w:hAnsi="Times New Roman" w:cs="Times New Roman"/>
          <w:sz w:val="28"/>
          <w:szCs w:val="28"/>
        </w:rPr>
        <w:t>е</w:t>
      </w:r>
      <w:r w:rsidR="00F63CB4" w:rsidRPr="00F63CB4">
        <w:rPr>
          <w:rFonts w:ascii="Times New Roman" w:hAnsi="Times New Roman" w:cs="Times New Roman"/>
          <w:sz w:val="28"/>
          <w:szCs w:val="28"/>
        </w:rPr>
        <w:t>стеблиевского сельского поселения Красноармейского рай</w:t>
      </w:r>
      <w:r w:rsidR="00F63CB4">
        <w:rPr>
          <w:rFonts w:ascii="Times New Roman" w:hAnsi="Times New Roman" w:cs="Times New Roman"/>
          <w:sz w:val="28"/>
          <w:szCs w:val="28"/>
        </w:rPr>
        <w:t>она</w:t>
      </w:r>
      <w:r w:rsidRPr="002C15BB">
        <w:rPr>
          <w:rFonts w:ascii="Times New Roman" w:hAnsi="Times New Roman" w:cs="Times New Roman"/>
          <w:sz w:val="28"/>
          <w:szCs w:val="28"/>
        </w:rPr>
        <w:t>», дл</w:t>
      </w:r>
      <w:r w:rsidR="00E54F36">
        <w:rPr>
          <w:rFonts w:ascii="Times New Roman" w:hAnsi="Times New Roman" w:cs="Times New Roman"/>
          <w:sz w:val="28"/>
          <w:szCs w:val="28"/>
        </w:rPr>
        <w:t>я приобрет</w:t>
      </w:r>
      <w:r w:rsidR="00E54F36">
        <w:rPr>
          <w:rFonts w:ascii="Times New Roman" w:hAnsi="Times New Roman" w:cs="Times New Roman"/>
          <w:sz w:val="28"/>
          <w:szCs w:val="28"/>
        </w:rPr>
        <w:t>е</w:t>
      </w:r>
      <w:r w:rsidR="006004EC">
        <w:rPr>
          <w:rFonts w:ascii="Times New Roman" w:hAnsi="Times New Roman" w:cs="Times New Roman"/>
          <w:sz w:val="28"/>
          <w:szCs w:val="28"/>
        </w:rPr>
        <w:t>ния подарочных наборов</w:t>
      </w:r>
      <w:r w:rsidRPr="002C15BB">
        <w:rPr>
          <w:rFonts w:ascii="Times New Roman" w:hAnsi="Times New Roman" w:cs="Times New Roman"/>
          <w:sz w:val="28"/>
          <w:szCs w:val="28"/>
        </w:rPr>
        <w:t>.</w:t>
      </w:r>
    </w:p>
    <w:p w:rsidR="00E01609" w:rsidRPr="004C140F" w:rsidRDefault="00455FBD" w:rsidP="00E01609">
      <w:pPr>
        <w:ind w:right="-143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221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2198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</w:t>
      </w:r>
      <w:r w:rsidR="00E01609">
        <w:rPr>
          <w:rFonts w:ascii="Times New Roman" w:hAnsi="Times New Roman" w:cs="Times New Roman"/>
          <w:sz w:val="28"/>
          <w:szCs w:val="28"/>
        </w:rPr>
        <w:t xml:space="preserve"> </w:t>
      </w:r>
      <w:r w:rsidR="00E01609" w:rsidRPr="004C140F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</w:t>
      </w:r>
      <w:proofErr w:type="spellStart"/>
      <w:r w:rsidR="00E01609" w:rsidRPr="004C140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E01609" w:rsidRPr="004C140F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</w:t>
      </w:r>
      <w:r w:rsidR="00E01609" w:rsidRPr="004C140F">
        <w:rPr>
          <w:rFonts w:ascii="Times New Roman" w:hAnsi="Times New Roman" w:cs="Times New Roman"/>
          <w:sz w:val="28"/>
          <w:szCs w:val="28"/>
        </w:rPr>
        <w:t>р</w:t>
      </w:r>
      <w:r w:rsidR="00E01609" w:rsidRPr="004C140F">
        <w:rPr>
          <w:rFonts w:ascii="Times New Roman" w:hAnsi="Times New Roman" w:cs="Times New Roman"/>
          <w:sz w:val="28"/>
          <w:szCs w:val="28"/>
        </w:rPr>
        <w:t>мейского района Е.Е. Черепанову.</w:t>
      </w:r>
    </w:p>
    <w:p w:rsidR="00455FBD" w:rsidRPr="00122198" w:rsidRDefault="00455FBD" w:rsidP="004957F4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3. Распоряжение вступает в силу со дня его подписания.</w:t>
      </w: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Глава</w:t>
      </w: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</w:t>
      </w:r>
      <w:r w:rsidR="00E54F36">
        <w:rPr>
          <w:rFonts w:ascii="Times New Roman" w:hAnsi="Times New Roman" w:cs="Times New Roman"/>
          <w:sz w:val="28"/>
          <w:szCs w:val="28"/>
        </w:rPr>
        <w:t xml:space="preserve">   </w:t>
      </w:r>
      <w:r w:rsidRPr="00122198">
        <w:rPr>
          <w:rFonts w:ascii="Times New Roman" w:hAnsi="Times New Roman" w:cs="Times New Roman"/>
          <w:sz w:val="28"/>
          <w:szCs w:val="28"/>
        </w:rPr>
        <w:t>В.В. Новак</w:t>
      </w: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rPr>
          <w:rFonts w:ascii="Times New Roman" w:hAnsi="Times New Roman" w:cs="Times New Roman"/>
          <w:sz w:val="28"/>
          <w:szCs w:val="28"/>
        </w:rPr>
      </w:pPr>
    </w:p>
    <w:p w:rsidR="00455FBD" w:rsidRDefault="00455FBD" w:rsidP="00455FBD">
      <w:pPr>
        <w:rPr>
          <w:rFonts w:ascii="Times New Roman" w:hAnsi="Times New Roman" w:cs="Times New Roman"/>
          <w:sz w:val="28"/>
          <w:szCs w:val="28"/>
        </w:rPr>
      </w:pPr>
    </w:p>
    <w:sectPr w:rsidR="00455FBD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25F52"/>
    <w:multiLevelType w:val="hybridMultilevel"/>
    <w:tmpl w:val="B8E4B7D8"/>
    <w:lvl w:ilvl="0" w:tplc="8FCE49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E107484"/>
    <w:multiLevelType w:val="hybridMultilevel"/>
    <w:tmpl w:val="C23282BC"/>
    <w:lvl w:ilvl="0" w:tplc="D9BE1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744668"/>
    <w:multiLevelType w:val="hybridMultilevel"/>
    <w:tmpl w:val="C23282BC"/>
    <w:lvl w:ilvl="0" w:tplc="D9BE1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724619"/>
    <w:multiLevelType w:val="hybridMultilevel"/>
    <w:tmpl w:val="132C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5676C"/>
    <w:rsid w:val="001B2D8B"/>
    <w:rsid w:val="002354B6"/>
    <w:rsid w:val="00244169"/>
    <w:rsid w:val="002862AC"/>
    <w:rsid w:val="002C15BB"/>
    <w:rsid w:val="00360698"/>
    <w:rsid w:val="00376414"/>
    <w:rsid w:val="003E2621"/>
    <w:rsid w:val="003F4B1E"/>
    <w:rsid w:val="00437F2B"/>
    <w:rsid w:val="0044276A"/>
    <w:rsid w:val="00455FBD"/>
    <w:rsid w:val="00486D15"/>
    <w:rsid w:val="00487F84"/>
    <w:rsid w:val="004957F4"/>
    <w:rsid w:val="004D6215"/>
    <w:rsid w:val="004E0E8A"/>
    <w:rsid w:val="005725AD"/>
    <w:rsid w:val="00590BA4"/>
    <w:rsid w:val="005E775E"/>
    <w:rsid w:val="006004EC"/>
    <w:rsid w:val="0061662D"/>
    <w:rsid w:val="00700AF6"/>
    <w:rsid w:val="0073439D"/>
    <w:rsid w:val="00791291"/>
    <w:rsid w:val="007C17A5"/>
    <w:rsid w:val="008134E8"/>
    <w:rsid w:val="008C6D0B"/>
    <w:rsid w:val="00954616"/>
    <w:rsid w:val="009D603E"/>
    <w:rsid w:val="009F1F39"/>
    <w:rsid w:val="00AB68DE"/>
    <w:rsid w:val="00AC2228"/>
    <w:rsid w:val="00AF3DAB"/>
    <w:rsid w:val="00BA4280"/>
    <w:rsid w:val="00BA66CE"/>
    <w:rsid w:val="00BB32BF"/>
    <w:rsid w:val="00BD0446"/>
    <w:rsid w:val="00BD7B68"/>
    <w:rsid w:val="00C737CC"/>
    <w:rsid w:val="00D13402"/>
    <w:rsid w:val="00D53EA7"/>
    <w:rsid w:val="00D942AD"/>
    <w:rsid w:val="00DA4B90"/>
    <w:rsid w:val="00DD1981"/>
    <w:rsid w:val="00DF6112"/>
    <w:rsid w:val="00E01609"/>
    <w:rsid w:val="00E54F36"/>
    <w:rsid w:val="00F3710B"/>
    <w:rsid w:val="00F3764A"/>
    <w:rsid w:val="00F45878"/>
    <w:rsid w:val="00F63CB4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55FBD"/>
    <w:pPr>
      <w:ind w:left="720"/>
      <w:contextualSpacing/>
    </w:pPr>
  </w:style>
  <w:style w:type="paragraph" w:styleId="a7">
    <w:name w:val="No Spacing"/>
    <w:uiPriority w:val="1"/>
    <w:qFormat/>
    <w:rsid w:val="00E016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41</cp:revision>
  <cp:lastPrinted>2021-12-14T07:34:00Z</cp:lastPrinted>
  <dcterms:created xsi:type="dcterms:W3CDTF">2015-11-24T06:39:00Z</dcterms:created>
  <dcterms:modified xsi:type="dcterms:W3CDTF">2021-12-29T11:09:00Z</dcterms:modified>
</cp:coreProperties>
</file>