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330C2" w:rsidTr="001B2D6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0C2" w:rsidRDefault="00D330C2" w:rsidP="00D330C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0C2" w:rsidTr="001B2D6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0C2" w:rsidRPr="00487F84" w:rsidRDefault="00D330C2" w:rsidP="001B2D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330C2" w:rsidRPr="00487F84" w:rsidRDefault="00D330C2" w:rsidP="001B2D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330C2" w:rsidRPr="00D13402" w:rsidRDefault="00D330C2" w:rsidP="001B2D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D3E56" w:rsidRDefault="002D3E56" w:rsidP="001B2D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30C2" w:rsidRPr="002D3E56" w:rsidRDefault="00D330C2" w:rsidP="001B2D6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330C2" w:rsidTr="001B2D6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0C2" w:rsidRPr="00416973" w:rsidRDefault="00A3126A" w:rsidP="001B2D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07 » 08 </w:t>
            </w:r>
            <w:r w:rsidR="00D330C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330C2" w:rsidRPr="00416973" w:rsidRDefault="00A3126A" w:rsidP="001B2D6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110</w:t>
            </w:r>
          </w:p>
        </w:tc>
      </w:tr>
      <w:tr w:rsidR="00D330C2" w:rsidTr="001B2D6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0C2" w:rsidRPr="00D942AD" w:rsidRDefault="00D330C2" w:rsidP="001B2D6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330C2" w:rsidRPr="00C737CC" w:rsidRDefault="00D330C2" w:rsidP="00D330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330C2" w:rsidRPr="008F1281" w:rsidRDefault="00D330C2" w:rsidP="002D3E5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территориальной комиссии по профилактике правонарушений на территории Старонижестеблиевского сельского поселения Красноармейского района</w:t>
      </w:r>
    </w:p>
    <w:p w:rsidR="00D330C2" w:rsidRPr="008F1281" w:rsidRDefault="00D330C2" w:rsidP="00D33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C2" w:rsidRPr="008F1281" w:rsidRDefault="00D330C2" w:rsidP="00D33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C6" w:rsidRDefault="00A647C6" w:rsidP="00A647C6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D330C2">
        <w:rPr>
          <w:rFonts w:ascii="Times New Roman" w:hAnsi="Times New Roman" w:cs="Times New Roman"/>
          <w:sz w:val="28"/>
          <w:szCs w:val="28"/>
        </w:rPr>
        <w:t xml:space="preserve"> Федерального Закона от 23 июня 2014 № 182-ФЗ «Об основах системы профилактики в Российской Федерации», а так же закона Краснодарского края от 01ноября 2013 года </w:t>
      </w:r>
      <w:r w:rsidR="00D330C2" w:rsidRPr="008F1281">
        <w:rPr>
          <w:rFonts w:ascii="Times New Roman" w:hAnsi="Times New Roman" w:cs="Times New Roman"/>
          <w:sz w:val="28"/>
          <w:szCs w:val="28"/>
        </w:rPr>
        <w:t xml:space="preserve">  </w:t>
      </w:r>
      <w:r w:rsidR="00D330C2">
        <w:rPr>
          <w:rFonts w:ascii="Times New Roman" w:hAnsi="Times New Roman" w:cs="Times New Roman"/>
          <w:sz w:val="28"/>
          <w:szCs w:val="28"/>
        </w:rPr>
        <w:t>№ 2824-КЗ «О профилактике правонарушений в Краснодарском крае», руководствуясь статьями 8, 9, 10 устава Старонижестеблиевского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 целях снижения уровня  преступности на территории Старонижестеблиевского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</w:t>
      </w:r>
    </w:p>
    <w:p w:rsidR="00D330C2" w:rsidRPr="008F1281" w:rsidRDefault="00D330C2" w:rsidP="002D3E56">
      <w:pPr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330C2" w:rsidRDefault="00D330C2" w:rsidP="002D3E56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Образовать территориальную комиссию по профилактике правонарушений на территории Старонижестеблиевского сельского поселения </w:t>
      </w:r>
      <w:r w:rsidR="00102534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и утвердить его состав (Приложение №1).</w:t>
      </w:r>
    </w:p>
    <w:p w:rsidR="00D330C2" w:rsidRPr="008F1281" w:rsidRDefault="00D330C2" w:rsidP="002D3E56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территориальной комиссии по профилактике правонарушений администрации Старонижестеблиевского сельского поселения</w:t>
      </w:r>
      <w:r w:rsidR="00102534">
        <w:rPr>
          <w:rFonts w:ascii="Times New Roman" w:hAnsi="Times New Roman" w:cs="Times New Roman"/>
          <w:sz w:val="28"/>
          <w:szCs w:val="28"/>
        </w:rPr>
        <w:t xml:space="preserve"> Красноармейского района (Приложение №2).</w:t>
      </w:r>
    </w:p>
    <w:p w:rsidR="00102534" w:rsidRDefault="00102534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102534" w:rsidRDefault="00102534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Старонижестеблиевского сельского поселения Крсноармейского района от 28 августа 2017 года № 159 «О создании территориальной комиссии по профилактике правонарушений на территории Старонижестеблиевского сельского поселения Крсноармейского района».</w:t>
      </w:r>
    </w:p>
    <w:p w:rsidR="00102534" w:rsidRDefault="00102534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Старонижестеблиевского сельского поселения Красноармейского района от 19 апреля 2018 года № 47 « </w:t>
      </w:r>
      <w:r w:rsidRPr="001025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D3E56">
        <w:rPr>
          <w:rFonts w:ascii="Times New Roman" w:hAnsi="Times New Roman" w:cs="Times New Roman"/>
          <w:sz w:val="28"/>
          <w:szCs w:val="28"/>
        </w:rPr>
        <w:t xml:space="preserve"> </w:t>
      </w:r>
      <w:r w:rsidRPr="0010253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 от 28 августа 2017 года №159 «О создании территориальной комиссии по профилактике правонарушений на территории  Старонижестеблиевского сельского  поселения Красноармейского района»</w:t>
      </w:r>
      <w:r w:rsidR="002D3E56">
        <w:rPr>
          <w:rFonts w:ascii="Times New Roman" w:hAnsi="Times New Roman" w:cs="Times New Roman"/>
          <w:sz w:val="28"/>
          <w:szCs w:val="28"/>
        </w:rPr>
        <w:t>.</w:t>
      </w:r>
    </w:p>
    <w:p w:rsidR="000F7F19" w:rsidRDefault="000F7F19" w:rsidP="000F7F1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02534" w:rsidRPr="008F1281" w:rsidRDefault="00102534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128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Елену Егоровну</w:t>
      </w:r>
      <w:r w:rsidRPr="008F1281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D330C2" w:rsidRPr="008F1281" w:rsidRDefault="00102534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0C2" w:rsidRPr="008F128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  <w:r w:rsidR="00D330C2" w:rsidRPr="008F1281">
        <w:rPr>
          <w:rFonts w:ascii="Times New Roman" w:hAnsi="Times New Roman" w:cs="Times New Roman"/>
          <w:sz w:val="28"/>
          <w:szCs w:val="28"/>
        </w:rPr>
        <w:tab/>
      </w:r>
    </w:p>
    <w:p w:rsidR="00D330C2" w:rsidRDefault="00D330C2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D3E56" w:rsidRDefault="002D3E56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D3E56" w:rsidRDefault="002D3E56" w:rsidP="002D3E56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2D3E56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0C2" w:rsidRPr="008F1281" w:rsidRDefault="00D330C2" w:rsidP="00D330C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330C2" w:rsidRPr="008F1281" w:rsidRDefault="00D330C2" w:rsidP="00D330C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330C2" w:rsidRPr="008F1281" w:rsidRDefault="00D330C2" w:rsidP="00D330C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tbl>
      <w:tblPr>
        <w:tblW w:w="0" w:type="auto"/>
        <w:tblLook w:val="01E0"/>
      </w:tblPr>
      <w:tblGrid>
        <w:gridCol w:w="5101"/>
        <w:gridCol w:w="4470"/>
      </w:tblGrid>
      <w:tr w:rsidR="00D330C2" w:rsidRPr="008F1281" w:rsidTr="001B2D6C">
        <w:tc>
          <w:tcPr>
            <w:tcW w:w="5328" w:type="dxa"/>
          </w:tcPr>
          <w:p w:rsidR="00D330C2" w:rsidRPr="008F1281" w:rsidRDefault="00D330C2" w:rsidP="001B2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330C2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2D3E56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56" w:rsidRDefault="000F7F19" w:rsidP="002D3E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330C2" w:rsidRPr="008F1281" w:rsidRDefault="00D330C2" w:rsidP="001B2D6C">
            <w:pPr>
              <w:ind w:left="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D330C2" w:rsidRPr="008F1281" w:rsidRDefault="00D330C2" w:rsidP="001B2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территориальной комиссии по профилактике правонарушений </w:t>
      </w: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 Красноармейского района</w:t>
      </w:r>
    </w:p>
    <w:p w:rsidR="00D330C2" w:rsidRPr="008F1281" w:rsidRDefault="00D330C2" w:rsidP="00D330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90"/>
        <w:gridCol w:w="6181"/>
      </w:tblGrid>
      <w:tr w:rsidR="00D330C2" w:rsidRPr="008F1281" w:rsidTr="001B2D6C">
        <w:tc>
          <w:tcPr>
            <w:tcW w:w="3390" w:type="dxa"/>
          </w:tcPr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глава Старонижестеблиевского сельского поселения Красноармейского района, председатель </w:t>
            </w:r>
            <w:r w:rsidRPr="008F128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территориальной комиссии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28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 профилактике правонарушений; </w:t>
            </w:r>
          </w:p>
        </w:tc>
      </w:tr>
      <w:tr w:rsidR="00D330C2" w:rsidRPr="008F1281" w:rsidTr="001B2D6C">
        <w:tc>
          <w:tcPr>
            <w:tcW w:w="3390" w:type="dxa"/>
          </w:tcPr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Старонижестеблиевского сельского поселения Красноармейского района, заместитель председателя </w:t>
            </w:r>
            <w:r w:rsidRPr="008F128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территориальной комиссии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28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 профилактике правонарушений; </w:t>
            </w:r>
          </w:p>
        </w:tc>
      </w:tr>
      <w:tr w:rsidR="00D330C2" w:rsidRPr="008F1281" w:rsidTr="001B2D6C">
        <w:tc>
          <w:tcPr>
            <w:tcW w:w="3390" w:type="dxa"/>
          </w:tcPr>
          <w:p w:rsidR="00D330C2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Лысенкова 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делам несовершеннолетних администрации Старонижестеблиевского сельского поселения Красноармейского района, секретарь </w:t>
            </w:r>
            <w:r w:rsidRPr="008F128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территориальной комиссии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28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 профилактике правонарушений; </w:t>
            </w:r>
          </w:p>
        </w:tc>
      </w:tr>
      <w:tr w:rsidR="00D330C2" w:rsidRPr="008F1281" w:rsidTr="001B2D6C">
        <w:tc>
          <w:tcPr>
            <w:tcW w:w="9571" w:type="dxa"/>
            <w:gridSpan w:val="2"/>
          </w:tcPr>
          <w:p w:rsidR="00D330C2" w:rsidRDefault="00D330C2" w:rsidP="001B2D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647C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30C2" w:rsidRPr="008F1281" w:rsidRDefault="00D330C2" w:rsidP="001B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Верба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№14;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Гоголь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культуры Старонижестеблиевского сельского поселения «Сельский дом культуры»;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Горькавый 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-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министерства внутренних дел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Красноармейскому району;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Гирька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- атаман Старонижестеблиевского казачьего хуторского общества;</w:t>
            </w:r>
          </w:p>
        </w:tc>
      </w:tr>
      <w:tr w:rsidR="00D330C2" w:rsidRPr="008F1281" w:rsidTr="001B2D6C">
        <w:tc>
          <w:tcPr>
            <w:tcW w:w="3390" w:type="dxa"/>
          </w:tcPr>
          <w:p w:rsidR="000F7F19" w:rsidRDefault="000F7F19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Михайловна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0F7F19" w:rsidRDefault="000F7F19" w:rsidP="000F7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делам несовершеннолетних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министерства внутренних дел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Красноармейскому району;</w:t>
            </w:r>
          </w:p>
        </w:tc>
      </w:tr>
      <w:tr w:rsidR="00D330C2" w:rsidRPr="008F1281" w:rsidTr="001B2D6C">
        <w:tc>
          <w:tcPr>
            <w:tcW w:w="3390" w:type="dxa"/>
          </w:tcPr>
          <w:p w:rsidR="00D330C2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социальной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помощи семье и детям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30C2" w:rsidRPr="008F1281" w:rsidTr="001B2D6C">
        <w:tc>
          <w:tcPr>
            <w:tcW w:w="3390" w:type="dxa"/>
          </w:tcPr>
          <w:p w:rsidR="00D330C2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Измайлова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№55;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№15;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rPr>
          <w:trHeight w:val="808"/>
        </w:trPr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Коневец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Лидия Петровна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самоупраправления №3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30C2" w:rsidRPr="008F1281" w:rsidTr="001B2D6C">
        <w:trPr>
          <w:trHeight w:val="808"/>
        </w:trPr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Крутофал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культуры «Старонижестеблиевская сельская библиотека»;</w:t>
            </w:r>
          </w:p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rPr>
          <w:trHeight w:val="808"/>
        </w:trPr>
        <w:tc>
          <w:tcPr>
            <w:tcW w:w="3390" w:type="dxa"/>
          </w:tcPr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 xml:space="preserve">Чаус 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  <w:p w:rsidR="00D330C2" w:rsidRPr="00AC4F2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F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основной общеобразовательной школы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№32;</w:t>
            </w:r>
          </w:p>
        </w:tc>
      </w:tr>
      <w:tr w:rsidR="00D330C2" w:rsidRPr="008F1281" w:rsidTr="001B2D6C">
        <w:trPr>
          <w:trHeight w:val="808"/>
        </w:trPr>
        <w:tc>
          <w:tcPr>
            <w:tcW w:w="3390" w:type="dxa"/>
          </w:tcPr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rPr>
          <w:trHeight w:val="808"/>
        </w:trPr>
        <w:tc>
          <w:tcPr>
            <w:tcW w:w="3390" w:type="dxa"/>
          </w:tcPr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D330C2" w:rsidRPr="008F1281" w:rsidRDefault="00D330C2" w:rsidP="001B2D6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0C2" w:rsidRPr="008F1281" w:rsidRDefault="00D330C2" w:rsidP="00D330C2">
      <w:pPr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D330C2" w:rsidRPr="008F1281" w:rsidTr="001B2D6C">
        <w:tc>
          <w:tcPr>
            <w:tcW w:w="4927" w:type="dxa"/>
          </w:tcPr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330C2" w:rsidRPr="008F1281" w:rsidRDefault="00D330C2" w:rsidP="001B2D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D330C2" w:rsidRPr="008F1281" w:rsidRDefault="00D330C2" w:rsidP="001B2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D330C2" w:rsidRPr="008F1281" w:rsidRDefault="00D330C2" w:rsidP="00D330C2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0F7F19" w:rsidP="000F7F1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D330C2" w:rsidRPr="008F1281" w:rsidRDefault="00D330C2" w:rsidP="00D330C2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330C2" w:rsidRPr="008F1281" w:rsidRDefault="00D330C2" w:rsidP="00D330C2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8F12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30C2" w:rsidRPr="008F1281" w:rsidRDefault="00D330C2" w:rsidP="00D330C2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330C2" w:rsidRPr="008F1281" w:rsidRDefault="00D330C2" w:rsidP="00D330C2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30C2" w:rsidRPr="008F1281" w:rsidRDefault="00D330C2" w:rsidP="00D330C2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330C2" w:rsidRPr="008F1281" w:rsidRDefault="00D330C2" w:rsidP="00D330C2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D330C2" w:rsidRPr="008F1281" w:rsidRDefault="00D330C2" w:rsidP="00D330C2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D330C2" w:rsidRPr="008F1281" w:rsidRDefault="00D330C2" w:rsidP="00D330C2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 Красноармейского района</w:t>
      </w:r>
    </w:p>
    <w:p w:rsidR="00D330C2" w:rsidRPr="008F1281" w:rsidRDefault="00D330C2" w:rsidP="00D330C2">
      <w:pPr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330C2" w:rsidRPr="008F1281" w:rsidRDefault="00D330C2" w:rsidP="00D330C2">
      <w:pPr>
        <w:ind w:firstLine="400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1.1. Территориальная Комиссия по профилактике правонарушений Старонижестеблиевского сельского поселения Красноармейского района (далее – территориальная комиссия) является координационным органом, осуществляющим взаимодействие </w:t>
      </w:r>
      <w:r w:rsidRPr="008F1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8F1281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Старонижестеблиевского сельского поселения Красноармейского района.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профилактику безнадзорности, беспризорности и антиобщественных действий несовершеннолетних, улучшение работы по профилактике правонарушений связанных с пьянством, алкоголизмом, наркоманией, противодействие</w:t>
      </w:r>
      <w:r w:rsidR="002D3E56">
        <w:rPr>
          <w:rFonts w:ascii="Times New Roman" w:hAnsi="Times New Roman" w:cs="Times New Roman"/>
          <w:sz w:val="28"/>
          <w:szCs w:val="28"/>
        </w:rPr>
        <w:t>м</w:t>
      </w:r>
      <w:r w:rsidRPr="008F1281">
        <w:rPr>
          <w:rFonts w:ascii="Times New Roman" w:hAnsi="Times New Roman" w:cs="Times New Roman"/>
          <w:sz w:val="28"/>
          <w:szCs w:val="28"/>
        </w:rPr>
        <w:t xml:space="preserve">  незаконной миграции</w:t>
      </w:r>
      <w:r w:rsidR="002D3E56">
        <w:rPr>
          <w:rFonts w:ascii="Times New Roman" w:hAnsi="Times New Roman" w:cs="Times New Roman"/>
          <w:sz w:val="28"/>
          <w:szCs w:val="28"/>
        </w:rPr>
        <w:t xml:space="preserve">, </w:t>
      </w:r>
      <w:r w:rsidRPr="008F1281">
        <w:rPr>
          <w:rFonts w:ascii="Times New Roman" w:hAnsi="Times New Roman" w:cs="Times New Roman"/>
          <w:sz w:val="28"/>
          <w:szCs w:val="28"/>
        </w:rPr>
        <w:t>повышение</w:t>
      </w:r>
      <w:r w:rsidR="002D3E56">
        <w:rPr>
          <w:rFonts w:ascii="Times New Roman" w:hAnsi="Times New Roman" w:cs="Times New Roman"/>
          <w:sz w:val="28"/>
          <w:szCs w:val="28"/>
        </w:rPr>
        <w:t>м</w:t>
      </w:r>
      <w:r w:rsidRPr="008F1281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и развити</w:t>
      </w:r>
      <w:r w:rsidR="002D3E56">
        <w:rPr>
          <w:rFonts w:ascii="Times New Roman" w:hAnsi="Times New Roman" w:cs="Times New Roman"/>
          <w:sz w:val="28"/>
          <w:szCs w:val="28"/>
        </w:rPr>
        <w:t>е правосознания граждан. П</w:t>
      </w:r>
      <w:r w:rsidRPr="008F1281">
        <w:rPr>
          <w:rFonts w:ascii="Times New Roman" w:hAnsi="Times New Roman" w:cs="Times New Roman"/>
          <w:sz w:val="28"/>
          <w:szCs w:val="28"/>
        </w:rPr>
        <w:t xml:space="preserve">рофилактику правонарушений со стороны лиц, состоящих на учётах в </w:t>
      </w:r>
      <w:r w:rsidR="002D3E56">
        <w:rPr>
          <w:rFonts w:ascii="Times New Roman" w:hAnsi="Times New Roman" w:cs="Times New Roman"/>
          <w:sz w:val="28"/>
          <w:szCs w:val="28"/>
        </w:rPr>
        <w:t xml:space="preserve">правоохранительных органах, </w:t>
      </w:r>
      <w:r w:rsidRPr="008F1281">
        <w:rPr>
          <w:rFonts w:ascii="Times New Roman" w:hAnsi="Times New Roman" w:cs="Times New Roman"/>
          <w:sz w:val="28"/>
          <w:szCs w:val="28"/>
        </w:rPr>
        <w:t>органах подведомственных субъектам профилактики правонарушений.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0F7F19" w:rsidRDefault="00D330C2" w:rsidP="002D3E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</w:t>
      </w:r>
    </w:p>
    <w:p w:rsidR="000F7F19" w:rsidRDefault="000F7F19" w:rsidP="000F7F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D330C2" w:rsidRPr="008F1281" w:rsidRDefault="00D330C2" w:rsidP="000F7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1.3. Территориальная Комиссия создаётся по принципу территориальности при администрации Старонижестеблиевского сельского поселения Красноармейского района и осуществляет свою деятельность в границах этой территории.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1.4. Председателем территориальной Комиссии является глава (либо заместитель главы) администрации Старонижестеблиевского сельского поселения Красноармейского района.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2. Основные задачи территориальной комиссии по профилактике правонарушений.</w:t>
      </w:r>
    </w:p>
    <w:p w:rsidR="00D330C2" w:rsidRPr="008F1281" w:rsidRDefault="00D330C2" w:rsidP="00D33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 Основными задачами являются: </w:t>
      </w:r>
    </w:p>
    <w:p w:rsidR="00D330C2" w:rsidRPr="008F1281" w:rsidRDefault="00D330C2" w:rsidP="00D330C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hAnsi="Times New Roman" w:cs="Times New Roman"/>
          <w:sz w:val="28"/>
          <w:szCs w:val="28"/>
        </w:rPr>
        <w:t>2.1.1. К</w:t>
      </w: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правонарушений, и осуществление взаимодействия с правоохранительными органами, органами</w:t>
      </w:r>
      <w:r w:rsidRPr="008F12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 </w:t>
      </w:r>
    </w:p>
    <w:p w:rsidR="00D330C2" w:rsidRPr="008F1281" w:rsidRDefault="00D330C2" w:rsidP="00D330C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2.1.2. Проведение комплексного анализа состояния профилактики правонарушений, на подведомственной территории с последующей выработкой необходимых рекомендаций;</w:t>
      </w:r>
    </w:p>
    <w:p w:rsidR="00D330C2" w:rsidRPr="008F1281" w:rsidRDefault="00D330C2" w:rsidP="00D330C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правонарушений, наркомании в пределах полномочий, установленных законодательством Российской Федерации;</w:t>
      </w:r>
    </w:p>
    <w:p w:rsidR="00D330C2" w:rsidRPr="008F1281" w:rsidRDefault="00D330C2" w:rsidP="00D330C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D330C2" w:rsidRPr="008F1281" w:rsidRDefault="00D330C2" w:rsidP="00D330C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281">
        <w:rPr>
          <w:rFonts w:ascii="Times New Roman" w:eastAsiaTheme="minorHAnsi" w:hAnsi="Times New Roman" w:cs="Times New Roman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муниципального образования Красноармейский район (далее - ККПП) о состоянии профилактической деятельности, внесение предложений по повышению её эффективности;</w:t>
      </w:r>
    </w:p>
    <w:p w:rsidR="00F72B57" w:rsidRDefault="00D330C2" w:rsidP="00D330C2">
      <w:pPr>
        <w:pStyle w:val="af5"/>
        <w:suppressAutoHyphens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2.1.6. Содействие должностным лицам правоохранительных органов в области профилактики правонарушений, в части реализации прав предусмотренных </w:t>
      </w:r>
      <w:r w:rsidRPr="008F1281">
        <w:rPr>
          <w:rFonts w:ascii="Times New Roman" w:hAnsi="Times New Roman" w:cs="Times New Roman"/>
          <w:sz w:val="28"/>
          <w:szCs w:val="28"/>
        </w:rPr>
        <w:t>Федеральным  Законом  от  23  июня 2014 года № 182-ФЗ «Об основах системы профилактики в Российской Федерации»</w:t>
      </w:r>
      <w:r w:rsidR="00F72B57">
        <w:rPr>
          <w:rFonts w:ascii="Times New Roman" w:hAnsi="Times New Roman" w:cs="Times New Roman"/>
          <w:sz w:val="28"/>
          <w:szCs w:val="28"/>
        </w:rPr>
        <w:t>.</w:t>
      </w:r>
    </w:p>
    <w:p w:rsidR="00D330C2" w:rsidRPr="008F1281" w:rsidRDefault="00D330C2" w:rsidP="00D330C2">
      <w:pPr>
        <w:pStyle w:val="af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</w:t>
      </w:r>
      <w:r w:rsidR="00F72B57">
        <w:rPr>
          <w:rFonts w:ascii="Times New Roman" w:hAnsi="Times New Roman" w:cs="Times New Roman"/>
          <w:color w:val="auto"/>
          <w:sz w:val="28"/>
          <w:szCs w:val="28"/>
        </w:rPr>
        <w:t>ка, профилактике правонарушений</w:t>
      </w:r>
      <w:r w:rsidRPr="008F12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330C2" w:rsidRDefault="00D330C2" w:rsidP="00D330C2">
      <w:pPr>
        <w:pStyle w:val="af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2.1.8. Работа по выявлению лиц, нарушающих общественный порядок, </w:t>
      </w:r>
    </w:p>
    <w:p w:rsidR="000F7F19" w:rsidRDefault="00D330C2" w:rsidP="00D330C2">
      <w:pPr>
        <w:pStyle w:val="af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 xml:space="preserve">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</w:t>
      </w:r>
    </w:p>
    <w:p w:rsidR="000F7F19" w:rsidRDefault="000F7F19" w:rsidP="000F7F19">
      <w:pPr>
        <w:pStyle w:val="af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</w:p>
    <w:p w:rsidR="00D330C2" w:rsidRPr="008F1281" w:rsidRDefault="00D330C2" w:rsidP="00D330C2">
      <w:pPr>
        <w:pStyle w:val="af5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общественного порядка, потенциальных правонарушителей и других граждан;</w:t>
      </w:r>
    </w:p>
    <w:p w:rsidR="00D330C2" w:rsidRPr="008F1281" w:rsidRDefault="00D330C2" w:rsidP="00D330C2">
      <w:pPr>
        <w:pStyle w:val="af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территориальной комиссии и принятия решений по эффективной организации работы комиссии на основе имеющихся данных;</w:t>
      </w:r>
    </w:p>
    <w:p w:rsidR="00D330C2" w:rsidRPr="008F1281" w:rsidRDefault="00D330C2" w:rsidP="00D330C2">
      <w:pPr>
        <w:pStyle w:val="af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территориальной комиссии на основе анализа оперативной обстановки на подведомственной территории;</w:t>
      </w:r>
    </w:p>
    <w:p w:rsidR="00D330C2" w:rsidRPr="008F1281" w:rsidRDefault="00D330C2" w:rsidP="00D330C2">
      <w:pPr>
        <w:pStyle w:val="af5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281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2.1.12. Организация участия населения сельского поселения муниципального образования в решении вопросов профилактики правонарушений;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ККПП;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правовое просвещение и правовое информирование, </w:t>
      </w:r>
      <w:bookmarkStart w:id="0" w:name="Par2"/>
      <w:bookmarkEnd w:id="0"/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адаптация,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ресоциализация,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социальная реабилитация,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помощь лицам, пострадавшим от правонарушений или подверженным риску стать таковыми;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2.1.15. Оказание помощи лицам,  общественным объединениям и иным организациям, участвующим в профилактике правонарушений,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РФ; </w:t>
      </w:r>
    </w:p>
    <w:p w:rsidR="00D330C2" w:rsidRPr="008F1281" w:rsidRDefault="00D330C2" w:rsidP="00D330C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2.1.16. Участие в разработке мер по профилактике правонарушений,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D330C2" w:rsidRPr="008F1281" w:rsidRDefault="00D330C2" w:rsidP="00D330C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281">
        <w:rPr>
          <w:rFonts w:ascii="Times New Roman" w:hAnsi="Times New Roman"/>
          <w:sz w:val="28"/>
          <w:szCs w:val="28"/>
          <w:lang w:val="ru-RU"/>
        </w:rPr>
        <w:t xml:space="preserve">2.2. Иные задачи, вытекающие из решений координационных органов в сфере обеспечения безопасности населения и профилактике правонарушений, Краснодарского края и муниципального образования. </w:t>
      </w:r>
    </w:p>
    <w:p w:rsidR="00D330C2" w:rsidRPr="008F1281" w:rsidRDefault="00D330C2" w:rsidP="00D330C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C2" w:rsidRPr="008F1281" w:rsidRDefault="00D330C2" w:rsidP="00D33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3.  Полномочия территориальной комиссии по профилактике правонарушений.</w:t>
      </w:r>
      <w:r w:rsidRPr="008F1281">
        <w:rPr>
          <w:rFonts w:ascii="Times New Roman" w:hAnsi="Times New Roman" w:cs="Times New Roman"/>
          <w:b/>
          <w:sz w:val="28"/>
          <w:szCs w:val="28"/>
        </w:rPr>
        <w:br/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D330C2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муниципального образования </w:t>
      </w:r>
    </w:p>
    <w:p w:rsidR="000F7F19" w:rsidRDefault="00D330C2" w:rsidP="00D33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Красноармейский район,  другими заинтересованными организациями участвует в работе по профилактике правонарушений, на своей территории, а </w:t>
      </w:r>
    </w:p>
    <w:p w:rsidR="000F7F19" w:rsidRDefault="000F7F19" w:rsidP="000F7F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D330C2" w:rsidRPr="008F1281" w:rsidRDefault="00D330C2" w:rsidP="00D33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лиц, участвующих в профилактике правонарушений на своей территории;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3.1.2. Оказывает помощь и содействие органам внутренних дел, отрас</w:t>
      </w:r>
      <w:r w:rsidR="00F72B57">
        <w:rPr>
          <w:rFonts w:ascii="Times New Roman" w:hAnsi="Times New Roman" w:cs="Times New Roman"/>
          <w:sz w:val="28"/>
          <w:szCs w:val="28"/>
        </w:rPr>
        <w:t>левым, функци</w:t>
      </w:r>
      <w:r w:rsidRPr="008F1281">
        <w:rPr>
          <w:rFonts w:ascii="Times New Roman" w:hAnsi="Times New Roman" w:cs="Times New Roman"/>
          <w:sz w:val="28"/>
          <w:szCs w:val="28"/>
        </w:rPr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адаптация,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ресоциализация,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социальная ресоциализация,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3.1.4. Совместно с  учреждениями здравоохранения муниципального образования Красноармейский район  и Старонижестеблиевского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подведомственной территории;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3.1.5. Участвует совместно с сотрудниками полиции, членами народ</w:t>
      </w:r>
      <w:r w:rsidR="00F72B57">
        <w:rPr>
          <w:rFonts w:ascii="Times New Roman" w:hAnsi="Times New Roman" w:cs="Times New Roman"/>
          <w:sz w:val="28"/>
          <w:szCs w:val="28"/>
        </w:rPr>
        <w:t>ных и казачьих дру</w:t>
      </w:r>
      <w:r w:rsidRPr="008F1281">
        <w:rPr>
          <w:rFonts w:ascii="Times New Roman" w:hAnsi="Times New Roman" w:cs="Times New Roman"/>
          <w:sz w:val="28"/>
          <w:szCs w:val="28"/>
        </w:rPr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подведомственной территории;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3.1.6. Координирует  деятельность народной дружины и действия дружинников на территории Старонижестеблиевского сельского поселения;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</w:t>
      </w:r>
      <w:r w:rsidR="00F72B57">
        <w:rPr>
          <w:rFonts w:ascii="Times New Roman" w:hAnsi="Times New Roman" w:cs="Times New Roman"/>
          <w:sz w:val="28"/>
          <w:szCs w:val="28"/>
        </w:rPr>
        <w:t xml:space="preserve">рушений, </w:t>
      </w:r>
      <w:r w:rsidRPr="008F1281">
        <w:rPr>
          <w:rFonts w:ascii="Times New Roman" w:hAnsi="Times New Roman" w:cs="Times New Roman"/>
          <w:sz w:val="28"/>
          <w:szCs w:val="28"/>
        </w:rPr>
        <w:t>предупреждения и пресечения преступлений, правонарушений и антиобщественных действий.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4. Организация деятел</w:t>
      </w:r>
      <w:r w:rsidR="00F72B57">
        <w:rPr>
          <w:rFonts w:ascii="Times New Roman" w:hAnsi="Times New Roman" w:cs="Times New Roman"/>
          <w:b/>
          <w:sz w:val="28"/>
          <w:szCs w:val="28"/>
        </w:rPr>
        <w:t>ьности территориальной комиссии по профилактике правонарушений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30C2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</w:t>
      </w:r>
    </w:p>
    <w:p w:rsidR="00D330C2" w:rsidRDefault="000F7F19" w:rsidP="000F7F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территориальной комиссии осуществляется на плановой основе.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устройстве: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безнадзорным и беспризорным несовершеннолетним,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лицам, отбывающим уголовное наказание, не связанное с лишением свободы,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лицам, занимающиеся бродяжничеством и попрошайничеством;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несовершеннолетним, подвергнутым принудительным мерам воспитательного воздействия;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лицам без определённого места жительства;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8" w:history="1">
        <w:r w:rsidRPr="008F1281">
          <w:rPr>
            <w:rStyle w:val="af6"/>
            <w:rFonts w:ascii="Times New Roman" w:hAnsi="Times New Roman" w:cs="Times New Roman"/>
          </w:rPr>
          <w:t>законом</w:t>
        </w:r>
      </w:hyperlink>
      <w:r w:rsidRPr="008F1281">
        <w:rPr>
          <w:rFonts w:ascii="Times New Roman" w:hAnsi="Times New Roman" w:cs="Times New Roman"/>
          <w:sz w:val="28"/>
          <w:szCs w:val="28"/>
        </w:rPr>
        <w:t xml:space="preserve"> от 28 декабря 2013 года  №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4.2.5. Проведения комплекса мер социально-экономического, педагогического, правового характера, осуществляемых субъектами профилактики правонарушений,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характера;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целях;</w:t>
      </w:r>
    </w:p>
    <w:p w:rsidR="000F7F19" w:rsidRDefault="00D330C2" w:rsidP="00A73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4.2.7. Социальная реабилитация лиц, находящихся в трудной жизненной ситуации, в том числе потребляющих наркотические средства и </w:t>
      </w:r>
    </w:p>
    <w:p w:rsidR="000F7F19" w:rsidRDefault="000F7F19" w:rsidP="000F7F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D330C2" w:rsidRPr="008F1281" w:rsidRDefault="00D330C2" w:rsidP="000F7F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разъяснения существующего порядка оказания социальной, профессиональной и правовой помощи,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организация работы по оказанию психологической помощи,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проведение работы по содействию в восстановлении утраченных документов, социально-полезных связей;</w:t>
      </w:r>
    </w:p>
    <w:p w:rsidR="00D330C2" w:rsidRPr="008F1281" w:rsidRDefault="00D330C2" w:rsidP="00D330C2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защите личности, общества и государства от противоправных посягательств,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предупреждении правонарушений,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охране общественного порядка, в том числе при проведении спортивных, зрелищных и иных массовых мероприятий,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общественной безопасности,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противодействии незаконной миграции,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предупреждение безнадзорности, беспризорности, правонарушений и антиобщественных действий несовершеннолетних,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терроризму и экстремистской деятельности, защите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противодействие незаконному обороту наркотических средств, психотропных веществ и их прекурсоров,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обеспечении защиты и охраны частной, государственной, муниципальной и иных форм собственности,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противодействии коррупции, выявлении и устранении причин и условий её возникновения,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  повышение уровня правовой грамотности и развитие правосознания граждан.</w:t>
      </w:r>
    </w:p>
    <w:p w:rsidR="00D330C2" w:rsidRPr="008F1281" w:rsidRDefault="00D330C2" w:rsidP="00A731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совершенствования эффективного взаимодействия субъектов профилактики правонарушений, по территориальности с лицами, участвующими в профилактике правонарушений, по вопросам профилактики правонарушений,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выявления лиц, склонных к соверш</w:t>
      </w:r>
      <w:bookmarkStart w:id="2" w:name="_GoBack"/>
      <w:bookmarkEnd w:id="2"/>
      <w:r w:rsidRPr="008F1281">
        <w:rPr>
          <w:rFonts w:ascii="Times New Roman" w:hAnsi="Times New Roman" w:cs="Times New Roman"/>
          <w:sz w:val="28"/>
          <w:szCs w:val="28"/>
        </w:rPr>
        <w:t>ению правонарушений,</w:t>
      </w:r>
    </w:p>
    <w:p w:rsidR="000F7F19" w:rsidRDefault="000F7F19" w:rsidP="000F7F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D330C2" w:rsidRPr="008F1281" w:rsidRDefault="00D330C2" w:rsidP="000F7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жительства),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секретарём;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D330C2" w:rsidRPr="008F1281" w:rsidRDefault="00D330C2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правонарушений, на подведомственной территории. </w:t>
      </w:r>
    </w:p>
    <w:p w:rsidR="00D330C2" w:rsidRPr="008F1281" w:rsidRDefault="00A731CF" w:rsidP="00D330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D330C2" w:rsidRPr="008F1281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 Красноармейский район. </w:t>
      </w:r>
    </w:p>
    <w:p w:rsidR="00D330C2" w:rsidRPr="008F1281" w:rsidRDefault="00D330C2" w:rsidP="00D330C2">
      <w:pPr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A731CF" w:rsidRPr="008F1281" w:rsidRDefault="00A731CF" w:rsidP="00A731CF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31CF" w:rsidRPr="008F1281" w:rsidRDefault="00A731CF" w:rsidP="00A731C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731CF" w:rsidRPr="008F1281" w:rsidRDefault="00A731CF" w:rsidP="00A731C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330C2" w:rsidRDefault="00A731CF" w:rsidP="00A731CF">
      <w:pPr>
        <w:ind w:firstLine="0"/>
        <w:rPr>
          <w:rFonts w:ascii="Times New Roman" w:hAnsi="Times New Roman" w:cs="Times New Roman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>Новак</w:t>
      </w: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D330C2" w:rsidP="00D330C2">
      <w:pPr>
        <w:rPr>
          <w:rFonts w:ascii="Times New Roman" w:hAnsi="Times New Roman" w:cs="Times New Roman"/>
        </w:rPr>
      </w:pPr>
    </w:p>
    <w:p w:rsidR="00D330C2" w:rsidRDefault="000F7F19" w:rsidP="000F7F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A731CF" w:rsidRDefault="00A731CF" w:rsidP="00D33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C2" w:rsidRPr="00BC5B73" w:rsidRDefault="00D330C2" w:rsidP="00D3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330C2" w:rsidRPr="00623F8F" w:rsidRDefault="00D330C2" w:rsidP="00D330C2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от  ________________№_____ </w:t>
      </w:r>
    </w:p>
    <w:p w:rsidR="00D330C2" w:rsidRPr="00A731CF" w:rsidRDefault="00D330C2" w:rsidP="00A731C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731CF" w:rsidRPr="00A731CF">
        <w:rPr>
          <w:rFonts w:ascii="Times New Roman" w:hAnsi="Times New Roman" w:cs="Times New Roman"/>
          <w:sz w:val="28"/>
          <w:szCs w:val="28"/>
        </w:rPr>
        <w:t>О создании территориальной комиссии по профилактике правонарушений на территории Старонижестеблиевского сельского поселения Красноармейского района</w:t>
      </w:r>
      <w:r w:rsidRPr="00BC5B73">
        <w:rPr>
          <w:rFonts w:ascii="Times New Roman" w:hAnsi="Times New Roman" w:cs="Times New Roman"/>
          <w:sz w:val="28"/>
          <w:szCs w:val="28"/>
        </w:rPr>
        <w:t>»</w:t>
      </w:r>
    </w:p>
    <w:p w:rsidR="00D330C2" w:rsidRPr="00BC5B73" w:rsidRDefault="00D330C2" w:rsidP="00D330C2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30C2" w:rsidRPr="00BC5B73" w:rsidRDefault="00D330C2" w:rsidP="00D330C2">
      <w:pPr>
        <w:rPr>
          <w:rFonts w:ascii="Times New Roman" w:hAnsi="Times New Roman" w:cs="Times New Roman"/>
          <w:sz w:val="28"/>
          <w:szCs w:val="28"/>
        </w:rPr>
      </w:pPr>
      <w:r w:rsidRPr="00BC5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7621"/>
        <w:gridCol w:w="2410"/>
      </w:tblGrid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администрации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Лысенкова </w:t>
            </w:r>
          </w:p>
        </w:tc>
      </w:tr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2" w:rsidRPr="008F1281" w:rsidTr="001B2D6C">
        <w:tc>
          <w:tcPr>
            <w:tcW w:w="7621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330C2" w:rsidRPr="008F1281" w:rsidRDefault="00D330C2" w:rsidP="001B2D6C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0C2" w:rsidRPr="008F1281" w:rsidRDefault="00D330C2" w:rsidP="001B2D6C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330C2" w:rsidRPr="008F1281" w:rsidRDefault="00D330C2" w:rsidP="00D330C2">
      <w:pPr>
        <w:rPr>
          <w:rFonts w:ascii="Times New Roman" w:hAnsi="Times New Roman" w:cs="Times New Roman"/>
          <w:sz w:val="28"/>
          <w:szCs w:val="28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C2" w:rsidRPr="008F1281" w:rsidRDefault="00D330C2" w:rsidP="00D330C2">
      <w:pPr>
        <w:ind w:firstLine="708"/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rPr>
          <w:rFonts w:ascii="Times New Roman" w:hAnsi="Times New Roman" w:cs="Times New Roman"/>
        </w:rPr>
      </w:pPr>
    </w:p>
    <w:p w:rsidR="00D330C2" w:rsidRPr="008F1281" w:rsidRDefault="00D330C2" w:rsidP="00D330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40B" w:rsidRDefault="000D740B"/>
    <w:sectPr w:rsidR="000D740B" w:rsidSect="005E1271">
      <w:headerReference w:type="default" r:id="rId9"/>
      <w:pgSz w:w="11906" w:h="16838"/>
      <w:pgMar w:top="142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82" w:rsidRDefault="006A3982" w:rsidP="00643F05">
      <w:r>
        <w:separator/>
      </w:r>
    </w:p>
  </w:endnote>
  <w:endnote w:type="continuationSeparator" w:id="0">
    <w:p w:rsidR="006A3982" w:rsidRDefault="006A3982" w:rsidP="0064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82" w:rsidRDefault="006A3982" w:rsidP="00643F05">
      <w:r>
        <w:separator/>
      </w:r>
    </w:p>
  </w:footnote>
  <w:footnote w:type="continuationSeparator" w:id="0">
    <w:p w:rsidR="006A3982" w:rsidRDefault="006A3982" w:rsidP="0064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49" w:rsidRDefault="006A3982" w:rsidP="005E1271">
    <w:pPr>
      <w:pStyle w:val="af8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0C2"/>
    <w:rsid w:val="000D740B"/>
    <w:rsid w:val="000F7F19"/>
    <w:rsid w:val="00102534"/>
    <w:rsid w:val="001B4F8A"/>
    <w:rsid w:val="002D3E56"/>
    <w:rsid w:val="00325D2E"/>
    <w:rsid w:val="00387EAF"/>
    <w:rsid w:val="00455595"/>
    <w:rsid w:val="00643F05"/>
    <w:rsid w:val="006A3982"/>
    <w:rsid w:val="007343CE"/>
    <w:rsid w:val="00A3126A"/>
    <w:rsid w:val="00A647C6"/>
    <w:rsid w:val="00A731CF"/>
    <w:rsid w:val="00B17011"/>
    <w:rsid w:val="00C6797D"/>
    <w:rsid w:val="00D330C2"/>
    <w:rsid w:val="00D63CF8"/>
    <w:rsid w:val="00DA65C0"/>
    <w:rsid w:val="00E40C62"/>
    <w:rsid w:val="00F7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2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b/>
      <w:bCs/>
      <w:smallCaps/>
      <w:color w:val="775F55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325D2E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5D2E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widowControl/>
      <w:autoSpaceDE/>
      <w:autoSpaceDN/>
      <w:adjustRightInd/>
      <w:ind w:left="720" w:right="720" w:firstLine="0"/>
      <w:jc w:val="left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D330C2"/>
    <w:pPr>
      <w:ind w:firstLine="0"/>
    </w:pPr>
  </w:style>
  <w:style w:type="paragraph" w:customStyle="1" w:styleId="af5">
    <w:name w:val="ОСНОВНОЙ"/>
    <w:basedOn w:val="a"/>
    <w:rsid w:val="00D330C2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D33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D330C2"/>
    <w:rPr>
      <w:color w:val="0000FF"/>
      <w:u w:val="single"/>
    </w:rPr>
  </w:style>
  <w:style w:type="table" w:styleId="af7">
    <w:name w:val="Table Grid"/>
    <w:basedOn w:val="a1"/>
    <w:rsid w:val="00D330C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D330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330C2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D330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330C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B1A10F5F69A0AE3A0BD21DE73C1412DB19C678VFT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9780-1775-4D9D-94DB-B515CDF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3</cp:revision>
  <cp:lastPrinted>2018-08-07T12:59:00Z</cp:lastPrinted>
  <dcterms:created xsi:type="dcterms:W3CDTF">2018-08-07T11:51:00Z</dcterms:created>
  <dcterms:modified xsi:type="dcterms:W3CDTF">2018-09-10T10:50:00Z</dcterms:modified>
</cp:coreProperties>
</file>